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A9643" w14:textId="77777777" w:rsidR="00874F9F" w:rsidRDefault="00E0702D" w:rsidP="006A7600">
      <w:pPr>
        <w:pStyle w:val="2"/>
        <w:tabs>
          <w:tab w:val="left" w:pos="9720"/>
        </w:tabs>
        <w:ind w:left="104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</w:p>
    <w:tbl>
      <w:tblPr>
        <w:tblStyle w:val="af3"/>
        <w:tblW w:w="0" w:type="auto"/>
        <w:tblInd w:w="10440" w:type="dxa"/>
        <w:tblLook w:val="04A0" w:firstRow="1" w:lastRow="0" w:firstColumn="1" w:lastColumn="0" w:noHBand="0" w:noVBand="1"/>
      </w:tblPr>
      <w:tblGrid>
        <w:gridCol w:w="4696"/>
      </w:tblGrid>
      <w:tr w:rsidR="00874F9F" w14:paraId="1DE85811" w14:textId="77777777" w:rsidTr="00874F9F">
        <w:tc>
          <w:tcPr>
            <w:tcW w:w="15352" w:type="dxa"/>
            <w:tcBorders>
              <w:top w:val="nil"/>
              <w:left w:val="nil"/>
              <w:bottom w:val="nil"/>
              <w:right w:val="nil"/>
            </w:tcBorders>
          </w:tcPr>
          <w:p w14:paraId="1A135106" w14:textId="77777777" w:rsidR="00BB35E7" w:rsidRDefault="00BB35E7" w:rsidP="006A7600">
            <w:pPr>
              <w:pStyle w:val="2"/>
              <w:tabs>
                <w:tab w:val="left" w:pos="9720"/>
              </w:tabs>
              <w:ind w:left="0"/>
              <w:outlineLvl w:val="1"/>
              <w:rPr>
                <w:b w:val="0"/>
                <w:sz w:val="24"/>
                <w:szCs w:val="24"/>
              </w:rPr>
            </w:pPr>
          </w:p>
          <w:p w14:paraId="72180DFF" w14:textId="77777777" w:rsidR="00BB35E7" w:rsidRPr="002B59FC" w:rsidRDefault="00BB35E7" w:rsidP="006A7600">
            <w:pPr>
              <w:pStyle w:val="2"/>
              <w:tabs>
                <w:tab w:val="left" w:pos="9720"/>
              </w:tabs>
              <w:ind w:left="0"/>
              <w:outlineLvl w:val="1"/>
              <w:rPr>
                <w:b w:val="0"/>
                <w:sz w:val="28"/>
                <w:szCs w:val="28"/>
              </w:rPr>
            </w:pPr>
            <w:r w:rsidRPr="002B59FC">
              <w:rPr>
                <w:b w:val="0"/>
                <w:sz w:val="28"/>
                <w:szCs w:val="28"/>
              </w:rPr>
              <w:t>УТВЕРЖДЕН</w:t>
            </w:r>
          </w:p>
          <w:p w14:paraId="1FDDE008" w14:textId="38DFCF97" w:rsidR="00874F9F" w:rsidRPr="00874F9F" w:rsidRDefault="00874F9F" w:rsidP="00397BB9">
            <w:pPr>
              <w:pStyle w:val="2"/>
              <w:tabs>
                <w:tab w:val="left" w:pos="9720"/>
              </w:tabs>
              <w:ind w:left="0"/>
              <w:outlineLvl w:val="1"/>
              <w:rPr>
                <w:b w:val="0"/>
                <w:sz w:val="24"/>
                <w:szCs w:val="24"/>
              </w:rPr>
            </w:pPr>
            <w:r w:rsidRPr="002B59FC">
              <w:rPr>
                <w:b w:val="0"/>
                <w:sz w:val="28"/>
                <w:szCs w:val="28"/>
              </w:rPr>
              <w:t>постановлени</w:t>
            </w:r>
            <w:r w:rsidR="002B59FC" w:rsidRPr="002B59FC">
              <w:rPr>
                <w:b w:val="0"/>
                <w:sz w:val="28"/>
                <w:szCs w:val="28"/>
              </w:rPr>
              <w:t>ем</w:t>
            </w:r>
            <w:r w:rsidRPr="002B59FC">
              <w:rPr>
                <w:b w:val="0"/>
                <w:sz w:val="28"/>
                <w:szCs w:val="28"/>
              </w:rPr>
              <w:t xml:space="preserve"> комиссии по делам несовершеннолетних и защите их прав г. Канска от </w:t>
            </w:r>
            <w:r w:rsidR="00953AF1">
              <w:rPr>
                <w:b w:val="0"/>
                <w:sz w:val="28"/>
                <w:szCs w:val="28"/>
              </w:rPr>
              <w:t>19</w:t>
            </w:r>
            <w:r w:rsidRPr="00397BB9">
              <w:rPr>
                <w:b w:val="0"/>
                <w:sz w:val="28"/>
                <w:szCs w:val="28"/>
              </w:rPr>
              <w:t>.12.202</w:t>
            </w:r>
            <w:r w:rsidR="005148FB">
              <w:rPr>
                <w:b w:val="0"/>
                <w:sz w:val="28"/>
                <w:szCs w:val="28"/>
              </w:rPr>
              <w:t>4</w:t>
            </w:r>
          </w:p>
        </w:tc>
      </w:tr>
    </w:tbl>
    <w:p w14:paraId="758750C0" w14:textId="77777777" w:rsidR="00874F9F" w:rsidRDefault="00874F9F" w:rsidP="006A7600">
      <w:pPr>
        <w:pStyle w:val="2"/>
        <w:tabs>
          <w:tab w:val="left" w:pos="9720"/>
        </w:tabs>
        <w:ind w:left="10440"/>
        <w:rPr>
          <w:b w:val="0"/>
          <w:sz w:val="20"/>
          <w:szCs w:val="20"/>
        </w:rPr>
      </w:pPr>
    </w:p>
    <w:p w14:paraId="6331C804" w14:textId="77777777" w:rsidR="00874F9F" w:rsidRDefault="00874F9F" w:rsidP="006A7600">
      <w:pPr>
        <w:pStyle w:val="2"/>
        <w:tabs>
          <w:tab w:val="left" w:pos="9720"/>
        </w:tabs>
        <w:ind w:left="10440"/>
        <w:rPr>
          <w:b w:val="0"/>
          <w:sz w:val="20"/>
          <w:szCs w:val="20"/>
        </w:rPr>
      </w:pPr>
    </w:p>
    <w:p w14:paraId="07D31B72" w14:textId="77777777" w:rsidR="00874F9F" w:rsidRDefault="00874F9F" w:rsidP="006A7600">
      <w:pPr>
        <w:pStyle w:val="2"/>
        <w:tabs>
          <w:tab w:val="left" w:pos="9720"/>
        </w:tabs>
        <w:ind w:left="10440"/>
        <w:rPr>
          <w:b w:val="0"/>
          <w:sz w:val="20"/>
          <w:szCs w:val="20"/>
        </w:rPr>
      </w:pPr>
    </w:p>
    <w:p w14:paraId="48D09DA9" w14:textId="77777777" w:rsidR="00874F9F" w:rsidRDefault="00874F9F" w:rsidP="006A7600">
      <w:pPr>
        <w:pStyle w:val="2"/>
        <w:tabs>
          <w:tab w:val="left" w:pos="9720"/>
        </w:tabs>
        <w:ind w:left="10440"/>
        <w:rPr>
          <w:b w:val="0"/>
          <w:sz w:val="20"/>
          <w:szCs w:val="20"/>
        </w:rPr>
      </w:pPr>
    </w:p>
    <w:p w14:paraId="063D2D8C" w14:textId="77777777" w:rsidR="00874F9F" w:rsidRDefault="00874F9F" w:rsidP="006A7600">
      <w:pPr>
        <w:pStyle w:val="2"/>
        <w:tabs>
          <w:tab w:val="left" w:pos="9720"/>
        </w:tabs>
        <w:ind w:left="10440"/>
        <w:rPr>
          <w:b w:val="0"/>
          <w:sz w:val="20"/>
          <w:szCs w:val="20"/>
        </w:rPr>
      </w:pPr>
    </w:p>
    <w:p w14:paraId="7408FC78" w14:textId="77777777" w:rsidR="00874F9F" w:rsidRDefault="00874F9F" w:rsidP="006A7600">
      <w:pPr>
        <w:jc w:val="center"/>
        <w:rPr>
          <w:sz w:val="28"/>
        </w:rPr>
      </w:pPr>
    </w:p>
    <w:p w14:paraId="17CA72AB" w14:textId="77777777" w:rsidR="00874F9F" w:rsidRDefault="00874F9F" w:rsidP="006A7600">
      <w:pPr>
        <w:jc w:val="center"/>
        <w:rPr>
          <w:sz w:val="28"/>
        </w:rPr>
      </w:pPr>
    </w:p>
    <w:p w14:paraId="4C9DD353" w14:textId="77777777" w:rsidR="00874F9F" w:rsidRDefault="00874F9F" w:rsidP="006A7600">
      <w:pPr>
        <w:jc w:val="center"/>
        <w:rPr>
          <w:sz w:val="28"/>
        </w:rPr>
      </w:pPr>
    </w:p>
    <w:p w14:paraId="5DC102BF" w14:textId="77777777" w:rsidR="00874F9F" w:rsidRDefault="00874F9F" w:rsidP="006A7600">
      <w:pPr>
        <w:jc w:val="center"/>
        <w:rPr>
          <w:sz w:val="28"/>
        </w:rPr>
      </w:pPr>
    </w:p>
    <w:p w14:paraId="5093534B" w14:textId="77777777" w:rsidR="00874F9F" w:rsidRDefault="00874F9F" w:rsidP="006A7600">
      <w:pPr>
        <w:jc w:val="center"/>
        <w:rPr>
          <w:sz w:val="28"/>
        </w:rPr>
      </w:pPr>
    </w:p>
    <w:p w14:paraId="3EEF5264" w14:textId="77777777" w:rsidR="00874F9F" w:rsidRPr="00874F9F" w:rsidRDefault="00874F9F" w:rsidP="00874F9F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874F9F">
        <w:rPr>
          <w:b/>
          <w:bCs/>
          <w:sz w:val="28"/>
          <w:szCs w:val="28"/>
        </w:rPr>
        <w:t>ПЛАН</w:t>
      </w:r>
    </w:p>
    <w:p w14:paraId="7E38A09D" w14:textId="0D3AF3CB" w:rsidR="00874F9F" w:rsidRDefault="00874F9F" w:rsidP="00874F9F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874F9F">
        <w:rPr>
          <w:b/>
          <w:bCs/>
          <w:sz w:val="28"/>
          <w:szCs w:val="28"/>
        </w:rPr>
        <w:t xml:space="preserve"> работы комиссии по делам несовершеннолетних и защите их прав </w:t>
      </w:r>
      <w:r w:rsidRPr="00874F9F">
        <w:rPr>
          <w:b/>
          <w:bCs/>
          <w:sz w:val="28"/>
          <w:szCs w:val="28"/>
        </w:rPr>
        <w:br/>
        <w:t xml:space="preserve">города </w:t>
      </w:r>
      <w:r>
        <w:rPr>
          <w:b/>
          <w:bCs/>
          <w:sz w:val="28"/>
          <w:szCs w:val="28"/>
        </w:rPr>
        <w:t>Канска</w:t>
      </w:r>
      <w:r w:rsidRPr="00874F9F">
        <w:rPr>
          <w:b/>
          <w:bCs/>
          <w:sz w:val="28"/>
          <w:szCs w:val="28"/>
        </w:rPr>
        <w:t xml:space="preserve"> на 202</w:t>
      </w:r>
      <w:r w:rsidR="005148FB">
        <w:rPr>
          <w:b/>
          <w:bCs/>
          <w:sz w:val="28"/>
          <w:szCs w:val="28"/>
        </w:rPr>
        <w:t>5</w:t>
      </w:r>
      <w:r w:rsidRPr="00874F9F">
        <w:rPr>
          <w:b/>
          <w:bCs/>
          <w:sz w:val="28"/>
          <w:szCs w:val="28"/>
        </w:rPr>
        <w:t xml:space="preserve"> год</w:t>
      </w:r>
    </w:p>
    <w:p w14:paraId="5D76A284" w14:textId="77777777" w:rsidR="00874F9F" w:rsidRDefault="00874F9F" w:rsidP="006A7600">
      <w:pPr>
        <w:jc w:val="center"/>
        <w:rPr>
          <w:sz w:val="28"/>
        </w:rPr>
      </w:pPr>
    </w:p>
    <w:p w14:paraId="2B4588FB" w14:textId="77777777" w:rsidR="00874F9F" w:rsidRDefault="00874F9F" w:rsidP="006A7600">
      <w:pPr>
        <w:jc w:val="center"/>
        <w:rPr>
          <w:sz w:val="28"/>
        </w:rPr>
      </w:pPr>
    </w:p>
    <w:p w14:paraId="25A4D5A9" w14:textId="77777777" w:rsidR="00874F9F" w:rsidRDefault="00874F9F" w:rsidP="006A7600">
      <w:pPr>
        <w:jc w:val="center"/>
        <w:rPr>
          <w:sz w:val="28"/>
        </w:rPr>
      </w:pPr>
    </w:p>
    <w:p w14:paraId="3FA56B05" w14:textId="77777777" w:rsidR="00874F9F" w:rsidRDefault="00874F9F" w:rsidP="006A7600">
      <w:pPr>
        <w:jc w:val="center"/>
        <w:rPr>
          <w:sz w:val="28"/>
        </w:rPr>
      </w:pPr>
    </w:p>
    <w:p w14:paraId="48076240" w14:textId="77777777" w:rsidR="00874F9F" w:rsidRDefault="00874F9F" w:rsidP="006A7600">
      <w:pPr>
        <w:jc w:val="center"/>
        <w:rPr>
          <w:sz w:val="28"/>
        </w:rPr>
      </w:pPr>
    </w:p>
    <w:p w14:paraId="5E511D5F" w14:textId="77777777" w:rsidR="00874F9F" w:rsidRDefault="00874F9F" w:rsidP="006A7600">
      <w:pPr>
        <w:jc w:val="center"/>
        <w:rPr>
          <w:sz w:val="28"/>
        </w:rPr>
      </w:pPr>
    </w:p>
    <w:p w14:paraId="68E0A378" w14:textId="535DFF83" w:rsidR="00874F9F" w:rsidRDefault="00874F9F" w:rsidP="006A7600">
      <w:pPr>
        <w:jc w:val="center"/>
        <w:rPr>
          <w:sz w:val="28"/>
        </w:rPr>
      </w:pPr>
    </w:p>
    <w:p w14:paraId="582013F0" w14:textId="77777777" w:rsidR="00A03873" w:rsidRDefault="00A03873" w:rsidP="006A7600">
      <w:pPr>
        <w:jc w:val="center"/>
        <w:rPr>
          <w:sz w:val="28"/>
        </w:rPr>
      </w:pPr>
    </w:p>
    <w:p w14:paraId="133141FE" w14:textId="3395A0D8" w:rsidR="00A03873" w:rsidRPr="00A03873" w:rsidRDefault="00A03873" w:rsidP="00A03873">
      <w:pPr>
        <w:numPr>
          <w:ilvl w:val="0"/>
          <w:numId w:val="4"/>
        </w:numPr>
        <w:contextualSpacing/>
        <w:jc w:val="center"/>
        <w:rPr>
          <w:b/>
          <w:bCs/>
          <w:sz w:val="28"/>
          <w:szCs w:val="28"/>
        </w:rPr>
      </w:pPr>
      <w:r w:rsidRPr="00A03873">
        <w:rPr>
          <w:b/>
          <w:bCs/>
          <w:sz w:val="28"/>
          <w:szCs w:val="28"/>
        </w:rPr>
        <w:lastRenderedPageBreak/>
        <w:t>Аналитическая справка за 202</w:t>
      </w:r>
      <w:r>
        <w:rPr>
          <w:b/>
          <w:bCs/>
          <w:sz w:val="28"/>
          <w:szCs w:val="28"/>
        </w:rPr>
        <w:t>4</w:t>
      </w:r>
      <w:r w:rsidRPr="00A03873">
        <w:rPr>
          <w:b/>
          <w:bCs/>
          <w:sz w:val="28"/>
          <w:szCs w:val="28"/>
        </w:rPr>
        <w:t xml:space="preserve"> год и задачи на 202</w:t>
      </w:r>
      <w:r>
        <w:rPr>
          <w:b/>
          <w:bCs/>
          <w:sz w:val="28"/>
          <w:szCs w:val="28"/>
        </w:rPr>
        <w:t>5</w:t>
      </w:r>
      <w:r w:rsidRPr="00A03873">
        <w:rPr>
          <w:b/>
          <w:bCs/>
          <w:sz w:val="28"/>
          <w:szCs w:val="28"/>
        </w:rPr>
        <w:t xml:space="preserve"> год</w:t>
      </w:r>
    </w:p>
    <w:p w14:paraId="63BD75BA" w14:textId="77777777" w:rsidR="00A03873" w:rsidRPr="00A03873" w:rsidRDefault="00A03873" w:rsidP="00A03873">
      <w:pPr>
        <w:ind w:firstLine="851"/>
        <w:jc w:val="both"/>
        <w:rPr>
          <w:sz w:val="27"/>
          <w:szCs w:val="27"/>
        </w:rPr>
      </w:pPr>
    </w:p>
    <w:p w14:paraId="765A5335" w14:textId="5D14BF03" w:rsidR="00A03873" w:rsidRPr="00A03873" w:rsidRDefault="00A03873" w:rsidP="00A03873">
      <w:pPr>
        <w:ind w:firstLine="709"/>
        <w:jc w:val="both"/>
        <w:rPr>
          <w:rFonts w:eastAsia="Calibri"/>
          <w:sz w:val="27"/>
          <w:szCs w:val="27"/>
        </w:rPr>
      </w:pPr>
      <w:r w:rsidRPr="00A03873">
        <w:rPr>
          <w:sz w:val="27"/>
          <w:szCs w:val="27"/>
        </w:rPr>
        <w:t>В 202</w:t>
      </w:r>
      <w:r>
        <w:rPr>
          <w:sz w:val="27"/>
          <w:szCs w:val="27"/>
        </w:rPr>
        <w:t>4</w:t>
      </w:r>
      <w:r w:rsidRPr="00A03873">
        <w:rPr>
          <w:sz w:val="27"/>
          <w:szCs w:val="27"/>
        </w:rPr>
        <w:t xml:space="preserve"> году работа комиссии по делам несовершеннолетних и защите их прав города Канска </w:t>
      </w:r>
      <w:r w:rsidRPr="00A03873">
        <w:rPr>
          <w:bCs/>
          <w:sz w:val="27"/>
          <w:szCs w:val="27"/>
        </w:rPr>
        <w:t>(далее - комиссия)</w:t>
      </w:r>
      <w:r w:rsidRPr="00A03873">
        <w:rPr>
          <w:sz w:val="27"/>
          <w:szCs w:val="27"/>
        </w:rPr>
        <w:t xml:space="preserve"> с</w:t>
      </w:r>
      <w:r w:rsidRPr="00A03873">
        <w:rPr>
          <w:rFonts w:eastAsia="Calibri"/>
          <w:sz w:val="27"/>
          <w:szCs w:val="27"/>
        </w:rPr>
        <w:t xml:space="preserve">вою деятельность </w:t>
      </w:r>
      <w:r w:rsidR="007857E5" w:rsidRPr="007857E5">
        <w:rPr>
          <w:rFonts w:eastAsia="Calibri"/>
          <w:sz w:val="27"/>
          <w:szCs w:val="27"/>
        </w:rPr>
        <w:t xml:space="preserve">осуществляла в соответствии с действующим законодательством и Положением о комиссии по делам несовершеннолетних и защите их прав </w:t>
      </w:r>
      <w:proofErr w:type="spellStart"/>
      <w:r w:rsidR="007857E5" w:rsidRPr="007857E5">
        <w:rPr>
          <w:rFonts w:eastAsia="Calibri"/>
          <w:sz w:val="27"/>
          <w:szCs w:val="27"/>
        </w:rPr>
        <w:t>г.Канска</w:t>
      </w:r>
      <w:proofErr w:type="spellEnd"/>
      <w:r w:rsidR="007857E5" w:rsidRPr="007857E5">
        <w:rPr>
          <w:rFonts w:eastAsia="Calibri"/>
          <w:sz w:val="27"/>
          <w:szCs w:val="27"/>
        </w:rPr>
        <w:t>,</w:t>
      </w:r>
      <w:r w:rsidR="007857E5" w:rsidRPr="007857E5">
        <w:rPr>
          <w:rFonts w:eastAsia="Calibri"/>
          <w:sz w:val="27"/>
          <w:szCs w:val="27"/>
          <w:lang w:eastAsia="en-US"/>
        </w:rPr>
        <w:t xml:space="preserve"> планом работы на 2024 год и межведомственной программой по профилактике безнадзорности и правонарушений несовершеннолетних, защите их прав на территории города Канска на 2024-2026 годы, утвержденной Постановлением администрации города Канска № 114 от 08.02.2024 года без отдельного финансового обеспечения. Обеспечение программы осуществляется за счет средств краевого, и городского бюджетов в рамках реализации государственных и муниципальных программ субъектов профилактики</w:t>
      </w:r>
      <w:r w:rsidRPr="00A03873">
        <w:rPr>
          <w:rFonts w:eastAsia="Calibri"/>
          <w:sz w:val="27"/>
          <w:szCs w:val="27"/>
        </w:rPr>
        <w:t>.</w:t>
      </w:r>
    </w:p>
    <w:p w14:paraId="02371503" w14:textId="77777777" w:rsidR="00A03873" w:rsidRPr="00A03873" w:rsidRDefault="00A03873" w:rsidP="00A03873">
      <w:pPr>
        <w:ind w:firstLine="851"/>
        <w:jc w:val="both"/>
        <w:rPr>
          <w:sz w:val="27"/>
          <w:szCs w:val="27"/>
        </w:rPr>
      </w:pPr>
      <w:r w:rsidRPr="00A03873">
        <w:rPr>
          <w:sz w:val="27"/>
          <w:szCs w:val="27"/>
        </w:rPr>
        <w:t xml:space="preserve">Основными направлениями деятельности органов и </w:t>
      </w:r>
      <w:proofErr w:type="gramStart"/>
      <w:r w:rsidRPr="00A03873">
        <w:rPr>
          <w:sz w:val="27"/>
          <w:szCs w:val="27"/>
        </w:rPr>
        <w:t>учреждений  системы</w:t>
      </w:r>
      <w:proofErr w:type="gramEnd"/>
      <w:r w:rsidRPr="00A03873">
        <w:rPr>
          <w:sz w:val="27"/>
          <w:szCs w:val="27"/>
        </w:rPr>
        <w:t xml:space="preserve"> профилактики комиссией были определены:</w:t>
      </w:r>
    </w:p>
    <w:p w14:paraId="162DD834" w14:textId="77777777" w:rsidR="00A03873" w:rsidRPr="00A03873" w:rsidRDefault="00A03873" w:rsidP="00A03873">
      <w:pPr>
        <w:ind w:firstLine="709"/>
        <w:jc w:val="both"/>
        <w:rPr>
          <w:sz w:val="27"/>
          <w:szCs w:val="27"/>
        </w:rPr>
      </w:pPr>
      <w:r w:rsidRPr="00A03873">
        <w:rPr>
          <w:rFonts w:eastAsia="Calibri"/>
          <w:sz w:val="27"/>
          <w:szCs w:val="27"/>
        </w:rPr>
        <w:t xml:space="preserve">- </w:t>
      </w:r>
      <w:r w:rsidRPr="00A03873">
        <w:rPr>
          <w:sz w:val="27"/>
          <w:szCs w:val="27"/>
        </w:rPr>
        <w:t>проведение профилактической работы по недопущению вовлечения несовершеннолетних в группы противоправной направленности, пропагандирующие экстремистские взгляды;</w:t>
      </w:r>
    </w:p>
    <w:p w14:paraId="77CBFAA3" w14:textId="77777777" w:rsidR="00A03873" w:rsidRPr="00A03873" w:rsidRDefault="00A03873" w:rsidP="00A03873">
      <w:pPr>
        <w:spacing w:line="20" w:lineRule="atLeast"/>
        <w:ind w:firstLine="709"/>
        <w:jc w:val="both"/>
        <w:rPr>
          <w:rFonts w:eastAsia="Calibri"/>
          <w:sz w:val="27"/>
          <w:szCs w:val="27"/>
        </w:rPr>
      </w:pPr>
      <w:r w:rsidRPr="00A03873">
        <w:rPr>
          <w:sz w:val="27"/>
          <w:szCs w:val="27"/>
        </w:rPr>
        <w:t xml:space="preserve">- </w:t>
      </w:r>
      <w:r w:rsidRPr="00A03873">
        <w:rPr>
          <w:rFonts w:eastAsia="Calibri"/>
          <w:sz w:val="27"/>
          <w:szCs w:val="27"/>
        </w:rPr>
        <w:t xml:space="preserve">снижение количества фактов совершения правонарушений несовершеннолетними в период проведения с ними профилактической работы; </w:t>
      </w:r>
    </w:p>
    <w:p w14:paraId="675B3573" w14:textId="77777777" w:rsidR="00A03873" w:rsidRPr="00A03873" w:rsidRDefault="00A03873" w:rsidP="00A03873">
      <w:pPr>
        <w:spacing w:line="20" w:lineRule="atLeast"/>
        <w:ind w:firstLine="709"/>
        <w:jc w:val="both"/>
        <w:rPr>
          <w:rFonts w:eastAsia="Calibri"/>
          <w:sz w:val="27"/>
          <w:szCs w:val="27"/>
        </w:rPr>
      </w:pPr>
      <w:r w:rsidRPr="00A03873">
        <w:rPr>
          <w:rFonts w:eastAsia="Calibri"/>
          <w:sz w:val="27"/>
          <w:szCs w:val="27"/>
        </w:rPr>
        <w:t>- продолжение работы по повышению эффективности профилактики насилия и жестокого обращения с детьми, повышение половой грамотности несовершеннолетних;</w:t>
      </w:r>
    </w:p>
    <w:p w14:paraId="311E6EE5" w14:textId="77777777" w:rsidR="00A03873" w:rsidRPr="00A03873" w:rsidRDefault="00A03873" w:rsidP="00A03873">
      <w:pPr>
        <w:spacing w:line="20" w:lineRule="atLeast"/>
        <w:ind w:firstLine="709"/>
        <w:jc w:val="both"/>
        <w:rPr>
          <w:rFonts w:eastAsia="Calibri"/>
          <w:sz w:val="27"/>
          <w:szCs w:val="27"/>
        </w:rPr>
      </w:pPr>
      <w:r w:rsidRPr="00A03873">
        <w:rPr>
          <w:rFonts w:eastAsia="Calibri"/>
          <w:sz w:val="27"/>
          <w:szCs w:val="27"/>
        </w:rPr>
        <w:t>- эффективное обеспечение занятости несовершеннолетних, вовлечение их в позитивные формы деятельности как действенный инструмент в профилактике правонарушений и антиобщественных действий несовершеннолетних;</w:t>
      </w:r>
    </w:p>
    <w:p w14:paraId="7791132A" w14:textId="77777777" w:rsidR="00A03873" w:rsidRPr="00A03873" w:rsidRDefault="00A03873" w:rsidP="00A03873">
      <w:pPr>
        <w:ind w:firstLine="709"/>
        <w:jc w:val="both"/>
        <w:rPr>
          <w:sz w:val="27"/>
          <w:szCs w:val="27"/>
        </w:rPr>
      </w:pPr>
      <w:r w:rsidRPr="00A03873">
        <w:rPr>
          <w:rFonts w:eastAsia="Calibri"/>
          <w:sz w:val="27"/>
          <w:szCs w:val="27"/>
        </w:rPr>
        <w:t>- снижение количества общественно опасных деяний, применение медиативных технологий и использование возможностей учреждений системы профилактики безнадзорности и правонарушений несовершеннолетних.</w:t>
      </w:r>
    </w:p>
    <w:p w14:paraId="13993982" w14:textId="77777777" w:rsidR="00A03873" w:rsidRPr="00A03873" w:rsidRDefault="00A03873" w:rsidP="00A03873">
      <w:pPr>
        <w:ind w:firstLine="708"/>
        <w:jc w:val="both"/>
        <w:rPr>
          <w:sz w:val="27"/>
          <w:szCs w:val="27"/>
        </w:rPr>
      </w:pPr>
      <w:r w:rsidRPr="00A03873">
        <w:rPr>
          <w:sz w:val="27"/>
          <w:szCs w:val="27"/>
        </w:rPr>
        <w:t>Для реализации задач и приоритетных направлений в сфере профилактики безнадзорности и правонарушений несовершеннолетних, защиты их прав и законных интересов на плановой основе осуществлены следующие мероприятия:</w:t>
      </w:r>
    </w:p>
    <w:p w14:paraId="783FDE74" w14:textId="77777777" w:rsidR="00A03873" w:rsidRPr="00A03873" w:rsidRDefault="00A03873" w:rsidP="00A03873">
      <w:pPr>
        <w:ind w:firstLine="708"/>
        <w:jc w:val="both"/>
        <w:rPr>
          <w:sz w:val="27"/>
          <w:szCs w:val="27"/>
        </w:rPr>
      </w:pPr>
      <w:r w:rsidRPr="00A03873">
        <w:rPr>
          <w:sz w:val="27"/>
          <w:szCs w:val="27"/>
        </w:rPr>
        <w:t xml:space="preserve">- всего проведено 33 заседания комиссии, из них –1 расширенное, на которых рассмотрено 24 </w:t>
      </w:r>
      <w:proofErr w:type="spellStart"/>
      <w:r w:rsidRPr="00A03873">
        <w:rPr>
          <w:sz w:val="27"/>
          <w:szCs w:val="27"/>
        </w:rPr>
        <w:t>общепрофилактических</w:t>
      </w:r>
      <w:proofErr w:type="spellEnd"/>
      <w:r w:rsidRPr="00A03873">
        <w:rPr>
          <w:sz w:val="27"/>
          <w:szCs w:val="27"/>
        </w:rPr>
        <w:t xml:space="preserve"> вопроса.</w:t>
      </w:r>
    </w:p>
    <w:p w14:paraId="45460B1E" w14:textId="77777777" w:rsidR="00A03873" w:rsidRPr="00A03873" w:rsidRDefault="00A03873" w:rsidP="00A03873">
      <w:pPr>
        <w:ind w:firstLine="709"/>
        <w:jc w:val="both"/>
        <w:rPr>
          <w:sz w:val="27"/>
          <w:szCs w:val="27"/>
        </w:rPr>
      </w:pPr>
      <w:r w:rsidRPr="00A03873">
        <w:rPr>
          <w:sz w:val="27"/>
          <w:szCs w:val="27"/>
        </w:rPr>
        <w:t>Постановлением комиссии от 30.11.2021 г. утвержден порядок взаимодействия органов и учреждений системы профилактики безнадзорности и правонарушений несовершеннолетних по обмену информацией о выявлении несовершеннолетних, являющихся сторонниками движений и субкультур террористической, экстремистской и иной криминальной направленности.</w:t>
      </w:r>
    </w:p>
    <w:p w14:paraId="2B2544DB" w14:textId="77777777" w:rsidR="00A03873" w:rsidRPr="00A03873" w:rsidRDefault="00A03873" w:rsidP="00A03873">
      <w:pPr>
        <w:ind w:firstLine="708"/>
        <w:jc w:val="both"/>
        <w:rPr>
          <w:sz w:val="27"/>
          <w:szCs w:val="27"/>
        </w:rPr>
      </w:pPr>
      <w:r w:rsidRPr="00A03873">
        <w:rPr>
          <w:sz w:val="27"/>
          <w:szCs w:val="27"/>
        </w:rPr>
        <w:t xml:space="preserve">Проведено 3 семинара с участием кураторов семей и несовершеннолетних, состоящих на учете, как находящиеся в социально опасном положении. Тематика семинаров - «Единый краевой банк данных о несовершеннолетних и их семьях, находящихся в </w:t>
      </w:r>
      <w:r w:rsidRPr="00A03873">
        <w:rPr>
          <w:sz w:val="27"/>
          <w:szCs w:val="27"/>
        </w:rPr>
        <w:lastRenderedPageBreak/>
        <w:t xml:space="preserve">социально опасном положении. Ведение и контроль», «Эффективное межведомственное взаимодействие специалистов системы профилактики безнадзорности, правонарушений </w:t>
      </w:r>
      <w:r w:rsidRPr="00A03873">
        <w:rPr>
          <w:iCs/>
          <w:spacing w:val="-2"/>
          <w:sz w:val="27"/>
          <w:szCs w:val="27"/>
        </w:rPr>
        <w:t>несовершеннолетних</w:t>
      </w:r>
      <w:r w:rsidRPr="00A03873">
        <w:rPr>
          <w:sz w:val="27"/>
          <w:szCs w:val="27"/>
        </w:rPr>
        <w:t xml:space="preserve"> при реализации комплексной индивидуальной программы реабилитации и адаптации», «Организация индивидуальной профилактической работы с семьями и несовершеннолетними, состоящими на учете, как находящиеся в социально опасном положении. Составление комплексной индивидуальной программы реабилитации и адаптации (КИПР)». </w:t>
      </w:r>
    </w:p>
    <w:p w14:paraId="4FCF5FEC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sz w:val="27"/>
          <w:szCs w:val="27"/>
        </w:rPr>
      </w:pPr>
      <w:r w:rsidRPr="00A03873">
        <w:rPr>
          <w:sz w:val="27"/>
          <w:szCs w:val="27"/>
        </w:rPr>
        <w:t>Всего на учете в комиссии по итогам 2021 года состоит 79 семей, находящихся в социально опасном положении (далее – СОП), из них по причине:</w:t>
      </w:r>
    </w:p>
    <w:p w14:paraId="619FBCD2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color w:val="000000"/>
          <w:sz w:val="27"/>
          <w:szCs w:val="27"/>
        </w:rPr>
      </w:pPr>
      <w:r w:rsidRPr="00A03873">
        <w:rPr>
          <w:color w:val="000000"/>
          <w:sz w:val="27"/>
          <w:szCs w:val="27"/>
        </w:rPr>
        <w:t xml:space="preserve">- родители или иные законные представители допускают жестокое обращение и (или) насилие либо иные противоправные действия в отношении детей (привлекаются к уголовной ответственности) – 4 (в них детей – 7); </w:t>
      </w:r>
    </w:p>
    <w:p w14:paraId="481BA732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color w:val="000000"/>
          <w:sz w:val="27"/>
          <w:szCs w:val="27"/>
        </w:rPr>
      </w:pPr>
      <w:r w:rsidRPr="00A03873">
        <w:rPr>
          <w:sz w:val="27"/>
          <w:szCs w:val="27"/>
        </w:rPr>
        <w:t>-</w:t>
      </w:r>
      <w:r w:rsidRPr="00A03873">
        <w:rPr>
          <w:color w:val="000000"/>
          <w:sz w:val="27"/>
          <w:szCs w:val="27"/>
        </w:rPr>
        <w:t xml:space="preserve"> родители или иные законные представители своим образом жизни оказывают отрицательное воздействие на несовершеннолетних (пьянство, алкоголизм, наркомания, асоциальный образ жизни и т.д.) – 38 (в них детей – 72);</w:t>
      </w:r>
    </w:p>
    <w:p w14:paraId="67E9FA02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color w:val="000000"/>
          <w:sz w:val="27"/>
          <w:szCs w:val="27"/>
        </w:rPr>
      </w:pPr>
      <w:r w:rsidRPr="00A03873">
        <w:rPr>
          <w:color w:val="000000"/>
          <w:sz w:val="27"/>
          <w:szCs w:val="27"/>
        </w:rPr>
        <w:t>- родители или иные законные представители ненадлежащим образом исполняют обязанности по воспитанию несовершеннолетних (привлекаются к административной ответственности) – 30 (в них детей – 67);</w:t>
      </w:r>
    </w:p>
    <w:p w14:paraId="16291E8F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color w:val="000000"/>
          <w:sz w:val="27"/>
          <w:szCs w:val="27"/>
        </w:rPr>
      </w:pPr>
      <w:r w:rsidRPr="00A03873">
        <w:rPr>
          <w:color w:val="000000"/>
          <w:sz w:val="27"/>
          <w:szCs w:val="27"/>
        </w:rPr>
        <w:t>- родители, у которых несовершеннолетние по причине безнадзорности совершают правонарушения или антиобщественные действия - 7 (в них детей – 15).</w:t>
      </w:r>
    </w:p>
    <w:p w14:paraId="428602C8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sz w:val="27"/>
          <w:szCs w:val="27"/>
        </w:rPr>
      </w:pPr>
      <w:proofErr w:type="gramStart"/>
      <w:r w:rsidRPr="00A03873">
        <w:rPr>
          <w:sz w:val="27"/>
          <w:szCs w:val="27"/>
        </w:rPr>
        <w:t>Несовершеннолетних</w:t>
      </w:r>
      <w:proofErr w:type="gramEnd"/>
      <w:r w:rsidRPr="00A03873">
        <w:rPr>
          <w:sz w:val="27"/>
          <w:szCs w:val="27"/>
        </w:rPr>
        <w:t xml:space="preserve"> вступивших в конфликт с законом состоит на учете 64, (8 имеют статус - социальный сирота) из них:</w:t>
      </w:r>
    </w:p>
    <w:p w14:paraId="2A257A4A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color w:val="000000"/>
          <w:sz w:val="27"/>
          <w:szCs w:val="27"/>
        </w:rPr>
      </w:pPr>
      <w:r w:rsidRPr="00A03873">
        <w:rPr>
          <w:sz w:val="27"/>
          <w:szCs w:val="27"/>
        </w:rPr>
        <w:t xml:space="preserve">- 31 подросток, </w:t>
      </w:r>
      <w:r w:rsidRPr="00A03873">
        <w:rPr>
          <w:color w:val="000000"/>
          <w:sz w:val="27"/>
          <w:szCs w:val="27"/>
        </w:rPr>
        <w:t>совершившие уголовно наказуемые преступления;</w:t>
      </w:r>
    </w:p>
    <w:p w14:paraId="7AD1353B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color w:val="000000"/>
          <w:sz w:val="27"/>
          <w:szCs w:val="27"/>
        </w:rPr>
      </w:pPr>
      <w:r w:rsidRPr="00A03873">
        <w:rPr>
          <w:color w:val="000000"/>
          <w:sz w:val="27"/>
          <w:szCs w:val="27"/>
        </w:rPr>
        <w:t>- 19 несовершеннолетних, совершивших ООД до достижения возраста привлечения к уголовной ответственности;</w:t>
      </w:r>
    </w:p>
    <w:p w14:paraId="46F41C28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color w:val="000000"/>
          <w:sz w:val="27"/>
          <w:szCs w:val="27"/>
        </w:rPr>
      </w:pPr>
      <w:r w:rsidRPr="00A03873">
        <w:rPr>
          <w:color w:val="000000"/>
          <w:sz w:val="27"/>
          <w:szCs w:val="27"/>
        </w:rPr>
        <w:t xml:space="preserve">- 3 несовершеннолетних, совершившие административные правонарушения; </w:t>
      </w:r>
    </w:p>
    <w:p w14:paraId="1DE910F6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color w:val="000000"/>
          <w:sz w:val="27"/>
          <w:szCs w:val="27"/>
        </w:rPr>
      </w:pPr>
      <w:r w:rsidRPr="00A03873">
        <w:rPr>
          <w:color w:val="000000"/>
          <w:sz w:val="27"/>
          <w:szCs w:val="27"/>
        </w:rPr>
        <w:t>- 5 несовершеннолетних, употребляющих ПАВ, алкогольную и спиртосодержащую продукцию, наркотические средства;</w:t>
      </w:r>
    </w:p>
    <w:p w14:paraId="113C6C76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color w:val="000000"/>
          <w:sz w:val="27"/>
          <w:szCs w:val="27"/>
        </w:rPr>
      </w:pPr>
      <w:r w:rsidRPr="00A03873">
        <w:rPr>
          <w:color w:val="000000"/>
          <w:sz w:val="27"/>
          <w:szCs w:val="27"/>
        </w:rPr>
        <w:t>- 4 подростков, совершивших самовольные уходы, занимающиеся бродяжничеством и попрошайничеством, находящиеся без сопровождения взрослых лиц;</w:t>
      </w:r>
    </w:p>
    <w:p w14:paraId="56199C18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color w:val="000000"/>
          <w:sz w:val="27"/>
          <w:szCs w:val="27"/>
        </w:rPr>
      </w:pPr>
      <w:r w:rsidRPr="00A03873">
        <w:rPr>
          <w:color w:val="000000"/>
          <w:sz w:val="27"/>
          <w:szCs w:val="27"/>
        </w:rPr>
        <w:t>- 1 подросток, систематически пропускающий занятия;</w:t>
      </w:r>
    </w:p>
    <w:p w14:paraId="2F862B86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color w:val="000000"/>
          <w:sz w:val="27"/>
          <w:szCs w:val="27"/>
        </w:rPr>
      </w:pPr>
      <w:r w:rsidRPr="00A03873">
        <w:rPr>
          <w:color w:val="000000"/>
          <w:sz w:val="27"/>
          <w:szCs w:val="27"/>
        </w:rPr>
        <w:t>- 1 подросток, нуждающийся в социально-психологическом сопровождении.</w:t>
      </w:r>
    </w:p>
    <w:p w14:paraId="49406F3F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sz w:val="27"/>
          <w:szCs w:val="27"/>
        </w:rPr>
      </w:pPr>
      <w:r w:rsidRPr="00A03873">
        <w:rPr>
          <w:sz w:val="27"/>
          <w:szCs w:val="27"/>
        </w:rPr>
        <w:t>За каждым несовершеннолетним и семьей закреплены координаторы из числа руководителей органов и учреждений системы профилактики города, которые организуют разработку комплексной индивидуальной программы реабилитации и адаптации, направленной на оздоровление обстановки в неблагополучной семье и реабилитацию несовершеннолетних.</w:t>
      </w:r>
    </w:p>
    <w:p w14:paraId="47F8AD3C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sz w:val="27"/>
          <w:szCs w:val="27"/>
        </w:rPr>
      </w:pPr>
      <w:r w:rsidRPr="00A03873">
        <w:rPr>
          <w:sz w:val="27"/>
          <w:szCs w:val="27"/>
        </w:rPr>
        <w:t xml:space="preserve">За 2021 год выявлено и поставлено на учет 64 несовершеннолетних (АППГ – 100), семей поставлено </w:t>
      </w:r>
      <w:proofErr w:type="gramStart"/>
      <w:r w:rsidRPr="00A03873">
        <w:rPr>
          <w:sz w:val="27"/>
          <w:szCs w:val="27"/>
        </w:rPr>
        <w:t>61,  (</w:t>
      </w:r>
      <w:proofErr w:type="gramEnd"/>
      <w:r w:rsidRPr="00A03873">
        <w:rPr>
          <w:sz w:val="27"/>
          <w:szCs w:val="27"/>
        </w:rPr>
        <w:t>АППГ – 66).</w:t>
      </w:r>
    </w:p>
    <w:p w14:paraId="2A1ABF79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sz w:val="27"/>
          <w:szCs w:val="27"/>
        </w:rPr>
      </w:pPr>
      <w:r w:rsidRPr="00A03873">
        <w:rPr>
          <w:sz w:val="27"/>
          <w:szCs w:val="27"/>
        </w:rPr>
        <w:lastRenderedPageBreak/>
        <w:t>Снято с учета – 60 несовершеннолетних (АППГ – 82) и 61 семья (АППГ – 47), из них в связи с устранением причин и условий социально опасного положения, т.е. с положительной динамикой  34 и 28 (АППГ - 44 и 19).</w:t>
      </w:r>
    </w:p>
    <w:p w14:paraId="5F305547" w14:textId="77777777" w:rsidR="00A03873" w:rsidRPr="00A03873" w:rsidRDefault="00A03873" w:rsidP="00A03873">
      <w:pPr>
        <w:spacing w:line="20" w:lineRule="atLeast"/>
        <w:ind w:firstLine="709"/>
        <w:jc w:val="both"/>
        <w:rPr>
          <w:rFonts w:eastAsia="Calibri"/>
          <w:sz w:val="27"/>
          <w:szCs w:val="27"/>
        </w:rPr>
      </w:pPr>
      <w:r w:rsidRPr="00A03873">
        <w:rPr>
          <w:sz w:val="27"/>
          <w:szCs w:val="27"/>
        </w:rPr>
        <w:t>В секции и кружки дополнительного образования, внеурочную занятость вовлечено 92,3 % несовершеннолетних, состоящих на учете, как находящиеся в социально опасном положении, и на профилактическом контроле (298 человек из 323).</w:t>
      </w:r>
    </w:p>
    <w:p w14:paraId="5C447A34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sz w:val="27"/>
          <w:szCs w:val="27"/>
        </w:rPr>
      </w:pPr>
    </w:p>
    <w:p w14:paraId="4A110EEE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sz w:val="27"/>
          <w:szCs w:val="27"/>
        </w:rPr>
      </w:pPr>
      <w:r w:rsidRPr="00A03873">
        <w:rPr>
          <w:sz w:val="27"/>
          <w:szCs w:val="27"/>
        </w:rPr>
        <w:t xml:space="preserve">Постоянной практикой работы комиссии является проведение заседаний по рассмотрению административных материалов в отношении несовершеннолетних и их законных представителей. Всего рассмотрено 834 (+30,7 %) материала по административным правонарушениям (АППГ – 578), из них 422 в отношении несовершеннолетних и 412 в отношении законных представителей (АППГ – 324 и 254). </w:t>
      </w:r>
    </w:p>
    <w:p w14:paraId="0B76ABD6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sz w:val="27"/>
          <w:szCs w:val="27"/>
        </w:rPr>
      </w:pPr>
      <w:r w:rsidRPr="00A03873">
        <w:rPr>
          <w:sz w:val="27"/>
          <w:szCs w:val="27"/>
        </w:rPr>
        <w:t>По 22 (+ 27,3 %) делам об административных правонарушениях, поступившим на рассмотрение, производство прекращено (АППГ - 16). По 38 делам вынесены определения о передаче дела на рассмотрение по подведомственности (АППГ - 10), вынесенных по иным видам определений -0 (АППГ - 3).</w:t>
      </w:r>
    </w:p>
    <w:p w14:paraId="62AAEF61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sz w:val="27"/>
          <w:szCs w:val="27"/>
        </w:rPr>
      </w:pPr>
      <w:r w:rsidRPr="00A03873">
        <w:rPr>
          <w:sz w:val="27"/>
          <w:szCs w:val="27"/>
        </w:rPr>
        <w:t>По результатам рассмотрения административных материалов комиссией   вынесено 319 постановлений о назначении наказания, из них в отношении   несовершеннолетних – 65, законных представителей - 254, в т.ч. 3 протокола в отношении иных лиц за вовлечение несовершеннолетних в употребление алкогольной продукции.</w:t>
      </w:r>
    </w:p>
    <w:p w14:paraId="52AE56BF" w14:textId="77777777" w:rsidR="00A03873" w:rsidRPr="00A03873" w:rsidRDefault="00A03873" w:rsidP="00A03873">
      <w:pPr>
        <w:spacing w:line="20" w:lineRule="atLeast"/>
        <w:ind w:firstLine="709"/>
        <w:jc w:val="both"/>
        <w:rPr>
          <w:rFonts w:eastAsia="Calibri"/>
          <w:sz w:val="27"/>
          <w:szCs w:val="27"/>
        </w:rPr>
      </w:pPr>
      <w:r w:rsidRPr="00A03873">
        <w:rPr>
          <w:rFonts w:eastAsia="Calibri"/>
          <w:sz w:val="27"/>
          <w:szCs w:val="27"/>
        </w:rPr>
        <w:t xml:space="preserve">По итогам профилактической работы в 2021 году, не выявлены несовершеннолетние, вовлеченные </w:t>
      </w:r>
      <w:r w:rsidRPr="00A03873">
        <w:rPr>
          <w:sz w:val="27"/>
          <w:szCs w:val="27"/>
        </w:rPr>
        <w:t xml:space="preserve">в группы противоправной направленности, пропагандирующие экстремистские взгляды, </w:t>
      </w:r>
      <w:r w:rsidRPr="00A03873">
        <w:rPr>
          <w:rFonts w:eastAsia="Calibri"/>
          <w:sz w:val="27"/>
          <w:szCs w:val="27"/>
        </w:rPr>
        <w:t>уменьшилось количество административных правонарушений, связанных с нарушением правил дорожного движения на 121,5 % со 113 до 51; с нарушением правил перехода железнодорожных путей на 26,4 % со 110 до 87. Но на 26,3 % (с 38 до 48) увеличилось количество совершенных преступлений несовершеннолетними и на 66,6 % (с 15 до 25) количество совершенных общественно опасных деяний до достижения возраста уголовной ответственности. При этом количество повторных преступлений снизилось на 26,6 % (с 15 до 11).</w:t>
      </w:r>
    </w:p>
    <w:p w14:paraId="0542B68E" w14:textId="77777777" w:rsidR="00A03873" w:rsidRPr="00A03873" w:rsidRDefault="00A03873" w:rsidP="00A03873">
      <w:pPr>
        <w:spacing w:line="20" w:lineRule="atLeast"/>
        <w:ind w:firstLine="709"/>
        <w:jc w:val="both"/>
        <w:rPr>
          <w:sz w:val="27"/>
          <w:szCs w:val="27"/>
        </w:rPr>
      </w:pPr>
      <w:r w:rsidRPr="00A03873">
        <w:rPr>
          <w:sz w:val="27"/>
          <w:szCs w:val="27"/>
        </w:rPr>
        <w:t xml:space="preserve">В 2021 году выявлено </w:t>
      </w:r>
      <w:r w:rsidRPr="00A03873">
        <w:rPr>
          <w:b/>
          <w:sz w:val="27"/>
          <w:szCs w:val="27"/>
        </w:rPr>
        <w:t>76</w:t>
      </w:r>
      <w:r w:rsidRPr="00A03873">
        <w:rPr>
          <w:sz w:val="27"/>
          <w:szCs w:val="27"/>
        </w:rPr>
        <w:t xml:space="preserve"> несовершеннолетних, употребляющих ПАВ, что на 11,8 % % выше АППГ (68 несовершеннолетних). 84,3 % несовершеннолетних – 64 (АППГ - 59) являются потребителями алкогольной и спиртосодержащей продукции, несовершеннолетних, являющихся потребителями наркотических средств, в 2021 и 2020 годах не выявлено.</w:t>
      </w:r>
    </w:p>
    <w:p w14:paraId="6B621EE7" w14:textId="77777777" w:rsidR="00A03873" w:rsidRPr="00A03873" w:rsidRDefault="00A03873" w:rsidP="00A03873">
      <w:pPr>
        <w:ind w:firstLine="709"/>
        <w:jc w:val="both"/>
        <w:rPr>
          <w:sz w:val="27"/>
          <w:szCs w:val="27"/>
        </w:rPr>
      </w:pPr>
      <w:r w:rsidRPr="00A03873">
        <w:rPr>
          <w:sz w:val="27"/>
          <w:szCs w:val="27"/>
        </w:rPr>
        <w:t>Количество преступлений против жизни и здоровья уменьшилось на 25,0 % (с 8 до 6), против половой неприкосновенности уменьшилось на 8,3 % (с 12 до 11). В 2021 году выявлены преступления, связанные с распространением порнографических снимков несовершеннолетних в сети Интернет.</w:t>
      </w:r>
    </w:p>
    <w:p w14:paraId="2E488266" w14:textId="77777777" w:rsidR="00A03873" w:rsidRPr="00A03873" w:rsidRDefault="00A03873" w:rsidP="00A03873">
      <w:pPr>
        <w:spacing w:line="20" w:lineRule="atLeast"/>
        <w:ind w:firstLine="709"/>
        <w:jc w:val="both"/>
        <w:rPr>
          <w:rFonts w:eastAsia="Calibri"/>
          <w:sz w:val="27"/>
          <w:szCs w:val="27"/>
        </w:rPr>
      </w:pPr>
      <w:r w:rsidRPr="00A03873">
        <w:rPr>
          <w:bCs/>
          <w:sz w:val="27"/>
          <w:szCs w:val="27"/>
        </w:rPr>
        <w:t>Несовершеннолетних, пострадавших от насильственных преступлений в 2021 году - 15 (</w:t>
      </w:r>
      <w:r w:rsidRPr="00A03873">
        <w:rPr>
          <w:sz w:val="27"/>
          <w:szCs w:val="27"/>
        </w:rPr>
        <w:t>АППГ</w:t>
      </w:r>
      <w:r w:rsidRPr="00A03873">
        <w:rPr>
          <w:bCs/>
          <w:sz w:val="27"/>
          <w:szCs w:val="27"/>
        </w:rPr>
        <w:t xml:space="preserve"> - 14). </w:t>
      </w:r>
      <w:r w:rsidRPr="00A03873">
        <w:rPr>
          <w:sz w:val="27"/>
          <w:szCs w:val="27"/>
        </w:rPr>
        <w:t>За отчетный период выявлен 1 случай повторного совершения преступления против половой неприкосновенности несовершеннолетней</w:t>
      </w:r>
      <w:r w:rsidRPr="00A03873">
        <w:rPr>
          <w:rFonts w:eastAsia="Calibri"/>
          <w:sz w:val="27"/>
          <w:szCs w:val="27"/>
        </w:rPr>
        <w:t xml:space="preserve">  </w:t>
      </w:r>
    </w:p>
    <w:p w14:paraId="2EBF4DE9" w14:textId="77777777" w:rsidR="00A03873" w:rsidRPr="00A03873" w:rsidRDefault="00A03873" w:rsidP="00A03873">
      <w:pPr>
        <w:spacing w:line="20" w:lineRule="atLeast"/>
        <w:ind w:firstLine="709"/>
        <w:jc w:val="both"/>
        <w:rPr>
          <w:rFonts w:eastAsia="Calibri"/>
          <w:sz w:val="27"/>
          <w:szCs w:val="27"/>
        </w:rPr>
      </w:pPr>
      <w:r w:rsidRPr="00A03873">
        <w:rPr>
          <w:rFonts w:eastAsia="Calibri"/>
          <w:sz w:val="27"/>
          <w:szCs w:val="27"/>
        </w:rPr>
        <w:lastRenderedPageBreak/>
        <w:t xml:space="preserve">Анализ показывает, что количество преступлений, связанных с жестоким обращением с детьми, и преступлений против половой неприкосновенности снизилось, но увеличилось количество пострадавших на 7,1 %. </w:t>
      </w:r>
    </w:p>
    <w:p w14:paraId="7C1CA8BA" w14:textId="6A7C702D" w:rsidR="00A03873" w:rsidRDefault="00A03873" w:rsidP="00A03873">
      <w:pPr>
        <w:spacing w:line="20" w:lineRule="atLeast"/>
        <w:ind w:firstLine="709"/>
        <w:jc w:val="both"/>
        <w:rPr>
          <w:rFonts w:eastAsia="Calibri"/>
          <w:sz w:val="27"/>
          <w:szCs w:val="27"/>
        </w:rPr>
      </w:pPr>
      <w:r w:rsidRPr="00A03873">
        <w:rPr>
          <w:rFonts w:eastAsia="Calibri"/>
          <w:sz w:val="27"/>
          <w:szCs w:val="27"/>
        </w:rPr>
        <w:t>Исходя из анализа, на 202</w:t>
      </w:r>
      <w:r w:rsidR="00C202E5">
        <w:rPr>
          <w:rFonts w:eastAsia="Calibri"/>
          <w:sz w:val="27"/>
          <w:szCs w:val="27"/>
        </w:rPr>
        <w:t>5</w:t>
      </w:r>
      <w:r w:rsidRPr="00A03873">
        <w:rPr>
          <w:rFonts w:eastAsia="Calibri"/>
          <w:sz w:val="27"/>
          <w:szCs w:val="27"/>
        </w:rPr>
        <w:t xml:space="preserve"> год определены следующие цели:</w:t>
      </w:r>
    </w:p>
    <w:p w14:paraId="42E86722" w14:textId="64822665" w:rsidR="00A87CF5" w:rsidRPr="00A03873" w:rsidRDefault="00A87CF5" w:rsidP="00A03873">
      <w:pPr>
        <w:spacing w:line="20" w:lineRule="atLeast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- снижение количества несовершеннолетних, необоснованно помещенных в государственные учреждения временного пребывания; профилактика социального сиротства, реализация права несовершеннолетних воспитываться в кровных семьях;</w:t>
      </w:r>
    </w:p>
    <w:p w14:paraId="7281D38A" w14:textId="6F97B66E" w:rsidR="00A03873" w:rsidRPr="00A03873" w:rsidRDefault="00A03873" w:rsidP="00A03873">
      <w:pPr>
        <w:spacing w:line="20" w:lineRule="atLeast"/>
        <w:ind w:firstLine="709"/>
        <w:jc w:val="both"/>
        <w:rPr>
          <w:rFonts w:eastAsia="Calibri"/>
          <w:sz w:val="27"/>
          <w:szCs w:val="27"/>
        </w:rPr>
      </w:pPr>
      <w:r w:rsidRPr="00A03873">
        <w:rPr>
          <w:rFonts w:eastAsia="Calibri"/>
          <w:sz w:val="27"/>
          <w:szCs w:val="27"/>
        </w:rPr>
        <w:t xml:space="preserve">- снижение количества </w:t>
      </w:r>
      <w:r w:rsidR="00C202E5">
        <w:rPr>
          <w:rFonts w:eastAsia="Calibri"/>
          <w:sz w:val="27"/>
          <w:szCs w:val="27"/>
        </w:rPr>
        <w:t xml:space="preserve">групповых </w:t>
      </w:r>
      <w:r w:rsidRPr="00A03873">
        <w:rPr>
          <w:rFonts w:eastAsia="Calibri"/>
          <w:sz w:val="27"/>
          <w:szCs w:val="27"/>
        </w:rPr>
        <w:t>преступлений и общественно опасных деяний, совершенных несовершеннолетними;</w:t>
      </w:r>
    </w:p>
    <w:p w14:paraId="799D4B97" w14:textId="7B78E0AF" w:rsidR="00A03873" w:rsidRPr="00A03873" w:rsidRDefault="00A03873" w:rsidP="00A03873">
      <w:pPr>
        <w:spacing w:line="20" w:lineRule="atLeast"/>
        <w:ind w:firstLine="709"/>
        <w:jc w:val="both"/>
        <w:rPr>
          <w:rFonts w:eastAsia="Calibri"/>
          <w:sz w:val="27"/>
          <w:szCs w:val="27"/>
        </w:rPr>
      </w:pPr>
      <w:r w:rsidRPr="00A03873">
        <w:rPr>
          <w:rFonts w:eastAsia="Calibri"/>
          <w:sz w:val="27"/>
          <w:szCs w:val="27"/>
        </w:rPr>
        <w:t>- проведение профилактической работы, направленной на снижение количества самовольных уходов</w:t>
      </w:r>
      <w:r w:rsidR="00C202E5">
        <w:rPr>
          <w:rFonts w:eastAsia="Calibri"/>
          <w:sz w:val="27"/>
          <w:szCs w:val="27"/>
        </w:rPr>
        <w:t xml:space="preserve"> из государственных учреждений</w:t>
      </w:r>
      <w:r w:rsidRPr="00A03873">
        <w:rPr>
          <w:rFonts w:eastAsia="Calibri"/>
          <w:sz w:val="27"/>
          <w:szCs w:val="27"/>
        </w:rPr>
        <w:t>;</w:t>
      </w:r>
    </w:p>
    <w:p w14:paraId="2269E6CE" w14:textId="11AE659A" w:rsidR="00A03873" w:rsidRPr="00A03873" w:rsidRDefault="00A03873" w:rsidP="00A03873">
      <w:pPr>
        <w:spacing w:line="20" w:lineRule="atLeast"/>
        <w:ind w:firstLine="709"/>
        <w:jc w:val="both"/>
        <w:rPr>
          <w:rFonts w:eastAsia="Calibri"/>
          <w:sz w:val="27"/>
          <w:szCs w:val="27"/>
        </w:rPr>
      </w:pPr>
      <w:r w:rsidRPr="00A03873">
        <w:rPr>
          <w:rFonts w:eastAsia="Calibri"/>
          <w:sz w:val="27"/>
          <w:szCs w:val="27"/>
        </w:rPr>
        <w:t xml:space="preserve">- </w:t>
      </w:r>
      <w:r w:rsidR="00C202E5">
        <w:rPr>
          <w:rFonts w:eastAsia="Calibri"/>
          <w:sz w:val="27"/>
          <w:szCs w:val="27"/>
        </w:rPr>
        <w:t xml:space="preserve">проведение профилактической работы, направленной на снижение </w:t>
      </w:r>
      <w:r w:rsidR="00A87CF5">
        <w:rPr>
          <w:rFonts w:eastAsia="Calibri"/>
          <w:sz w:val="27"/>
          <w:szCs w:val="27"/>
        </w:rPr>
        <w:t>суицидального поведения несовершеннолетних.</w:t>
      </w:r>
    </w:p>
    <w:p w14:paraId="53C8258E" w14:textId="77777777" w:rsidR="00A03873" w:rsidRPr="00A03873" w:rsidRDefault="00A03873" w:rsidP="00A03873">
      <w:pPr>
        <w:shd w:val="clear" w:color="auto" w:fill="FFFFFF"/>
        <w:autoSpaceDE w:val="0"/>
        <w:autoSpaceDN w:val="0"/>
        <w:spacing w:after="450"/>
        <w:ind w:firstLine="708"/>
        <w:contextualSpacing/>
        <w:jc w:val="both"/>
        <w:rPr>
          <w:sz w:val="27"/>
          <w:szCs w:val="27"/>
        </w:rPr>
      </w:pPr>
      <w:r w:rsidRPr="00A03873">
        <w:rPr>
          <w:sz w:val="27"/>
          <w:szCs w:val="27"/>
        </w:rPr>
        <w:t>Для реализации задач и приоритетных направлений в сфере профилактики безнадзорности и правонарушений несовершеннолетних, защиты их прав и законных интересов необходимо на плановой основе осуществить следующие мероприятия:</w:t>
      </w:r>
    </w:p>
    <w:p w14:paraId="0CEC2A42" w14:textId="7BD748E5" w:rsidR="00C54A03" w:rsidRDefault="00C54A03" w:rsidP="006A7600">
      <w:pPr>
        <w:jc w:val="center"/>
        <w:rPr>
          <w:sz w:val="28"/>
        </w:rPr>
      </w:pPr>
      <w:r>
        <w:rPr>
          <w:sz w:val="28"/>
        </w:rPr>
        <w:br w:type="page"/>
      </w:r>
    </w:p>
    <w:p w14:paraId="0D146072" w14:textId="77777777" w:rsidR="00874F9F" w:rsidRDefault="00874F9F" w:rsidP="006A7600">
      <w:pPr>
        <w:jc w:val="center"/>
        <w:rPr>
          <w:sz w:val="28"/>
        </w:rPr>
      </w:pPr>
    </w:p>
    <w:p w14:paraId="5B1DDC86" w14:textId="77777777" w:rsidR="005A29E4" w:rsidRPr="00BB2F93" w:rsidRDefault="005A29E4" w:rsidP="005A29E4">
      <w:pPr>
        <w:pStyle w:val="a3"/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BB2F93">
        <w:rPr>
          <w:b/>
          <w:bCs/>
          <w:sz w:val="26"/>
          <w:szCs w:val="26"/>
        </w:rPr>
        <w:t>Вопросы для рассмотрения на заседаниях комиссии</w:t>
      </w:r>
    </w:p>
    <w:p w14:paraId="14A1E279" w14:textId="77777777" w:rsidR="005A29E4" w:rsidRPr="00BB2F93" w:rsidRDefault="005A29E4" w:rsidP="005A29E4">
      <w:pPr>
        <w:jc w:val="center"/>
        <w:rPr>
          <w:sz w:val="26"/>
          <w:szCs w:val="26"/>
        </w:rPr>
      </w:pPr>
    </w:p>
    <w:tbl>
      <w:tblPr>
        <w:tblStyle w:val="1"/>
        <w:tblW w:w="15092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09"/>
        <w:gridCol w:w="7012"/>
        <w:gridCol w:w="3402"/>
        <w:gridCol w:w="3969"/>
      </w:tblGrid>
      <w:tr w:rsidR="00061EA0" w:rsidRPr="00BB2F93" w14:paraId="5F0FA1CE" w14:textId="77777777" w:rsidTr="00061EA0">
        <w:tc>
          <w:tcPr>
            <w:tcW w:w="709" w:type="dxa"/>
          </w:tcPr>
          <w:p w14:paraId="2179F32E" w14:textId="77777777" w:rsidR="00061EA0" w:rsidRPr="003E7FAA" w:rsidRDefault="00061EA0" w:rsidP="005A29E4">
            <w:pPr>
              <w:widowControl w:val="0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 xml:space="preserve">№ </w:t>
            </w:r>
          </w:p>
          <w:p w14:paraId="5E730087" w14:textId="77777777" w:rsidR="00061EA0" w:rsidRPr="003E7FAA" w:rsidRDefault="00061EA0" w:rsidP="005A29E4">
            <w:pPr>
              <w:widowControl w:val="0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7012" w:type="dxa"/>
            <w:vAlign w:val="center"/>
          </w:tcPr>
          <w:p w14:paraId="7CE82C8E" w14:textId="77777777" w:rsidR="00061EA0" w:rsidRPr="003E7FAA" w:rsidRDefault="00061EA0" w:rsidP="005A29E4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>Рассматриваемые вопросы</w:t>
            </w:r>
          </w:p>
        </w:tc>
        <w:tc>
          <w:tcPr>
            <w:tcW w:w="3402" w:type="dxa"/>
          </w:tcPr>
          <w:p w14:paraId="72024AE7" w14:textId="77777777" w:rsidR="00061EA0" w:rsidRPr="003E7FAA" w:rsidRDefault="00061EA0" w:rsidP="005A29E4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>Сроки</w:t>
            </w:r>
          </w:p>
          <w:p w14:paraId="5D0081EB" w14:textId="77777777" w:rsidR="00061EA0" w:rsidRPr="003E7FAA" w:rsidRDefault="00061EA0" w:rsidP="005A29E4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>рассмотрения</w:t>
            </w:r>
          </w:p>
          <w:p w14:paraId="7784F3E7" w14:textId="77777777" w:rsidR="00061EA0" w:rsidRPr="003E7FAA" w:rsidRDefault="00061EA0" w:rsidP="005A29E4">
            <w:pPr>
              <w:widowControl w:val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69" w:type="dxa"/>
          </w:tcPr>
          <w:p w14:paraId="428DD576" w14:textId="77777777" w:rsidR="00061EA0" w:rsidRPr="003E7FAA" w:rsidRDefault="00061EA0" w:rsidP="005A29E4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>Ответственные</w:t>
            </w:r>
          </w:p>
          <w:p w14:paraId="5642E31D" w14:textId="77777777" w:rsidR="00061EA0" w:rsidRPr="003E7FAA" w:rsidRDefault="00061EA0" w:rsidP="005A29E4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>исполнители</w:t>
            </w:r>
          </w:p>
        </w:tc>
      </w:tr>
      <w:tr w:rsidR="00061EA0" w:rsidRPr="00BB2F93" w14:paraId="6E4E790B" w14:textId="77777777" w:rsidTr="009A6DFA">
        <w:tc>
          <w:tcPr>
            <w:tcW w:w="709" w:type="dxa"/>
          </w:tcPr>
          <w:p w14:paraId="75BF469B" w14:textId="77777777" w:rsidR="00061EA0" w:rsidRPr="00842B29" w:rsidRDefault="00976ADA" w:rsidP="00317B6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2" w:type="dxa"/>
          </w:tcPr>
          <w:p w14:paraId="4604A24B" w14:textId="6C6ACFB6" w:rsidR="00061EA0" w:rsidRPr="00E40E37" w:rsidRDefault="009A6DFA" w:rsidP="00317B69">
            <w:pPr>
              <w:widowControl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Профилактика социального сиротства. Меры, направленные на снижение социального сиротства в </w:t>
            </w:r>
            <w:proofErr w:type="spellStart"/>
            <w:r>
              <w:rPr>
                <w:rFonts w:eastAsia="Calibri"/>
                <w:lang w:eastAsia="en-US"/>
              </w:rPr>
              <w:t>г.Канске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402" w:type="dxa"/>
          </w:tcPr>
          <w:p w14:paraId="3AD2E5FF" w14:textId="6837D26C" w:rsidR="00061EA0" w:rsidRPr="00842B29" w:rsidRDefault="00264D2D" w:rsidP="00842B29">
            <w:pPr>
              <w:jc w:val="center"/>
            </w:pPr>
            <w:r>
              <w:t>23 января</w:t>
            </w:r>
          </w:p>
        </w:tc>
        <w:tc>
          <w:tcPr>
            <w:tcW w:w="3969" w:type="dxa"/>
          </w:tcPr>
          <w:p w14:paraId="47CE3DCE" w14:textId="4F84EB8B" w:rsidR="00061EA0" w:rsidRPr="00842B29" w:rsidRDefault="009A6DFA" w:rsidP="00317B69">
            <w:pPr>
              <w:jc w:val="center"/>
            </w:pPr>
            <w:r>
              <w:t xml:space="preserve">Отдел опеки и попечительства </w:t>
            </w:r>
            <w:r w:rsidR="00061EA0" w:rsidRPr="00842B29">
              <w:t xml:space="preserve">УО администрации г. Канска, </w:t>
            </w:r>
          </w:p>
          <w:p w14:paraId="4E25DD54" w14:textId="68CE887A" w:rsidR="00061EA0" w:rsidRPr="00842B29" w:rsidRDefault="009A6DFA" w:rsidP="00317B69">
            <w:pPr>
              <w:jc w:val="center"/>
            </w:pPr>
            <w:r>
              <w:t>КГБУЗ «Красноярский краевой дом ребенка № 2»</w:t>
            </w:r>
            <w:r w:rsidR="00061EA0" w:rsidRPr="00842B29">
              <w:t>,</w:t>
            </w:r>
          </w:p>
          <w:p w14:paraId="1DA8C306" w14:textId="77777777" w:rsidR="00061EA0" w:rsidRPr="00842B29" w:rsidRDefault="00061EA0" w:rsidP="00317B69">
            <w:pPr>
              <w:jc w:val="center"/>
            </w:pPr>
            <w:r w:rsidRPr="00842B29">
              <w:t>КГБУ СО Центр семьи «Канский»</w:t>
            </w:r>
          </w:p>
        </w:tc>
      </w:tr>
      <w:tr w:rsidR="00061EA0" w:rsidRPr="00BB2F93" w14:paraId="5731FC57" w14:textId="77777777" w:rsidTr="00061EA0">
        <w:tc>
          <w:tcPr>
            <w:tcW w:w="709" w:type="dxa"/>
          </w:tcPr>
          <w:p w14:paraId="5386A038" w14:textId="77777777" w:rsidR="00061EA0" w:rsidRPr="00842B29" w:rsidRDefault="00976ADA" w:rsidP="00317B6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12" w:type="dxa"/>
          </w:tcPr>
          <w:p w14:paraId="6EBD5CAF" w14:textId="30656DCE" w:rsidR="00061EA0" w:rsidRPr="009A6DFA" w:rsidRDefault="009A6DFA" w:rsidP="00976ADA">
            <w:pPr>
              <w:widowControl w:val="0"/>
              <w:rPr>
                <w:rFonts w:eastAsia="Calibri"/>
                <w:lang w:eastAsia="en-US"/>
              </w:rPr>
            </w:pPr>
            <w:r w:rsidRPr="009A6DFA">
              <w:rPr>
                <w:rFonts w:eastAsia="Calibri"/>
                <w:lang w:eastAsia="en-US"/>
              </w:rPr>
              <w:t>Эффективность работы по профилактике преступлений несовершеннолетних по итогам 2024 года. Меры, направленные на повышение эффективности профилактической работы в отношении несовершеннолетних</w:t>
            </w:r>
          </w:p>
        </w:tc>
        <w:tc>
          <w:tcPr>
            <w:tcW w:w="3402" w:type="dxa"/>
          </w:tcPr>
          <w:p w14:paraId="71998554" w14:textId="4AEA4402" w:rsidR="00061EA0" w:rsidRPr="00842B29" w:rsidRDefault="00264D2D" w:rsidP="00317B69">
            <w:pPr>
              <w:jc w:val="center"/>
            </w:pPr>
            <w:r>
              <w:t>0</w:t>
            </w:r>
            <w:r w:rsidR="009A6DFA">
              <w:t>4</w:t>
            </w:r>
            <w:r>
              <w:t xml:space="preserve"> февраля</w:t>
            </w:r>
          </w:p>
        </w:tc>
        <w:tc>
          <w:tcPr>
            <w:tcW w:w="3969" w:type="dxa"/>
          </w:tcPr>
          <w:p w14:paraId="299CED1D" w14:textId="77777777" w:rsidR="00976ADA" w:rsidRDefault="00976ADA" w:rsidP="00317B69">
            <w:pPr>
              <w:jc w:val="center"/>
            </w:pPr>
            <w:r>
              <w:t xml:space="preserve">МО МВД России «Канский», </w:t>
            </w:r>
          </w:p>
          <w:p w14:paraId="04414648" w14:textId="77777777" w:rsidR="00061EA0" w:rsidRPr="00842B29" w:rsidRDefault="00976ADA" w:rsidP="00317B69">
            <w:pPr>
              <w:jc w:val="center"/>
            </w:pPr>
            <w:r w:rsidRPr="00842B29">
              <w:t>УО администрации г. Канска</w:t>
            </w:r>
          </w:p>
        </w:tc>
      </w:tr>
      <w:tr w:rsidR="009A6DFA" w:rsidRPr="00BB2F93" w14:paraId="68688B1C" w14:textId="77777777" w:rsidTr="00061EA0">
        <w:tc>
          <w:tcPr>
            <w:tcW w:w="709" w:type="dxa"/>
          </w:tcPr>
          <w:p w14:paraId="24C4962F" w14:textId="1EE18C44" w:rsidR="009A6DFA" w:rsidRDefault="008760DA" w:rsidP="00317B6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12" w:type="dxa"/>
          </w:tcPr>
          <w:p w14:paraId="24C24B9D" w14:textId="0DAD91FC" w:rsidR="009A6DFA" w:rsidRPr="009A6DFA" w:rsidRDefault="009A6DFA" w:rsidP="00976ADA">
            <w:pPr>
              <w:widowControl w:val="0"/>
            </w:pPr>
            <w:r w:rsidRPr="009A6DFA">
              <w:t>Эффективность профилактической работы с несовершеннолетними, склонными к суицидальным действиям. Меры, направленные на снижение факторов риска суицидального поведения несовершеннолетних</w:t>
            </w:r>
          </w:p>
        </w:tc>
        <w:tc>
          <w:tcPr>
            <w:tcW w:w="3402" w:type="dxa"/>
          </w:tcPr>
          <w:p w14:paraId="4CDB84E6" w14:textId="380C2303" w:rsidR="009A6DFA" w:rsidRDefault="009A6DFA" w:rsidP="00317B69">
            <w:pPr>
              <w:jc w:val="center"/>
            </w:pPr>
            <w:r>
              <w:t>18 февраля</w:t>
            </w:r>
          </w:p>
        </w:tc>
        <w:tc>
          <w:tcPr>
            <w:tcW w:w="3969" w:type="dxa"/>
          </w:tcPr>
          <w:p w14:paraId="1C86549B" w14:textId="4DBB623A" w:rsidR="009A6DFA" w:rsidRDefault="00D11AE6" w:rsidP="00317B69">
            <w:pPr>
              <w:jc w:val="center"/>
            </w:pPr>
            <w:r w:rsidRPr="00842B29">
              <w:t>УО администрации г. Канска</w:t>
            </w:r>
            <w:r>
              <w:t>,</w:t>
            </w:r>
            <w:r w:rsidRPr="00842B29">
              <w:t xml:space="preserve"> КГБУЗ «</w:t>
            </w:r>
            <w:proofErr w:type="spellStart"/>
            <w:r w:rsidRPr="00842B29">
              <w:t>Канская</w:t>
            </w:r>
            <w:proofErr w:type="spellEnd"/>
            <w:r w:rsidRPr="00842B29">
              <w:t xml:space="preserve"> МБ»</w:t>
            </w:r>
          </w:p>
        </w:tc>
      </w:tr>
      <w:tr w:rsidR="00D11AE6" w:rsidRPr="00BB2F93" w14:paraId="5DE120F9" w14:textId="77777777" w:rsidTr="00061EA0">
        <w:tc>
          <w:tcPr>
            <w:tcW w:w="709" w:type="dxa"/>
          </w:tcPr>
          <w:p w14:paraId="3CEE9521" w14:textId="4DCED3CF" w:rsidR="00D11AE6" w:rsidRDefault="008760DA" w:rsidP="00317B6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12" w:type="dxa"/>
          </w:tcPr>
          <w:p w14:paraId="27DBE2F0" w14:textId="0A0BC988" w:rsidR="00D11AE6" w:rsidRPr="009A6DFA" w:rsidRDefault="00D11AE6" w:rsidP="00976ADA">
            <w:pPr>
              <w:widowControl w:val="0"/>
            </w:pPr>
            <w:r>
              <w:t>Занятость несовершеннолетних во внеурочное время</w:t>
            </w:r>
            <w:r w:rsidR="00C32C26">
              <w:t>, как инструмент профилактики противоправных деяний несовершеннолетних.</w:t>
            </w:r>
            <w:r>
              <w:t xml:space="preserve"> Значимость вовлечения несовершеннолетних в военно-патриотическое общественное объединение «</w:t>
            </w:r>
            <w:proofErr w:type="spellStart"/>
            <w:r>
              <w:t>Юнармия</w:t>
            </w:r>
            <w:proofErr w:type="spellEnd"/>
            <w:r>
              <w:t>» и движение детей и молодежи «Движение первых»</w:t>
            </w:r>
          </w:p>
        </w:tc>
        <w:tc>
          <w:tcPr>
            <w:tcW w:w="3402" w:type="dxa"/>
          </w:tcPr>
          <w:p w14:paraId="399DE3C2" w14:textId="4E06F547" w:rsidR="00D11AE6" w:rsidRDefault="00D11AE6" w:rsidP="00317B69">
            <w:pPr>
              <w:jc w:val="center"/>
            </w:pPr>
            <w:r>
              <w:t>18 марта</w:t>
            </w:r>
          </w:p>
        </w:tc>
        <w:tc>
          <w:tcPr>
            <w:tcW w:w="3969" w:type="dxa"/>
          </w:tcPr>
          <w:p w14:paraId="793769C2" w14:textId="6BA9648C" w:rsidR="00D11AE6" w:rsidRPr="00842B29" w:rsidRDefault="00D11AE6" w:rsidP="00D11AE6">
            <w:pPr>
              <w:jc w:val="center"/>
            </w:pPr>
            <w:r w:rsidRPr="00842B29">
              <w:t>УО администрации г. Канска</w:t>
            </w:r>
            <w:r>
              <w:t>,</w:t>
            </w:r>
            <w:r w:rsidRPr="00842B29">
              <w:t xml:space="preserve"> МБУ «ММЦ» </w:t>
            </w:r>
            <w:proofErr w:type="spellStart"/>
            <w:r w:rsidRPr="00842B29">
              <w:t>г.Канска</w:t>
            </w:r>
            <w:proofErr w:type="spellEnd"/>
            <w:r w:rsidRPr="00842B29">
              <w:t>, Отдел физической культуры, спорта и молодежной политики админист</w:t>
            </w:r>
            <w:r>
              <w:t xml:space="preserve">рации г. Канска, Отдел культуры администрации </w:t>
            </w:r>
            <w:proofErr w:type="spellStart"/>
            <w:r>
              <w:t>г.Канска</w:t>
            </w:r>
            <w:proofErr w:type="spellEnd"/>
          </w:p>
        </w:tc>
      </w:tr>
      <w:tr w:rsidR="00D11AE6" w:rsidRPr="00BB2F93" w14:paraId="00FB1871" w14:textId="77777777" w:rsidTr="00061EA0">
        <w:tc>
          <w:tcPr>
            <w:tcW w:w="709" w:type="dxa"/>
          </w:tcPr>
          <w:p w14:paraId="20BAE712" w14:textId="12A09481" w:rsidR="00D11AE6" w:rsidRDefault="008760DA" w:rsidP="00317B6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2" w:type="dxa"/>
          </w:tcPr>
          <w:p w14:paraId="3D3F659F" w14:textId="2A63A6A6" w:rsidR="00D11AE6" w:rsidRPr="009A6DFA" w:rsidRDefault="00D11AE6" w:rsidP="00976ADA">
            <w:pPr>
              <w:widowControl w:val="0"/>
            </w:pPr>
            <w:r>
              <w:t xml:space="preserve">Наставничество в </w:t>
            </w:r>
            <w:proofErr w:type="spellStart"/>
            <w:r>
              <w:t>г.Канске</w:t>
            </w:r>
            <w:proofErr w:type="spellEnd"/>
            <w:r>
              <w:t>. Эффективные практики и проблемы</w:t>
            </w:r>
          </w:p>
        </w:tc>
        <w:tc>
          <w:tcPr>
            <w:tcW w:w="3402" w:type="dxa"/>
          </w:tcPr>
          <w:p w14:paraId="442A548F" w14:textId="33C6E9BF" w:rsidR="00D11AE6" w:rsidRDefault="00D11AE6" w:rsidP="00317B69">
            <w:pPr>
              <w:jc w:val="center"/>
            </w:pPr>
            <w:r>
              <w:t>01 апреля</w:t>
            </w:r>
          </w:p>
        </w:tc>
        <w:tc>
          <w:tcPr>
            <w:tcW w:w="3969" w:type="dxa"/>
          </w:tcPr>
          <w:p w14:paraId="26FADCF3" w14:textId="055570A0" w:rsidR="00D11AE6" w:rsidRPr="00842B29" w:rsidRDefault="00D11AE6" w:rsidP="00317B69">
            <w:pPr>
              <w:jc w:val="center"/>
            </w:pPr>
            <w:r w:rsidRPr="00842B29">
              <w:t>УО администрации г. Канска</w:t>
            </w:r>
            <w:r>
              <w:t>,</w:t>
            </w:r>
            <w:r w:rsidRPr="00842B29">
              <w:t xml:space="preserve"> МБУ «ММЦ» </w:t>
            </w:r>
            <w:proofErr w:type="spellStart"/>
            <w:r w:rsidRPr="00842B29">
              <w:t>г.Канска</w:t>
            </w:r>
            <w:proofErr w:type="spellEnd"/>
            <w:r w:rsidRPr="00842B29">
              <w:t>,</w:t>
            </w:r>
            <w:r>
              <w:t xml:space="preserve"> МО МВД России «Канский»</w:t>
            </w:r>
          </w:p>
        </w:tc>
      </w:tr>
      <w:tr w:rsidR="00D11AE6" w:rsidRPr="00BB2F93" w14:paraId="379D57A2" w14:textId="77777777" w:rsidTr="00061EA0">
        <w:tc>
          <w:tcPr>
            <w:tcW w:w="709" w:type="dxa"/>
          </w:tcPr>
          <w:p w14:paraId="197F1B7D" w14:textId="356DC659" w:rsidR="00D11AE6" w:rsidRDefault="008760DA" w:rsidP="00317B6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12" w:type="dxa"/>
          </w:tcPr>
          <w:p w14:paraId="3C4E4348" w14:textId="088C3F6B" w:rsidR="00D11AE6" w:rsidRPr="009A6DFA" w:rsidRDefault="00D11AE6" w:rsidP="00976ADA">
            <w:pPr>
              <w:widowControl w:val="0"/>
            </w:pPr>
            <w:r>
              <w:t xml:space="preserve">Организация летней оздоровительной кампании на территории </w:t>
            </w:r>
            <w:proofErr w:type="spellStart"/>
            <w:r>
              <w:t>г.Канска</w:t>
            </w:r>
            <w:proofErr w:type="spellEnd"/>
            <w:r>
              <w:t xml:space="preserve"> в 2025 году</w:t>
            </w:r>
          </w:p>
        </w:tc>
        <w:tc>
          <w:tcPr>
            <w:tcW w:w="3402" w:type="dxa"/>
          </w:tcPr>
          <w:p w14:paraId="2177F5D4" w14:textId="6A456143" w:rsidR="00D11AE6" w:rsidRDefault="00D11AE6" w:rsidP="00317B69">
            <w:pPr>
              <w:jc w:val="center"/>
            </w:pPr>
            <w:r>
              <w:t>15 апреля</w:t>
            </w:r>
          </w:p>
        </w:tc>
        <w:tc>
          <w:tcPr>
            <w:tcW w:w="3969" w:type="dxa"/>
          </w:tcPr>
          <w:p w14:paraId="121E833C" w14:textId="54A508E4" w:rsidR="00D11AE6" w:rsidRPr="00842B29" w:rsidRDefault="00D11AE6" w:rsidP="00317B69">
            <w:pPr>
              <w:jc w:val="center"/>
            </w:pPr>
            <w:r w:rsidRPr="00842B29">
              <w:t xml:space="preserve">УО администрации г. Канска, МБУ «ММЦ» </w:t>
            </w:r>
            <w:proofErr w:type="spellStart"/>
            <w:r w:rsidRPr="00842B29">
              <w:t>г.Канска</w:t>
            </w:r>
            <w:proofErr w:type="spellEnd"/>
            <w:r w:rsidRPr="00842B29">
              <w:t xml:space="preserve">, Отдел физической культуры, спорта и молодежной политики </w:t>
            </w:r>
            <w:r w:rsidRPr="00842B29">
              <w:lastRenderedPageBreak/>
              <w:t xml:space="preserve">администрации г. Канска, Отдел культуры, КГБУ СО «Центр семьи «Канский», ТО КГКУ «УСЗН» по </w:t>
            </w:r>
            <w:proofErr w:type="spellStart"/>
            <w:r w:rsidRPr="00842B29">
              <w:t>г.Канску</w:t>
            </w:r>
            <w:proofErr w:type="spellEnd"/>
            <w:r w:rsidRPr="00842B29">
              <w:t xml:space="preserve"> и Канскому району, КГБУЗ «</w:t>
            </w:r>
            <w:proofErr w:type="spellStart"/>
            <w:r w:rsidRPr="00842B29">
              <w:t>Канская</w:t>
            </w:r>
            <w:proofErr w:type="spellEnd"/>
            <w:r w:rsidRPr="00842B29">
              <w:t xml:space="preserve"> МБ»</w:t>
            </w:r>
            <w:r>
              <w:t>,</w:t>
            </w:r>
            <w:r w:rsidRPr="00DA4AF9">
              <w:t xml:space="preserve"> отдел опеки и попечительства</w:t>
            </w:r>
            <w:r>
              <w:t xml:space="preserve">, КГКУ «Центр занятости населения </w:t>
            </w:r>
            <w:proofErr w:type="spellStart"/>
            <w:r>
              <w:t>г.Канска</w:t>
            </w:r>
            <w:proofErr w:type="spellEnd"/>
            <w:r>
              <w:t>»,</w:t>
            </w:r>
            <w:r w:rsidRPr="00D84970">
              <w:t xml:space="preserve"> Канский МФ ФКУ УИИ ГУФСИН России по Красноярскому краю</w:t>
            </w:r>
            <w:r w:rsidR="00C11911">
              <w:t>, КГКУ «Центр занятости населения г. Канска»</w:t>
            </w:r>
          </w:p>
        </w:tc>
      </w:tr>
      <w:tr w:rsidR="00D11AE6" w:rsidRPr="00BB2F93" w14:paraId="3A82D9A1" w14:textId="77777777" w:rsidTr="00061EA0">
        <w:tc>
          <w:tcPr>
            <w:tcW w:w="709" w:type="dxa"/>
          </w:tcPr>
          <w:p w14:paraId="2A37BC97" w14:textId="503F1D08" w:rsidR="00D11AE6" w:rsidRDefault="008760DA" w:rsidP="00317B6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7012" w:type="dxa"/>
          </w:tcPr>
          <w:p w14:paraId="374AC56C" w14:textId="3EE55C68" w:rsidR="00D11AE6" w:rsidRPr="009A6DFA" w:rsidRDefault="00D04BC7" w:rsidP="00976ADA">
            <w:pPr>
              <w:widowControl w:val="0"/>
            </w:pPr>
            <w:r>
              <w:t>Меры, направленные на снижение количества с</w:t>
            </w:r>
            <w:r w:rsidR="008760DA">
              <w:t>амовольны</w:t>
            </w:r>
            <w:r>
              <w:t>х</w:t>
            </w:r>
            <w:r w:rsidR="008760DA">
              <w:t xml:space="preserve"> уход</w:t>
            </w:r>
            <w:r>
              <w:t>ов</w:t>
            </w:r>
            <w:r w:rsidR="008760DA">
              <w:t xml:space="preserve"> из семей и государственных учреждений</w:t>
            </w:r>
            <w:r>
              <w:t>.</w:t>
            </w:r>
          </w:p>
        </w:tc>
        <w:tc>
          <w:tcPr>
            <w:tcW w:w="3402" w:type="dxa"/>
          </w:tcPr>
          <w:p w14:paraId="4A848E89" w14:textId="70AEE1F1" w:rsidR="00D11AE6" w:rsidRDefault="008760DA" w:rsidP="00317B69">
            <w:pPr>
              <w:jc w:val="center"/>
            </w:pPr>
            <w:r>
              <w:t>29 апреля</w:t>
            </w:r>
          </w:p>
        </w:tc>
        <w:tc>
          <w:tcPr>
            <w:tcW w:w="3969" w:type="dxa"/>
          </w:tcPr>
          <w:p w14:paraId="5A5CF07D" w14:textId="134A27B2" w:rsidR="00D11AE6" w:rsidRPr="00842B29" w:rsidRDefault="008760DA" w:rsidP="00317B69">
            <w:pPr>
              <w:jc w:val="center"/>
            </w:pPr>
            <w:r>
              <w:t xml:space="preserve">МО МВД России «Канский», </w:t>
            </w:r>
            <w:r w:rsidRPr="00187F99">
              <w:t xml:space="preserve">КГБПОУ «Канский техникум отраслевых технологий и сельского хозяйства», КГБПОУ «Канский </w:t>
            </w:r>
            <w:r>
              <w:t>политехнический колледж</w:t>
            </w:r>
            <w:r w:rsidRPr="00187F99">
              <w:t xml:space="preserve">», КГБПОУ «Канский </w:t>
            </w:r>
            <w:r>
              <w:t>технологический колледж</w:t>
            </w:r>
            <w:r w:rsidRPr="00187F99">
              <w:t>», КГКУ «Канский детский дом им. Ю.А Гагарина»</w:t>
            </w:r>
            <w:r>
              <w:t xml:space="preserve">, </w:t>
            </w:r>
            <w:r w:rsidRPr="00842B29">
              <w:t>КГБУ СО «Центр семьи «Канский»</w:t>
            </w:r>
          </w:p>
        </w:tc>
      </w:tr>
      <w:tr w:rsidR="008760DA" w:rsidRPr="00BB2F93" w14:paraId="069990D7" w14:textId="77777777" w:rsidTr="00061EA0">
        <w:tc>
          <w:tcPr>
            <w:tcW w:w="709" w:type="dxa"/>
          </w:tcPr>
          <w:p w14:paraId="443EDF07" w14:textId="48948195" w:rsidR="008760DA" w:rsidRDefault="00C11911" w:rsidP="00317B6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12" w:type="dxa"/>
          </w:tcPr>
          <w:p w14:paraId="3AFEF78B" w14:textId="3116C794" w:rsidR="008760DA" w:rsidRDefault="00670B1B" w:rsidP="00976ADA">
            <w:pPr>
              <w:widowControl w:val="0"/>
            </w:pPr>
            <w:r>
              <w:t xml:space="preserve">Меры безопасности несовершеннолетних. Профилактика жестокого обращения и насилия в отношении несовершеннолетних. </w:t>
            </w:r>
          </w:p>
        </w:tc>
        <w:tc>
          <w:tcPr>
            <w:tcW w:w="3402" w:type="dxa"/>
          </w:tcPr>
          <w:p w14:paraId="626B6DD4" w14:textId="7E570787" w:rsidR="008760DA" w:rsidRDefault="00670B1B" w:rsidP="00317B69">
            <w:pPr>
              <w:jc w:val="center"/>
            </w:pPr>
            <w:r>
              <w:t>13 мая</w:t>
            </w:r>
          </w:p>
        </w:tc>
        <w:tc>
          <w:tcPr>
            <w:tcW w:w="3969" w:type="dxa"/>
          </w:tcPr>
          <w:p w14:paraId="4E615227" w14:textId="3F61F68D" w:rsidR="008760DA" w:rsidRDefault="00670B1B" w:rsidP="00317B69">
            <w:pPr>
              <w:jc w:val="center"/>
            </w:pPr>
            <w:r>
              <w:t>МО МВД России «Канский»,</w:t>
            </w:r>
            <w:r w:rsidR="004E3C56" w:rsidRPr="00D84970">
              <w:t xml:space="preserve"> </w:t>
            </w:r>
            <w:r w:rsidR="004E3C56" w:rsidRPr="00D84970">
              <w:t>Канский МФ ФКУ УИИ ГУФСИН России по Красноярскому краю</w:t>
            </w:r>
            <w:r w:rsidR="004E3C56">
              <w:t>,</w:t>
            </w:r>
            <w:r w:rsidRPr="00842B29">
              <w:t xml:space="preserve"> УО администрации г. Канска</w:t>
            </w:r>
            <w:r>
              <w:t>,</w:t>
            </w:r>
            <w:r w:rsidRPr="00842B29">
              <w:t xml:space="preserve"> КГБУЗ «</w:t>
            </w:r>
            <w:proofErr w:type="spellStart"/>
            <w:r w:rsidRPr="00842B29">
              <w:t>Канская</w:t>
            </w:r>
            <w:proofErr w:type="spellEnd"/>
            <w:r w:rsidRPr="00842B29">
              <w:t xml:space="preserve"> МБ»</w:t>
            </w:r>
          </w:p>
        </w:tc>
      </w:tr>
      <w:tr w:rsidR="00A912BB" w:rsidRPr="00BB2F93" w14:paraId="7F2DDB14" w14:textId="77777777" w:rsidTr="00061EA0">
        <w:tc>
          <w:tcPr>
            <w:tcW w:w="709" w:type="dxa"/>
          </w:tcPr>
          <w:p w14:paraId="174D53FE" w14:textId="182B7D8B" w:rsidR="00A912BB" w:rsidRDefault="00A912BB" w:rsidP="00A912B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12" w:type="dxa"/>
          </w:tcPr>
          <w:p w14:paraId="0C9BEE59" w14:textId="1F6FDC48" w:rsidR="00A912BB" w:rsidRPr="00A912BB" w:rsidRDefault="00A912BB" w:rsidP="00A912BB">
            <w:pPr>
              <w:widowControl w:val="0"/>
            </w:pPr>
            <w:r w:rsidRPr="00A912BB">
              <w:rPr>
                <w:rFonts w:eastAsia="Calibri"/>
                <w:lang w:eastAsia="en-US"/>
              </w:rPr>
              <w:t>О мероприятиях, направленных на половое воспитание, сексуальную мораль и предупреждению ранней беременности несовершеннолетних.</w:t>
            </w:r>
          </w:p>
        </w:tc>
        <w:tc>
          <w:tcPr>
            <w:tcW w:w="3402" w:type="dxa"/>
          </w:tcPr>
          <w:p w14:paraId="55139337" w14:textId="2CDCC40D" w:rsidR="00A912BB" w:rsidRDefault="00A912BB" w:rsidP="00A912BB">
            <w:pPr>
              <w:jc w:val="center"/>
            </w:pPr>
            <w:r>
              <w:t>27 мая</w:t>
            </w:r>
          </w:p>
        </w:tc>
        <w:tc>
          <w:tcPr>
            <w:tcW w:w="3969" w:type="dxa"/>
          </w:tcPr>
          <w:p w14:paraId="6B037860" w14:textId="4841470F" w:rsidR="00A912BB" w:rsidRDefault="00A912BB" w:rsidP="00A912BB">
            <w:pPr>
              <w:jc w:val="center"/>
            </w:pPr>
            <w:r>
              <w:t>КГБУЗ «</w:t>
            </w:r>
            <w:proofErr w:type="spellStart"/>
            <w:r>
              <w:t>Канская</w:t>
            </w:r>
            <w:proofErr w:type="spellEnd"/>
            <w:r>
              <w:t xml:space="preserve"> МБ», </w:t>
            </w:r>
            <w:r w:rsidRPr="00842B29">
              <w:t>УО администрации г. Канска</w:t>
            </w:r>
            <w:r>
              <w:t>,</w:t>
            </w:r>
            <w:r w:rsidRPr="00842B29">
              <w:t xml:space="preserve"> </w:t>
            </w:r>
            <w:r w:rsidRPr="00187F99">
              <w:t xml:space="preserve">КГБПОУ «Канский техникум отраслевых технологий и сельского хозяйства», КГБПОУ «Канский </w:t>
            </w:r>
            <w:r>
              <w:t>политехнический колледж</w:t>
            </w:r>
            <w:r w:rsidRPr="00187F99">
              <w:t xml:space="preserve">», КГБПОУ «Канский </w:t>
            </w:r>
            <w:r>
              <w:lastRenderedPageBreak/>
              <w:t>технологический колледж</w:t>
            </w:r>
            <w:r w:rsidRPr="00187F99">
              <w:t xml:space="preserve">», КГБПОУ «Канский </w:t>
            </w:r>
            <w:r>
              <w:t>библиотечный колледж</w:t>
            </w:r>
            <w:r w:rsidRPr="00187F99">
              <w:t>»</w:t>
            </w:r>
          </w:p>
        </w:tc>
      </w:tr>
      <w:tr w:rsidR="00A912BB" w:rsidRPr="00BB2F93" w14:paraId="49BE0A4E" w14:textId="77777777" w:rsidTr="00061EA0">
        <w:tc>
          <w:tcPr>
            <w:tcW w:w="709" w:type="dxa"/>
          </w:tcPr>
          <w:p w14:paraId="543492CB" w14:textId="73297D3F" w:rsidR="00A912BB" w:rsidRDefault="00A912BB" w:rsidP="00A912B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7012" w:type="dxa"/>
          </w:tcPr>
          <w:p w14:paraId="7FF055E0" w14:textId="11549AA3" w:rsidR="00A912BB" w:rsidRDefault="00A912BB" w:rsidP="00A912BB">
            <w:pPr>
              <w:widowControl w:val="0"/>
            </w:pPr>
            <w:r>
              <w:t>Эффективность межведомственного взаимодействия в профилактике социального сиротства. Итоги работы за 1 полугодие 2025 года</w:t>
            </w:r>
          </w:p>
        </w:tc>
        <w:tc>
          <w:tcPr>
            <w:tcW w:w="3402" w:type="dxa"/>
          </w:tcPr>
          <w:p w14:paraId="421B744D" w14:textId="4056703E" w:rsidR="00A912BB" w:rsidRDefault="00A912BB" w:rsidP="00A912BB">
            <w:pPr>
              <w:jc w:val="center"/>
            </w:pPr>
            <w:r>
              <w:t>24 июня</w:t>
            </w:r>
          </w:p>
        </w:tc>
        <w:tc>
          <w:tcPr>
            <w:tcW w:w="3969" w:type="dxa"/>
          </w:tcPr>
          <w:p w14:paraId="76EBC86E" w14:textId="77777777" w:rsidR="00A912BB" w:rsidRPr="00842B29" w:rsidRDefault="00A912BB" w:rsidP="00A912BB">
            <w:pPr>
              <w:jc w:val="center"/>
            </w:pPr>
            <w:r>
              <w:t xml:space="preserve">Отдел опеки и попечительства </w:t>
            </w:r>
            <w:r w:rsidRPr="00842B29">
              <w:t xml:space="preserve">УО администрации г. Канска, </w:t>
            </w:r>
          </w:p>
          <w:p w14:paraId="4E751939" w14:textId="77777777" w:rsidR="00A912BB" w:rsidRPr="00842B29" w:rsidRDefault="00A912BB" w:rsidP="00A912BB">
            <w:pPr>
              <w:jc w:val="center"/>
            </w:pPr>
            <w:r>
              <w:t>КГБУЗ «Красноярский краевой дом ребенка № 2»</w:t>
            </w:r>
            <w:r w:rsidRPr="00842B29">
              <w:t>,</w:t>
            </w:r>
          </w:p>
          <w:p w14:paraId="3249869D" w14:textId="7D5583E2" w:rsidR="00A912BB" w:rsidRDefault="00A912BB" w:rsidP="00A912BB">
            <w:pPr>
              <w:jc w:val="center"/>
            </w:pPr>
            <w:r w:rsidRPr="00842B29">
              <w:t>КГБУ СО Центр семьи «Канский»</w:t>
            </w:r>
          </w:p>
        </w:tc>
      </w:tr>
      <w:tr w:rsidR="00A912BB" w:rsidRPr="00BB2F93" w14:paraId="711E4916" w14:textId="77777777" w:rsidTr="00061EA0">
        <w:tc>
          <w:tcPr>
            <w:tcW w:w="709" w:type="dxa"/>
          </w:tcPr>
          <w:p w14:paraId="1A9E20F0" w14:textId="15DC817C" w:rsidR="00A912BB" w:rsidRDefault="00A912BB" w:rsidP="00A912B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12" w:type="dxa"/>
          </w:tcPr>
          <w:p w14:paraId="3F625F6B" w14:textId="060EA6A9" w:rsidR="00A912BB" w:rsidRDefault="00A912BB" w:rsidP="00A912BB">
            <w:pPr>
              <w:widowControl w:val="0"/>
            </w:pPr>
            <w:r w:rsidRPr="00DA4AF9">
              <w:rPr>
                <w:rFonts w:eastAsia="Calibri"/>
                <w:lang w:eastAsia="en-US"/>
              </w:rPr>
              <w:t>Анализ подростковой преступности на территории города Канска</w:t>
            </w:r>
            <w:r>
              <w:rPr>
                <w:rFonts w:eastAsia="Calibri"/>
                <w:lang w:eastAsia="en-US"/>
              </w:rPr>
              <w:t xml:space="preserve"> по итогам </w:t>
            </w:r>
            <w:r>
              <w:rPr>
                <w:rFonts w:eastAsia="Calibri"/>
                <w:lang w:val="en-US" w:eastAsia="en-US"/>
              </w:rPr>
              <w:t>I</w:t>
            </w:r>
            <w:r w:rsidRPr="00DA4A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полугодия</w:t>
            </w:r>
            <w:r w:rsidRPr="00DA4AF9">
              <w:rPr>
                <w:rFonts w:eastAsia="Calibri"/>
                <w:lang w:eastAsia="en-US"/>
              </w:rPr>
              <w:t xml:space="preserve"> 202</w:t>
            </w:r>
            <w:r>
              <w:rPr>
                <w:rFonts w:eastAsia="Calibri"/>
                <w:lang w:eastAsia="en-US"/>
              </w:rPr>
              <w:t>5</w:t>
            </w:r>
            <w:r w:rsidRPr="00DA4A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года. </w:t>
            </w:r>
            <w:r>
              <w:rPr>
                <w:rFonts w:eastAsia="Calibri"/>
                <w:lang w:eastAsia="en-US"/>
              </w:rPr>
              <w:t>Эффективность мер по предупреждению детской и подростковой преступности в летний период. Работа с несовершеннолетними, вернувшимися из СУВУЗТ.</w:t>
            </w:r>
          </w:p>
        </w:tc>
        <w:tc>
          <w:tcPr>
            <w:tcW w:w="3402" w:type="dxa"/>
          </w:tcPr>
          <w:p w14:paraId="3BF3699B" w14:textId="124490B3" w:rsidR="00A912BB" w:rsidRDefault="00A912BB" w:rsidP="00A912BB">
            <w:pPr>
              <w:jc w:val="center"/>
            </w:pPr>
            <w:r>
              <w:t>0</w:t>
            </w:r>
            <w:r>
              <w:t>8</w:t>
            </w:r>
            <w:r>
              <w:t xml:space="preserve"> июля</w:t>
            </w:r>
          </w:p>
        </w:tc>
        <w:tc>
          <w:tcPr>
            <w:tcW w:w="3969" w:type="dxa"/>
          </w:tcPr>
          <w:p w14:paraId="6E1ED7CF" w14:textId="20652BE2" w:rsidR="00A912BB" w:rsidRDefault="00A912BB" w:rsidP="00A912BB">
            <w:pPr>
              <w:jc w:val="center"/>
            </w:pPr>
            <w:r>
              <w:t>МО МВД России «Канский»,</w:t>
            </w:r>
            <w:r w:rsidRPr="00842B29">
              <w:t xml:space="preserve"> </w:t>
            </w:r>
            <w:r w:rsidRPr="00D84970">
              <w:t>Канский МФ ФКУ УИИ ГУФСИН России по Красноярскому краю</w:t>
            </w:r>
            <w:r>
              <w:t>,</w:t>
            </w:r>
          </w:p>
          <w:p w14:paraId="04274211" w14:textId="304A0941" w:rsidR="00A912BB" w:rsidRDefault="00A912BB" w:rsidP="00A912BB">
            <w:pPr>
              <w:jc w:val="center"/>
            </w:pPr>
            <w:r w:rsidRPr="00842B29">
              <w:t>УО администрации г. Канска</w:t>
            </w:r>
          </w:p>
        </w:tc>
      </w:tr>
      <w:tr w:rsidR="00A912BB" w:rsidRPr="00BB2F93" w14:paraId="4E3ED3D5" w14:textId="77777777" w:rsidTr="00061EA0">
        <w:tc>
          <w:tcPr>
            <w:tcW w:w="709" w:type="dxa"/>
          </w:tcPr>
          <w:p w14:paraId="257ED24D" w14:textId="25F75AB0" w:rsidR="00A912BB" w:rsidRPr="00842B29" w:rsidRDefault="00A912BB" w:rsidP="00A912B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12" w:type="dxa"/>
          </w:tcPr>
          <w:p w14:paraId="0D5690AB" w14:textId="12A94E8C" w:rsidR="00A912BB" w:rsidRPr="00E059C3" w:rsidRDefault="00A912BB" w:rsidP="00A912BB">
            <w:pPr>
              <w:widowControl w:val="0"/>
              <w:rPr>
                <w:rFonts w:eastAsia="Calibri"/>
                <w:lang w:eastAsia="en-US"/>
              </w:rPr>
            </w:pPr>
            <w:r w:rsidRPr="00777532">
              <w:rPr>
                <w:rFonts w:eastAsia="Calibri"/>
                <w:lang w:eastAsia="en-US"/>
              </w:rPr>
              <w:t xml:space="preserve">Оказание психологической помощи несовершеннолетним, пострадавшим в результате конфликтных ситуаций, и семьям, оказавшимся в трудной жизненной ситуации, в </w:t>
            </w:r>
            <w:proofErr w:type="spellStart"/>
            <w:r w:rsidRPr="00777532">
              <w:rPr>
                <w:rFonts w:eastAsia="Calibri"/>
                <w:lang w:eastAsia="en-US"/>
              </w:rPr>
              <w:t>г.Канске</w:t>
            </w:r>
            <w:proofErr w:type="spellEnd"/>
            <w:r w:rsidRPr="00777532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Роль</w:t>
            </w:r>
            <w:r w:rsidRPr="00777532">
              <w:rPr>
                <w:rFonts w:eastAsia="Calibri"/>
                <w:lang w:eastAsia="en-US"/>
              </w:rPr>
              <w:t xml:space="preserve"> службы медиации</w:t>
            </w:r>
            <w:r>
              <w:rPr>
                <w:rFonts w:eastAsia="Calibri"/>
                <w:lang w:eastAsia="en-US"/>
              </w:rPr>
              <w:t xml:space="preserve"> в разрешении проблем.</w:t>
            </w:r>
          </w:p>
        </w:tc>
        <w:tc>
          <w:tcPr>
            <w:tcW w:w="3402" w:type="dxa"/>
          </w:tcPr>
          <w:p w14:paraId="4CF8A88B" w14:textId="424B1ABB" w:rsidR="00A912BB" w:rsidRPr="00842B29" w:rsidRDefault="00A912BB" w:rsidP="00A912BB">
            <w:pPr>
              <w:jc w:val="center"/>
            </w:pPr>
            <w:r>
              <w:t>19 августа</w:t>
            </w:r>
          </w:p>
        </w:tc>
        <w:tc>
          <w:tcPr>
            <w:tcW w:w="3969" w:type="dxa"/>
          </w:tcPr>
          <w:p w14:paraId="739FA30B" w14:textId="4EBC3A88" w:rsidR="00A912BB" w:rsidRPr="00842B29" w:rsidRDefault="00A912BB" w:rsidP="00A912BB">
            <w:pPr>
              <w:jc w:val="center"/>
            </w:pPr>
            <w:r w:rsidRPr="00842B29">
              <w:t xml:space="preserve">УО администрации г. Канска, МБУ «ММЦ» </w:t>
            </w:r>
            <w:proofErr w:type="spellStart"/>
            <w:r w:rsidRPr="00842B29">
              <w:t>г.Канска</w:t>
            </w:r>
            <w:proofErr w:type="spellEnd"/>
            <w:r w:rsidRPr="00842B29">
              <w:t xml:space="preserve">, Отдел физической культуры, спорта и молодежной политики администрации г. Канска, Отдел культуры, КГБУ СО «Центр семьи «Канский», ТО КГКУ «УСЗН» по </w:t>
            </w:r>
            <w:proofErr w:type="spellStart"/>
            <w:r w:rsidRPr="00842B29">
              <w:t>г.Канску</w:t>
            </w:r>
            <w:proofErr w:type="spellEnd"/>
            <w:r w:rsidRPr="00842B29">
              <w:t xml:space="preserve"> и Канскому району, КГБУЗ «</w:t>
            </w:r>
            <w:proofErr w:type="spellStart"/>
            <w:r w:rsidRPr="00842B29">
              <w:t>Канская</w:t>
            </w:r>
            <w:proofErr w:type="spellEnd"/>
            <w:r w:rsidRPr="00842B29">
              <w:t xml:space="preserve"> МБ»</w:t>
            </w:r>
          </w:p>
        </w:tc>
      </w:tr>
      <w:tr w:rsidR="00A912BB" w:rsidRPr="00BB2F93" w14:paraId="5DD40B8D" w14:textId="77777777" w:rsidTr="00061EA0">
        <w:tc>
          <w:tcPr>
            <w:tcW w:w="709" w:type="dxa"/>
          </w:tcPr>
          <w:p w14:paraId="178AB086" w14:textId="22D9A91F" w:rsidR="00A912BB" w:rsidRDefault="00A912BB" w:rsidP="00A912B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12" w:type="dxa"/>
          </w:tcPr>
          <w:p w14:paraId="3EA2D275" w14:textId="214BB034" w:rsidR="00A912BB" w:rsidRDefault="00A912BB" w:rsidP="00A912BB">
            <w:pPr>
              <w:widowControl w:val="0"/>
              <w:rPr>
                <w:rFonts w:eastAsia="Calibri"/>
                <w:lang w:eastAsia="en-US"/>
              </w:rPr>
            </w:pPr>
            <w:r w:rsidRPr="007A4E17">
              <w:t xml:space="preserve">Об итогах </w:t>
            </w:r>
            <w:r w:rsidRPr="00842B29">
              <w:rPr>
                <w:shd w:val="clear" w:color="auto" w:fill="FFFFFF"/>
              </w:rPr>
              <w:t xml:space="preserve">организации </w:t>
            </w:r>
            <w:r>
              <w:rPr>
                <w:shd w:val="clear" w:color="auto" w:fill="FFFFFF"/>
              </w:rPr>
              <w:t xml:space="preserve">безопасности и </w:t>
            </w:r>
            <w:r w:rsidRPr="00842B29">
              <w:rPr>
                <w:shd w:val="clear" w:color="auto" w:fill="FFFFFF"/>
              </w:rPr>
              <w:t xml:space="preserve">занятости несовершеннолетних, </w:t>
            </w:r>
            <w:r>
              <w:rPr>
                <w:shd w:val="clear" w:color="auto" w:fill="FFFFFF"/>
              </w:rPr>
              <w:t xml:space="preserve">в том числе </w:t>
            </w:r>
            <w:r w:rsidRPr="00842B29">
              <w:rPr>
                <w:shd w:val="clear" w:color="auto" w:fill="FFFFFF"/>
              </w:rPr>
              <w:t xml:space="preserve">признанных комиссией находящимися в социально опасном положении, а также состоящих на </w:t>
            </w:r>
            <w:r>
              <w:rPr>
                <w:shd w:val="clear" w:color="auto" w:fill="FFFFFF"/>
              </w:rPr>
              <w:t>ведомственном учете</w:t>
            </w:r>
            <w:r w:rsidRPr="00842B29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в период </w:t>
            </w:r>
            <w:r w:rsidRPr="00842B29">
              <w:rPr>
                <w:shd w:val="clear" w:color="auto" w:fill="FFFFFF"/>
              </w:rPr>
              <w:t>летн</w:t>
            </w:r>
            <w:r>
              <w:rPr>
                <w:shd w:val="clear" w:color="auto" w:fill="FFFFFF"/>
              </w:rPr>
              <w:t>ей</w:t>
            </w:r>
            <w:r w:rsidRPr="00842B29">
              <w:rPr>
                <w:shd w:val="clear" w:color="auto" w:fill="FFFFFF"/>
              </w:rPr>
              <w:t xml:space="preserve"> кампани</w:t>
            </w:r>
            <w:r>
              <w:rPr>
                <w:shd w:val="clear" w:color="auto" w:fill="FFFFFF"/>
              </w:rPr>
              <w:t>и</w:t>
            </w:r>
            <w:r w:rsidRPr="00842B29">
              <w:rPr>
                <w:shd w:val="clear" w:color="auto" w:fill="FFFFFF"/>
              </w:rPr>
              <w:t xml:space="preserve"> 202</w:t>
            </w:r>
            <w:r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года.</w:t>
            </w:r>
          </w:p>
        </w:tc>
        <w:tc>
          <w:tcPr>
            <w:tcW w:w="3402" w:type="dxa"/>
          </w:tcPr>
          <w:p w14:paraId="07709AD0" w14:textId="7180BA55" w:rsidR="00A912BB" w:rsidRPr="00842B29" w:rsidRDefault="00A912BB" w:rsidP="00A912BB">
            <w:pPr>
              <w:jc w:val="center"/>
            </w:pPr>
            <w:r>
              <w:t>16</w:t>
            </w:r>
            <w:r>
              <w:t xml:space="preserve"> сентября</w:t>
            </w:r>
          </w:p>
        </w:tc>
        <w:tc>
          <w:tcPr>
            <w:tcW w:w="3969" w:type="dxa"/>
          </w:tcPr>
          <w:p w14:paraId="05EFDBE8" w14:textId="12D609E5" w:rsidR="00A912BB" w:rsidRPr="00DA4AF9" w:rsidRDefault="00A912BB" w:rsidP="00A912BB">
            <w:pPr>
              <w:jc w:val="center"/>
            </w:pPr>
            <w:r w:rsidRPr="00842B29">
              <w:t xml:space="preserve">УО администрации г. Канска, МБУ «ММЦ» </w:t>
            </w:r>
            <w:proofErr w:type="spellStart"/>
            <w:r w:rsidRPr="00842B29">
              <w:t>г.Канска</w:t>
            </w:r>
            <w:proofErr w:type="spellEnd"/>
            <w:r w:rsidRPr="00842B29">
              <w:t xml:space="preserve">, Отдел физической культуры, спорта и молодежной политики администрации г. Канска, Отдел культуры, КГБУ СО «Центр семьи «Канский», ТО КГКУ «УСЗН» по </w:t>
            </w:r>
            <w:proofErr w:type="spellStart"/>
            <w:r w:rsidRPr="00842B29">
              <w:t>г.Канску</w:t>
            </w:r>
            <w:proofErr w:type="spellEnd"/>
            <w:r w:rsidRPr="00842B29">
              <w:t xml:space="preserve"> и Канскому району, КГБУЗ «</w:t>
            </w:r>
            <w:proofErr w:type="spellStart"/>
            <w:r w:rsidRPr="00842B29">
              <w:t>Канская</w:t>
            </w:r>
            <w:proofErr w:type="spellEnd"/>
            <w:r w:rsidRPr="00842B29">
              <w:t xml:space="preserve"> МБ»</w:t>
            </w:r>
            <w:r>
              <w:t xml:space="preserve">, КГКУ «Центр занятости населения </w:t>
            </w:r>
            <w:proofErr w:type="spellStart"/>
            <w:r>
              <w:t>г.Канска</w:t>
            </w:r>
            <w:proofErr w:type="spellEnd"/>
            <w:r>
              <w:t>»,</w:t>
            </w:r>
            <w:r w:rsidRPr="00D84970">
              <w:t xml:space="preserve"> Канский МФ ФКУ УИИ </w:t>
            </w:r>
            <w:r w:rsidRPr="00D84970">
              <w:lastRenderedPageBreak/>
              <w:t>ГУФСИН России по Красноярскому краю</w:t>
            </w:r>
          </w:p>
        </w:tc>
      </w:tr>
      <w:tr w:rsidR="00A912BB" w:rsidRPr="00BB2F93" w14:paraId="6F72EBF0" w14:textId="77777777" w:rsidTr="00061EA0">
        <w:tc>
          <w:tcPr>
            <w:tcW w:w="709" w:type="dxa"/>
          </w:tcPr>
          <w:p w14:paraId="0BA04C6E" w14:textId="2A58E003" w:rsidR="00A912BB" w:rsidRPr="00842B29" w:rsidRDefault="00A912BB" w:rsidP="00A912B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7012" w:type="dxa"/>
          </w:tcPr>
          <w:p w14:paraId="1FA0C824" w14:textId="5688EE34" w:rsidR="00A912BB" w:rsidRPr="00777532" w:rsidRDefault="00A912BB" w:rsidP="00A912B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Профилактика</w:t>
            </w:r>
            <w:r w:rsidRPr="00793ECA">
              <w:rPr>
                <w:rFonts w:eastAsia="Calibri"/>
                <w:lang w:eastAsia="en-US"/>
              </w:rPr>
              <w:t xml:space="preserve"> диверсионных действий, экстремистской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3ECA">
              <w:rPr>
                <w:rFonts w:eastAsia="Calibri"/>
                <w:lang w:eastAsia="en-US"/>
              </w:rPr>
              <w:t>и террористической деятельности в молодежной среде, и формированию законопослушного поведения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3ECA">
              <w:rPr>
                <w:rFonts w:eastAsia="Calibri"/>
                <w:lang w:eastAsia="en-US"/>
              </w:rPr>
              <w:t>несовершеннолетних</w:t>
            </w:r>
          </w:p>
        </w:tc>
        <w:tc>
          <w:tcPr>
            <w:tcW w:w="3402" w:type="dxa"/>
          </w:tcPr>
          <w:p w14:paraId="762ADF0C" w14:textId="27E2EF21" w:rsidR="00A912BB" w:rsidRPr="00842B29" w:rsidRDefault="00A912BB" w:rsidP="00A912BB">
            <w:pPr>
              <w:jc w:val="center"/>
            </w:pPr>
            <w:r>
              <w:t>14 октября</w:t>
            </w:r>
          </w:p>
        </w:tc>
        <w:tc>
          <w:tcPr>
            <w:tcW w:w="3969" w:type="dxa"/>
          </w:tcPr>
          <w:p w14:paraId="65BBC49F" w14:textId="21863813" w:rsidR="00A912BB" w:rsidRPr="00842B29" w:rsidRDefault="00A912BB" w:rsidP="00A912BB">
            <w:pPr>
              <w:jc w:val="center"/>
            </w:pPr>
            <w:r w:rsidRPr="00842B29">
              <w:t xml:space="preserve">УО администрации г. Канска, МБУ «ММЦ» </w:t>
            </w:r>
            <w:proofErr w:type="spellStart"/>
            <w:r w:rsidRPr="00842B29">
              <w:t>г.Канска</w:t>
            </w:r>
            <w:proofErr w:type="spellEnd"/>
            <w:r w:rsidRPr="00842B29">
              <w:t>, Отдел физической культуры, спорта и молодежной политики администрации г. Канска, Отдел культуры</w:t>
            </w:r>
            <w:r>
              <w:t xml:space="preserve"> администрации г. Канска</w:t>
            </w:r>
          </w:p>
        </w:tc>
      </w:tr>
      <w:tr w:rsidR="00A912BB" w:rsidRPr="00BB2F93" w14:paraId="564B7FA2" w14:textId="77777777" w:rsidTr="00061EA0">
        <w:tc>
          <w:tcPr>
            <w:tcW w:w="709" w:type="dxa"/>
          </w:tcPr>
          <w:p w14:paraId="6C6B3D84" w14:textId="130CBB86" w:rsidR="00A912BB" w:rsidRPr="00842B29" w:rsidRDefault="00A912BB" w:rsidP="00A912B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12" w:type="dxa"/>
          </w:tcPr>
          <w:p w14:paraId="6923E6D0" w14:textId="395C8E14" w:rsidR="00A912BB" w:rsidRPr="00272492" w:rsidRDefault="00A912BB" w:rsidP="00A912BB">
            <w:pPr>
              <w:widowControl w:val="0"/>
              <w:rPr>
                <w:rFonts w:eastAsia="Calibri"/>
                <w:lang w:eastAsia="en-US"/>
              </w:rPr>
            </w:pPr>
            <w:r>
              <w:t xml:space="preserve">Профилактика </w:t>
            </w:r>
            <w:r w:rsidRPr="00BC6BF4">
              <w:t xml:space="preserve">подростковой наркомании, алкоголизма, токсикомании и употребления </w:t>
            </w:r>
            <w:proofErr w:type="spellStart"/>
            <w:r w:rsidRPr="00BC6BF4">
              <w:t>никотин</w:t>
            </w:r>
            <w:r>
              <w:t>о</w:t>
            </w:r>
            <w:r w:rsidRPr="00BC6BF4">
              <w:t>содержащей</w:t>
            </w:r>
            <w:proofErr w:type="spellEnd"/>
            <w:r w:rsidRPr="00BC6BF4">
              <w:t xml:space="preserve"> продукции</w:t>
            </w:r>
            <w:r>
              <w:t>.</w:t>
            </w:r>
          </w:p>
        </w:tc>
        <w:tc>
          <w:tcPr>
            <w:tcW w:w="3402" w:type="dxa"/>
          </w:tcPr>
          <w:p w14:paraId="215AAF21" w14:textId="7C6F8222" w:rsidR="00A912BB" w:rsidRPr="00842B29" w:rsidRDefault="00A912BB" w:rsidP="00A912BB">
            <w:pPr>
              <w:jc w:val="center"/>
            </w:pPr>
            <w:r>
              <w:t>11 ноября</w:t>
            </w:r>
          </w:p>
        </w:tc>
        <w:tc>
          <w:tcPr>
            <w:tcW w:w="3969" w:type="dxa"/>
          </w:tcPr>
          <w:p w14:paraId="43635F4A" w14:textId="183CEAFF" w:rsidR="00A912BB" w:rsidRPr="00842B29" w:rsidRDefault="00A912BB" w:rsidP="00A912BB">
            <w:pPr>
              <w:jc w:val="center"/>
            </w:pPr>
            <w:r>
              <w:t xml:space="preserve">МО МВД России «Канский», </w:t>
            </w:r>
            <w:r w:rsidRPr="00842B29">
              <w:t>УО администрации г. Канска</w:t>
            </w:r>
            <w:r>
              <w:t>,</w:t>
            </w:r>
            <w:r w:rsidRPr="00842B29">
              <w:t xml:space="preserve"> </w:t>
            </w:r>
            <w:r w:rsidRPr="00187F99">
              <w:t xml:space="preserve">КГБПОУ «Канский техникум отраслевых технологий и сельского хозяйства», КГБПОУ «Канский </w:t>
            </w:r>
            <w:r>
              <w:t>политехнический колледж</w:t>
            </w:r>
            <w:r w:rsidRPr="00187F99">
              <w:t xml:space="preserve">», КГБПОУ «Канский </w:t>
            </w:r>
            <w:r>
              <w:t>технологический колледж</w:t>
            </w:r>
            <w:r w:rsidRPr="00187F99">
              <w:t xml:space="preserve">», КГБПОУ «Канский </w:t>
            </w:r>
            <w:r>
              <w:t>библиотечный колледж</w:t>
            </w:r>
            <w:r w:rsidRPr="00187F99">
              <w:t>»</w:t>
            </w:r>
          </w:p>
        </w:tc>
      </w:tr>
      <w:tr w:rsidR="00A912BB" w:rsidRPr="00BB2F93" w14:paraId="79BF94E2" w14:textId="77777777" w:rsidTr="00061EA0">
        <w:tc>
          <w:tcPr>
            <w:tcW w:w="709" w:type="dxa"/>
          </w:tcPr>
          <w:p w14:paraId="37976DB8" w14:textId="347702AB" w:rsidR="00A912BB" w:rsidRPr="00842B29" w:rsidRDefault="00A912BB" w:rsidP="00A912B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12" w:type="dxa"/>
          </w:tcPr>
          <w:p w14:paraId="4759077B" w14:textId="479E1F81" w:rsidR="00A912BB" w:rsidRPr="007A4E17" w:rsidRDefault="00A912BB" w:rsidP="00A912BB">
            <w:pPr>
              <w:widowControl w:val="0"/>
            </w:pPr>
            <w:r>
              <w:t>Итоги деятельности комиссии за 2025 год. У</w:t>
            </w:r>
            <w:r w:rsidRPr="00A10EAE">
              <w:t>тверждени</w:t>
            </w:r>
            <w:r>
              <w:t>е</w:t>
            </w:r>
            <w:r w:rsidRPr="00A10EAE">
              <w:t xml:space="preserve"> плана работы КДН и ЗП </w:t>
            </w:r>
            <w:proofErr w:type="spellStart"/>
            <w:r w:rsidRPr="00A10EAE">
              <w:t>г.Канска</w:t>
            </w:r>
            <w:proofErr w:type="spellEnd"/>
            <w:r w:rsidRPr="00A10EAE">
              <w:t xml:space="preserve"> на 202</w:t>
            </w:r>
            <w:r>
              <w:t>6</w:t>
            </w:r>
            <w:r w:rsidRPr="00A10EAE">
              <w:t xml:space="preserve"> год</w:t>
            </w:r>
          </w:p>
        </w:tc>
        <w:tc>
          <w:tcPr>
            <w:tcW w:w="3402" w:type="dxa"/>
          </w:tcPr>
          <w:p w14:paraId="3D80D925" w14:textId="3E06D333" w:rsidR="00A912BB" w:rsidRDefault="00A912BB" w:rsidP="00A912BB">
            <w:pPr>
              <w:jc w:val="center"/>
            </w:pPr>
            <w:r>
              <w:t>18 декабря</w:t>
            </w:r>
          </w:p>
        </w:tc>
        <w:tc>
          <w:tcPr>
            <w:tcW w:w="3969" w:type="dxa"/>
          </w:tcPr>
          <w:p w14:paraId="678A2C69" w14:textId="77777777" w:rsidR="00A912BB" w:rsidRDefault="00A912BB" w:rsidP="00A912BB">
            <w:pPr>
              <w:jc w:val="center"/>
            </w:pPr>
            <w:r>
              <w:t>КДН и ЗП г. Канска,</w:t>
            </w:r>
          </w:p>
          <w:p w14:paraId="131723A8" w14:textId="3AD6AE28" w:rsidR="00A912BB" w:rsidRPr="00842B29" w:rsidRDefault="00A912BB" w:rsidP="00A912BB">
            <w:pPr>
              <w:jc w:val="center"/>
            </w:pPr>
            <w:r>
              <w:t>члены КДН и ЗП г. Канска</w:t>
            </w:r>
          </w:p>
        </w:tc>
      </w:tr>
      <w:tr w:rsidR="00A912BB" w:rsidRPr="00BB2F93" w14:paraId="0DC6D7EE" w14:textId="77777777" w:rsidTr="00061EA0">
        <w:tc>
          <w:tcPr>
            <w:tcW w:w="15092" w:type="dxa"/>
            <w:gridSpan w:val="4"/>
          </w:tcPr>
          <w:p w14:paraId="60393583" w14:textId="77777777" w:rsidR="00A912BB" w:rsidRPr="00A10EAE" w:rsidRDefault="00A912BB" w:rsidP="00A912BB">
            <w:pPr>
              <w:jc w:val="center"/>
              <w:rPr>
                <w:b/>
              </w:rPr>
            </w:pPr>
            <w:r>
              <w:rPr>
                <w:b/>
              </w:rPr>
              <w:t>Планируемые в течение года</w:t>
            </w:r>
          </w:p>
        </w:tc>
      </w:tr>
      <w:tr w:rsidR="00A912BB" w:rsidRPr="00BB2F93" w14:paraId="7D3A47AC" w14:textId="77777777" w:rsidTr="00061EA0">
        <w:tc>
          <w:tcPr>
            <w:tcW w:w="709" w:type="dxa"/>
          </w:tcPr>
          <w:p w14:paraId="20568A2C" w14:textId="1DA557B2" w:rsidR="00A912BB" w:rsidRPr="00842B29" w:rsidRDefault="00A912BB" w:rsidP="00A912B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12" w:type="dxa"/>
          </w:tcPr>
          <w:p w14:paraId="32FF831E" w14:textId="77777777" w:rsidR="00A912BB" w:rsidRPr="00A10EAE" w:rsidRDefault="00A912BB" w:rsidP="00A912BB">
            <w:pPr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A10EAE">
              <w:rPr>
                <w:rFonts w:eastAsia="Calibri"/>
                <w:lang w:eastAsia="en-US"/>
              </w:rPr>
              <w:t>ассмотренных административных дел в отношении несовершеннолетних</w:t>
            </w:r>
            <w:r>
              <w:rPr>
                <w:rFonts w:eastAsia="Calibri"/>
                <w:lang w:eastAsia="en-US"/>
              </w:rPr>
              <w:t>, законных представителей</w:t>
            </w:r>
          </w:p>
        </w:tc>
        <w:tc>
          <w:tcPr>
            <w:tcW w:w="3402" w:type="dxa"/>
          </w:tcPr>
          <w:p w14:paraId="0F55D42B" w14:textId="77777777" w:rsidR="00A912BB" w:rsidRPr="00A10EAE" w:rsidRDefault="00A912BB" w:rsidP="00A912BB">
            <w:pPr>
              <w:jc w:val="center"/>
            </w:pPr>
            <w:r>
              <w:t>2 раза в месяц</w:t>
            </w:r>
          </w:p>
        </w:tc>
        <w:tc>
          <w:tcPr>
            <w:tcW w:w="3969" w:type="dxa"/>
          </w:tcPr>
          <w:p w14:paraId="6AB926EC" w14:textId="77777777" w:rsidR="00A912BB" w:rsidRDefault="00A912BB" w:rsidP="00A912BB">
            <w:pPr>
              <w:jc w:val="center"/>
            </w:pPr>
            <w:r>
              <w:t>КДН и ЗП г. Канска</w:t>
            </w:r>
          </w:p>
          <w:p w14:paraId="5C171981" w14:textId="77777777" w:rsidR="00A912BB" w:rsidRPr="00A10EAE" w:rsidRDefault="00A912BB" w:rsidP="00A912BB">
            <w:pPr>
              <w:jc w:val="center"/>
            </w:pPr>
          </w:p>
        </w:tc>
      </w:tr>
      <w:tr w:rsidR="00A912BB" w:rsidRPr="00BB2F93" w14:paraId="5BF68461" w14:textId="77777777" w:rsidTr="00061EA0">
        <w:tc>
          <w:tcPr>
            <w:tcW w:w="709" w:type="dxa"/>
          </w:tcPr>
          <w:p w14:paraId="3FDC7B35" w14:textId="2CC13670" w:rsidR="00A912BB" w:rsidRPr="00842B29" w:rsidRDefault="00A912BB" w:rsidP="00A912B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12" w:type="dxa"/>
          </w:tcPr>
          <w:p w14:paraId="086F857C" w14:textId="77777777" w:rsidR="00A912BB" w:rsidRPr="00A10EAE" w:rsidRDefault="00A912BB" w:rsidP="00A912BB">
            <w:r w:rsidRPr="00A10EAE">
              <w:rPr>
                <w:shd w:val="clear" w:color="auto" w:fill="FFFFFF"/>
              </w:rPr>
              <w:t>Участие в судебных заседаниях при рассмотрении дел в отношении родителей, не выполняющих обязанности по воспитанию и содержанию детей</w:t>
            </w:r>
          </w:p>
        </w:tc>
        <w:tc>
          <w:tcPr>
            <w:tcW w:w="3402" w:type="dxa"/>
          </w:tcPr>
          <w:p w14:paraId="3960A8BC" w14:textId="77777777" w:rsidR="00A912BB" w:rsidRPr="00A10EAE" w:rsidRDefault="00A912BB" w:rsidP="00A912BB">
            <w:pPr>
              <w:jc w:val="center"/>
            </w:pPr>
            <w:r w:rsidRPr="00A10EAE">
              <w:t>По мере необходимости</w:t>
            </w:r>
          </w:p>
        </w:tc>
        <w:tc>
          <w:tcPr>
            <w:tcW w:w="3969" w:type="dxa"/>
          </w:tcPr>
          <w:p w14:paraId="4C360119" w14:textId="77777777" w:rsidR="00A912BB" w:rsidRDefault="00A912BB" w:rsidP="00A912BB">
            <w:pPr>
              <w:jc w:val="center"/>
            </w:pPr>
            <w:r>
              <w:t>КДН и ЗП г. Канска</w:t>
            </w:r>
          </w:p>
          <w:p w14:paraId="4ED4FCE4" w14:textId="77777777" w:rsidR="00A912BB" w:rsidRPr="00A10EAE" w:rsidRDefault="00A912BB" w:rsidP="00A912BB">
            <w:pPr>
              <w:jc w:val="center"/>
            </w:pPr>
          </w:p>
        </w:tc>
      </w:tr>
      <w:tr w:rsidR="00A912BB" w:rsidRPr="00BB2F93" w14:paraId="0FFDFF9E" w14:textId="77777777" w:rsidTr="00061EA0">
        <w:tc>
          <w:tcPr>
            <w:tcW w:w="709" w:type="dxa"/>
          </w:tcPr>
          <w:p w14:paraId="1B415701" w14:textId="5FC78F53" w:rsidR="00A912BB" w:rsidRPr="00842B29" w:rsidRDefault="00A912BB" w:rsidP="00A912B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12" w:type="dxa"/>
          </w:tcPr>
          <w:p w14:paraId="34B38C11" w14:textId="77777777" w:rsidR="00A912BB" w:rsidRPr="00A10EAE" w:rsidRDefault="00A912BB" w:rsidP="00A912BB">
            <w:r w:rsidRPr="00A10EAE">
              <w:rPr>
                <w:rFonts w:eastAsia="Calibri"/>
                <w:lang w:eastAsia="en-US"/>
              </w:rPr>
              <w:t>Ревизия рассмотренных административных дел в отношении несовершеннолетних, потребителей ПАВ</w:t>
            </w:r>
          </w:p>
        </w:tc>
        <w:tc>
          <w:tcPr>
            <w:tcW w:w="3402" w:type="dxa"/>
          </w:tcPr>
          <w:p w14:paraId="671145AF" w14:textId="77777777" w:rsidR="00A912BB" w:rsidRPr="00A10EAE" w:rsidRDefault="00A912BB" w:rsidP="00A912BB">
            <w:pPr>
              <w:jc w:val="center"/>
            </w:pPr>
            <w:r>
              <w:t>ежеквартально</w:t>
            </w:r>
          </w:p>
        </w:tc>
        <w:tc>
          <w:tcPr>
            <w:tcW w:w="3969" w:type="dxa"/>
          </w:tcPr>
          <w:p w14:paraId="1CAB3ECA" w14:textId="77777777" w:rsidR="00A912BB" w:rsidRDefault="00A912BB" w:rsidP="00A912BB">
            <w:pPr>
              <w:jc w:val="center"/>
            </w:pPr>
            <w:r>
              <w:t>КДН и ЗП г. Канска</w:t>
            </w:r>
          </w:p>
          <w:p w14:paraId="70949AA8" w14:textId="77777777" w:rsidR="00A912BB" w:rsidRPr="00A10EAE" w:rsidRDefault="00A912BB" w:rsidP="00A912BB">
            <w:pPr>
              <w:jc w:val="center"/>
            </w:pPr>
          </w:p>
        </w:tc>
      </w:tr>
      <w:tr w:rsidR="00A912BB" w:rsidRPr="00BB2F93" w14:paraId="236256D5" w14:textId="77777777" w:rsidTr="00061EA0">
        <w:tc>
          <w:tcPr>
            <w:tcW w:w="709" w:type="dxa"/>
          </w:tcPr>
          <w:p w14:paraId="1E44091F" w14:textId="614333F9" w:rsidR="00A912BB" w:rsidRPr="00842B29" w:rsidRDefault="00A912BB" w:rsidP="00A912B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12" w:type="dxa"/>
          </w:tcPr>
          <w:p w14:paraId="331EB0FF" w14:textId="77777777" w:rsidR="00A912BB" w:rsidRPr="00A10EAE" w:rsidRDefault="00A912BB" w:rsidP="00A912BB">
            <w:pPr>
              <w:rPr>
                <w:rFonts w:eastAsia="Calibri"/>
                <w:lang w:eastAsia="en-US"/>
              </w:rPr>
            </w:pPr>
            <w:r w:rsidRPr="00A10EAE">
              <w:rPr>
                <w:rFonts w:eastAsia="Calibri"/>
                <w:lang w:eastAsia="en-US"/>
              </w:rPr>
              <w:t>Заседание межведомственной рабочей группы по рассмотрению вопросов реализации комплексной программы реабилитации и адаптации несовершеннолетних (семьи), находящихся в социально опасном положении</w:t>
            </w:r>
          </w:p>
        </w:tc>
        <w:tc>
          <w:tcPr>
            <w:tcW w:w="3402" w:type="dxa"/>
          </w:tcPr>
          <w:p w14:paraId="3B78EC19" w14:textId="77777777" w:rsidR="00A912BB" w:rsidRPr="00A10EAE" w:rsidRDefault="00A912BB" w:rsidP="00A912BB">
            <w:pPr>
              <w:jc w:val="center"/>
            </w:pPr>
            <w:r>
              <w:t>2 раза в месяц</w:t>
            </w:r>
          </w:p>
        </w:tc>
        <w:tc>
          <w:tcPr>
            <w:tcW w:w="3969" w:type="dxa"/>
          </w:tcPr>
          <w:p w14:paraId="29063D2C" w14:textId="77777777" w:rsidR="00A912BB" w:rsidRDefault="00A912BB" w:rsidP="00A912BB">
            <w:pPr>
              <w:jc w:val="center"/>
            </w:pPr>
            <w:r>
              <w:t>КДН и ЗП г. Канска, члены межведомственной группы</w:t>
            </w:r>
          </w:p>
          <w:p w14:paraId="6F657C66" w14:textId="77777777" w:rsidR="00A912BB" w:rsidRPr="00A10EAE" w:rsidRDefault="00A912BB" w:rsidP="00A912BB">
            <w:pPr>
              <w:jc w:val="center"/>
            </w:pPr>
          </w:p>
        </w:tc>
      </w:tr>
      <w:tr w:rsidR="00A912BB" w:rsidRPr="00BB2F93" w14:paraId="7B40D823" w14:textId="77777777" w:rsidTr="00061EA0">
        <w:tc>
          <w:tcPr>
            <w:tcW w:w="709" w:type="dxa"/>
          </w:tcPr>
          <w:p w14:paraId="0EA9F3F0" w14:textId="181D9D97" w:rsidR="00A912BB" w:rsidRPr="00842B29" w:rsidRDefault="00A912BB" w:rsidP="00A912B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12" w:type="dxa"/>
          </w:tcPr>
          <w:p w14:paraId="28FFE766" w14:textId="77777777" w:rsidR="00A912BB" w:rsidRPr="00A10EAE" w:rsidRDefault="00A912BB" w:rsidP="00A912BB">
            <w:r>
              <w:t xml:space="preserve">Контроль исполнения постановлений КДН и ЗП </w:t>
            </w:r>
            <w:proofErr w:type="spellStart"/>
            <w:r>
              <w:t>г.Канска</w:t>
            </w:r>
            <w:proofErr w:type="spellEnd"/>
          </w:p>
        </w:tc>
        <w:tc>
          <w:tcPr>
            <w:tcW w:w="3402" w:type="dxa"/>
          </w:tcPr>
          <w:p w14:paraId="7C5D0A25" w14:textId="77777777" w:rsidR="00A912BB" w:rsidRDefault="00A912BB" w:rsidP="00A912BB">
            <w:pPr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14:paraId="185B2255" w14:textId="77777777" w:rsidR="00A912BB" w:rsidRPr="00A10EAE" w:rsidRDefault="00A912BB" w:rsidP="00A912BB">
            <w:pPr>
              <w:jc w:val="center"/>
              <w:rPr>
                <w:b/>
              </w:rPr>
            </w:pPr>
            <w:r>
              <w:t>КДН и ЗП г. Канска</w:t>
            </w:r>
          </w:p>
        </w:tc>
      </w:tr>
    </w:tbl>
    <w:p w14:paraId="01B0BEF0" w14:textId="77777777" w:rsidR="005A29E4" w:rsidRPr="00842B29" w:rsidRDefault="005A29E4" w:rsidP="005A29E4">
      <w:pPr>
        <w:jc w:val="center"/>
        <w:rPr>
          <w:b/>
          <w:sz w:val="26"/>
          <w:szCs w:val="26"/>
        </w:rPr>
      </w:pPr>
    </w:p>
    <w:p w14:paraId="7499B95A" w14:textId="77777777" w:rsidR="00A91F47" w:rsidRDefault="00BC46FC" w:rsidP="005A29E4">
      <w:pPr>
        <w:pStyle w:val="a3"/>
        <w:numPr>
          <w:ilvl w:val="0"/>
          <w:numId w:val="5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Межведомственные акции и мероприятия, проводимые органами и учреждениями системы профилактики безнадзорности</w:t>
      </w:r>
      <w:r w:rsidR="00A91F47">
        <w:rPr>
          <w:b/>
          <w:sz w:val="26"/>
          <w:szCs w:val="26"/>
        </w:rPr>
        <w:t xml:space="preserve"> и правонарушений несовершеннолетних</w:t>
      </w:r>
    </w:p>
    <w:p w14:paraId="4868AC6E" w14:textId="77777777" w:rsidR="005A29E4" w:rsidRPr="00BB2F93" w:rsidRDefault="005A29E4" w:rsidP="005A29E4">
      <w:pPr>
        <w:jc w:val="center"/>
        <w:rPr>
          <w:sz w:val="26"/>
          <w:szCs w:val="26"/>
        </w:rPr>
      </w:pPr>
    </w:p>
    <w:tbl>
      <w:tblPr>
        <w:tblStyle w:val="21"/>
        <w:tblW w:w="15092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75"/>
        <w:gridCol w:w="4111"/>
        <w:gridCol w:w="5245"/>
        <w:gridCol w:w="1984"/>
        <w:gridCol w:w="2977"/>
      </w:tblGrid>
      <w:tr w:rsidR="00CF2D78" w:rsidRPr="00BB2F93" w14:paraId="71CF3526" w14:textId="77777777" w:rsidTr="00CF2D78">
        <w:tc>
          <w:tcPr>
            <w:tcW w:w="775" w:type="dxa"/>
          </w:tcPr>
          <w:p w14:paraId="72ABD6BE" w14:textId="77777777" w:rsidR="00CF2D78" w:rsidRPr="00BB2F93" w:rsidRDefault="00CF2D78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№ </w:t>
            </w:r>
          </w:p>
          <w:p w14:paraId="455A2E9C" w14:textId="77777777" w:rsidR="00CF2D78" w:rsidRPr="00BB2F93" w:rsidRDefault="00CF2D78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1" w:type="dxa"/>
            <w:vAlign w:val="center"/>
          </w:tcPr>
          <w:p w14:paraId="2FBAEC9E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14:paraId="311429FD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5245" w:type="dxa"/>
          </w:tcPr>
          <w:p w14:paraId="6D9B986A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Краткое обоснование</w:t>
            </w:r>
          </w:p>
        </w:tc>
        <w:tc>
          <w:tcPr>
            <w:tcW w:w="1984" w:type="dxa"/>
          </w:tcPr>
          <w:p w14:paraId="0532FB9E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Сроки </w:t>
            </w:r>
          </w:p>
          <w:p w14:paraId="0FEB9F76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977" w:type="dxa"/>
          </w:tcPr>
          <w:p w14:paraId="5D513B25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Ответственные </w:t>
            </w:r>
          </w:p>
          <w:p w14:paraId="1056ED03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824A5" w:rsidRPr="00BB2F93" w14:paraId="7B94FD85" w14:textId="77777777" w:rsidTr="00CF2D78">
        <w:tc>
          <w:tcPr>
            <w:tcW w:w="775" w:type="dxa"/>
          </w:tcPr>
          <w:p w14:paraId="55B890E3" w14:textId="1F9CDDF6" w:rsidR="002824A5" w:rsidRDefault="002824A5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</w:tcPr>
          <w:p w14:paraId="249B3D97" w14:textId="4E1B11E2" w:rsidR="002824A5" w:rsidRPr="00A10EAE" w:rsidRDefault="002824A5" w:rsidP="002824A5">
            <w:pPr>
              <w:rPr>
                <w:rFonts w:eastAsiaTheme="minorHAnsi"/>
                <w:lang w:eastAsia="en-US"/>
              </w:rPr>
            </w:pPr>
            <w:r>
              <w:t>Реализация проекта «Стратегия жизненного успеха»</w:t>
            </w:r>
          </w:p>
        </w:tc>
        <w:tc>
          <w:tcPr>
            <w:tcW w:w="5245" w:type="dxa"/>
          </w:tcPr>
          <w:p w14:paraId="72969D9F" w14:textId="7F89E623" w:rsidR="002824A5" w:rsidRDefault="002824A5" w:rsidP="002824A5">
            <w:r>
              <w:rPr>
                <w:color w:val="000000"/>
              </w:rPr>
              <w:t>Профилактическая работа с несовершеннолетними, находящимися в социально опасном положении, направленная на предупреждение противоправного поведения.</w:t>
            </w:r>
          </w:p>
        </w:tc>
        <w:tc>
          <w:tcPr>
            <w:tcW w:w="1984" w:type="dxa"/>
          </w:tcPr>
          <w:p w14:paraId="1729DFD0" w14:textId="6DED6E61" w:rsidR="002824A5" w:rsidRDefault="002824A5" w:rsidP="002824A5">
            <w:pPr>
              <w:jc w:val="center"/>
            </w:pPr>
            <w:r>
              <w:t>Январь-декабрь</w:t>
            </w:r>
          </w:p>
        </w:tc>
        <w:tc>
          <w:tcPr>
            <w:tcW w:w="2977" w:type="dxa"/>
          </w:tcPr>
          <w:p w14:paraId="3C7BFC90" w14:textId="3054D980" w:rsidR="002824A5" w:rsidRDefault="002824A5" w:rsidP="002824A5">
            <w:pPr>
              <w:jc w:val="center"/>
            </w:pPr>
            <w:r>
              <w:t>УО администрации г. Канска, субъекты системы профилактики</w:t>
            </w:r>
          </w:p>
        </w:tc>
      </w:tr>
      <w:tr w:rsidR="002824A5" w:rsidRPr="00BB2F93" w14:paraId="2CF181E6" w14:textId="77777777" w:rsidTr="00CF2D78">
        <w:tc>
          <w:tcPr>
            <w:tcW w:w="775" w:type="dxa"/>
          </w:tcPr>
          <w:p w14:paraId="3536E153" w14:textId="5FFBF87D" w:rsidR="002824A5" w:rsidRPr="00A10EAE" w:rsidRDefault="002824A5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</w:tcPr>
          <w:p w14:paraId="156F03FF" w14:textId="77777777" w:rsidR="002824A5" w:rsidRPr="00A10EAE" w:rsidRDefault="002824A5" w:rsidP="002824A5">
            <w:pPr>
              <w:rPr>
                <w:rFonts w:eastAsiaTheme="minorHAnsi"/>
                <w:lang w:eastAsia="en-US"/>
              </w:rPr>
            </w:pPr>
            <w:r w:rsidRPr="00A10EAE">
              <w:rPr>
                <w:rFonts w:eastAsiaTheme="minorHAnsi"/>
                <w:lang w:eastAsia="en-US"/>
              </w:rPr>
              <w:t xml:space="preserve">Проведение на территории </w:t>
            </w:r>
            <w:proofErr w:type="spellStart"/>
            <w:r w:rsidRPr="00A10EAE">
              <w:rPr>
                <w:rFonts w:eastAsiaTheme="minorHAnsi"/>
                <w:lang w:eastAsia="en-US"/>
              </w:rPr>
              <w:t>г.Канска</w:t>
            </w:r>
            <w:proofErr w:type="spellEnd"/>
            <w:r w:rsidRPr="00A10EAE">
              <w:rPr>
                <w:rFonts w:eastAsiaTheme="minorHAnsi"/>
                <w:lang w:eastAsia="en-US"/>
              </w:rPr>
              <w:t xml:space="preserve"> Всероссийской акции </w:t>
            </w:r>
            <w:r w:rsidRPr="00A10EAE">
              <w:t>«Безопасность детства</w:t>
            </w:r>
            <w:r>
              <w:t>»</w:t>
            </w:r>
          </w:p>
        </w:tc>
        <w:tc>
          <w:tcPr>
            <w:tcW w:w="5245" w:type="dxa"/>
          </w:tcPr>
          <w:p w14:paraId="5EF9151E" w14:textId="77777777" w:rsidR="002824A5" w:rsidRPr="00680F19" w:rsidRDefault="002824A5" w:rsidP="002824A5">
            <w:r>
              <w:t>о</w:t>
            </w:r>
            <w:r w:rsidRPr="00503EFD">
              <w:t xml:space="preserve">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</w:t>
            </w:r>
            <w:r>
              <w:t>выявление</w:t>
            </w:r>
            <w:r w:rsidRPr="00503EFD">
              <w:t xml:space="preserve"> факторов, угрожающих здоровью и жизни несо</w:t>
            </w:r>
            <w:r>
              <w:t xml:space="preserve">вершеннолетних. </w:t>
            </w:r>
            <w:r w:rsidRPr="00503EFD">
              <w:t>Разъяснени</w:t>
            </w:r>
            <w:r>
              <w:t xml:space="preserve">е </w:t>
            </w:r>
            <w:r w:rsidRPr="00503EFD">
              <w:t xml:space="preserve">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</w:t>
            </w:r>
            <w:r>
              <w:t xml:space="preserve">в том числе на железной дороге, </w:t>
            </w:r>
            <w:r w:rsidRPr="00503EFD">
              <w:t>местах массового скопления людей, пожарной безопасности</w:t>
            </w:r>
            <w:r>
              <w:t xml:space="preserve"> </w:t>
            </w:r>
          </w:p>
        </w:tc>
        <w:tc>
          <w:tcPr>
            <w:tcW w:w="1984" w:type="dxa"/>
          </w:tcPr>
          <w:p w14:paraId="14AC04AE" w14:textId="77777777" w:rsidR="002824A5" w:rsidRDefault="002824A5" w:rsidP="002824A5">
            <w:pPr>
              <w:jc w:val="center"/>
            </w:pPr>
            <w:r>
              <w:t>январь-июнь;</w:t>
            </w:r>
          </w:p>
          <w:p w14:paraId="263C4674" w14:textId="77777777" w:rsidR="002824A5" w:rsidRPr="00680F19" w:rsidRDefault="002824A5" w:rsidP="002824A5">
            <w:pPr>
              <w:jc w:val="center"/>
            </w:pPr>
            <w:r>
              <w:t>июль-декабрь</w:t>
            </w:r>
          </w:p>
        </w:tc>
        <w:tc>
          <w:tcPr>
            <w:tcW w:w="2977" w:type="dxa"/>
          </w:tcPr>
          <w:p w14:paraId="71678F4D" w14:textId="77777777" w:rsidR="002824A5" w:rsidRPr="00901DD1" w:rsidRDefault="002824A5" w:rsidP="002824A5">
            <w:pPr>
              <w:jc w:val="center"/>
            </w:pPr>
            <w:r>
              <w:t>КДН и ЗП г. Канска, органы и учреждения системы профилактики безнадзорности и правонарушений несовершеннолетних</w:t>
            </w:r>
          </w:p>
        </w:tc>
      </w:tr>
      <w:tr w:rsidR="002824A5" w:rsidRPr="00BB2F93" w14:paraId="0465A130" w14:textId="77777777" w:rsidTr="00CF2D78">
        <w:tc>
          <w:tcPr>
            <w:tcW w:w="775" w:type="dxa"/>
          </w:tcPr>
          <w:p w14:paraId="48111106" w14:textId="6078B03F" w:rsidR="002824A5" w:rsidRPr="00A10EAE" w:rsidRDefault="002824A5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</w:tcPr>
          <w:p w14:paraId="51C6DD0F" w14:textId="77777777" w:rsidR="002824A5" w:rsidRPr="00680F19" w:rsidRDefault="002824A5" w:rsidP="002824A5">
            <w:r w:rsidRPr="00680F19">
              <w:t>Межведомственная профилактическая акция «Большое родительское собрание»</w:t>
            </w:r>
          </w:p>
        </w:tc>
        <w:tc>
          <w:tcPr>
            <w:tcW w:w="5245" w:type="dxa"/>
          </w:tcPr>
          <w:p w14:paraId="551B6609" w14:textId="77777777" w:rsidR="002824A5" w:rsidRPr="00680F19" w:rsidRDefault="002824A5" w:rsidP="002824A5">
            <w:r w:rsidRPr="00680F19">
              <w:rPr>
                <w:rFonts w:eastAsia="Arial"/>
                <w:lang w:eastAsia="ar-SA"/>
              </w:rPr>
              <w:t>П</w:t>
            </w:r>
            <w:r w:rsidRPr="00680F19">
              <w:rPr>
                <w:bCs/>
                <w:color w:val="000000"/>
                <w:spacing w:val="-2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680F19">
              <w:t>Пропаганда бесконфликтного, ответственного воспитания детей, повышение ответственности за жизнь и здоровье детей, обеспечение их безопасного проживания</w:t>
            </w:r>
          </w:p>
        </w:tc>
        <w:tc>
          <w:tcPr>
            <w:tcW w:w="1984" w:type="dxa"/>
          </w:tcPr>
          <w:p w14:paraId="17263C17" w14:textId="77777777" w:rsidR="002824A5" w:rsidRPr="00680F19" w:rsidRDefault="002824A5" w:rsidP="002824A5">
            <w:pPr>
              <w:jc w:val="center"/>
            </w:pPr>
            <w:r w:rsidRPr="00680F19">
              <w:t>феврал</w:t>
            </w:r>
            <w:r>
              <w:t>ь-март</w:t>
            </w:r>
          </w:p>
        </w:tc>
        <w:tc>
          <w:tcPr>
            <w:tcW w:w="2977" w:type="dxa"/>
          </w:tcPr>
          <w:p w14:paraId="30DC0983" w14:textId="54AE3010" w:rsidR="002824A5" w:rsidRPr="00A10EAE" w:rsidRDefault="002824A5" w:rsidP="002824A5">
            <w:pPr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2824A5" w:rsidRPr="00BB2F93" w14:paraId="3F63C0D1" w14:textId="77777777" w:rsidTr="00CF2D78">
        <w:tc>
          <w:tcPr>
            <w:tcW w:w="775" w:type="dxa"/>
          </w:tcPr>
          <w:p w14:paraId="61F48672" w14:textId="25CBA656" w:rsidR="002824A5" w:rsidRPr="00A10EAE" w:rsidRDefault="00B25481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111" w:type="dxa"/>
          </w:tcPr>
          <w:p w14:paraId="7CD6B8AC" w14:textId="77777777" w:rsidR="002824A5" w:rsidRPr="00D46BF8" w:rsidRDefault="002824A5" w:rsidP="002824A5">
            <w:r w:rsidRPr="00D46BF8">
              <w:t>Декада правовых знаний</w:t>
            </w:r>
          </w:p>
        </w:tc>
        <w:tc>
          <w:tcPr>
            <w:tcW w:w="5245" w:type="dxa"/>
          </w:tcPr>
          <w:p w14:paraId="5477A8F3" w14:textId="77777777" w:rsidR="002824A5" w:rsidRPr="00D46BF8" w:rsidRDefault="002824A5" w:rsidP="002824A5">
            <w:pPr>
              <w:rPr>
                <w:rFonts w:eastAsia="Arial"/>
                <w:lang w:eastAsia="ar-SA"/>
              </w:rPr>
            </w:pPr>
            <w:r w:rsidRPr="00D46BF8">
              <w:rPr>
                <w:rFonts w:eastAsia="Arial"/>
                <w:lang w:eastAsia="ar-SA"/>
              </w:rPr>
              <w:t xml:space="preserve">формирование законопослушного поведения у обучающихся образовательных организаций </w:t>
            </w:r>
          </w:p>
        </w:tc>
        <w:tc>
          <w:tcPr>
            <w:tcW w:w="1984" w:type="dxa"/>
          </w:tcPr>
          <w:p w14:paraId="0D9965E5" w14:textId="77777777" w:rsidR="002824A5" w:rsidRPr="00D46BF8" w:rsidRDefault="002824A5" w:rsidP="002824A5">
            <w:pPr>
              <w:jc w:val="center"/>
            </w:pPr>
            <w:r w:rsidRPr="00D46BF8">
              <w:t>март</w:t>
            </w:r>
          </w:p>
        </w:tc>
        <w:tc>
          <w:tcPr>
            <w:tcW w:w="2977" w:type="dxa"/>
          </w:tcPr>
          <w:p w14:paraId="50E6C015" w14:textId="3EDB2854" w:rsidR="002824A5" w:rsidRPr="00A10EAE" w:rsidRDefault="002824A5" w:rsidP="002824A5">
            <w:pPr>
              <w:jc w:val="center"/>
            </w:pPr>
            <w:r w:rsidRPr="00901DD1">
              <w:t>МО МВД России «Канский»</w:t>
            </w:r>
            <w:r>
              <w:t>, общеобразовательные и профессиональные учебные организации</w:t>
            </w:r>
          </w:p>
        </w:tc>
      </w:tr>
      <w:tr w:rsidR="002824A5" w:rsidRPr="00BB2F93" w14:paraId="2C3C0DF3" w14:textId="77777777" w:rsidTr="00CF2D78">
        <w:tc>
          <w:tcPr>
            <w:tcW w:w="775" w:type="dxa"/>
          </w:tcPr>
          <w:p w14:paraId="70E8EDEF" w14:textId="10B90730" w:rsidR="002824A5" w:rsidRPr="00A10EAE" w:rsidRDefault="00B25481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1" w:type="dxa"/>
          </w:tcPr>
          <w:p w14:paraId="32FCEC20" w14:textId="77777777" w:rsidR="002824A5" w:rsidRPr="00A95C93" w:rsidRDefault="002824A5" w:rsidP="002824A5">
            <w:r w:rsidRPr="00A95C93">
              <w:t>Краевая профориентационная межведомственная акция Единый день профессиональной ориентации обучающихся общеобразовательных организаций «Профессия – путь к успеху»</w:t>
            </w:r>
          </w:p>
        </w:tc>
        <w:tc>
          <w:tcPr>
            <w:tcW w:w="5245" w:type="dxa"/>
          </w:tcPr>
          <w:p w14:paraId="2BFB5CAC" w14:textId="77777777" w:rsidR="002824A5" w:rsidRPr="00A95C93" w:rsidRDefault="002824A5" w:rsidP="002824A5">
            <w:r>
              <w:rPr>
                <w:bCs/>
              </w:rPr>
              <w:t>о</w:t>
            </w:r>
            <w:r w:rsidRPr="00A95C93">
              <w:rPr>
                <w:bCs/>
              </w:rPr>
              <w:t xml:space="preserve">казание помощи обучающимся общеобразовательных организаций, в том числе выпускных классов, в </w:t>
            </w:r>
            <w:r w:rsidRPr="00A95C93">
              <w:t>обоснованном выборе дальнейшей образовательно-профессионально траектории с учетом собственных профессиональных интересов и потребностей кадрового обеспечения ключевых отраслей экономики</w:t>
            </w:r>
          </w:p>
        </w:tc>
        <w:tc>
          <w:tcPr>
            <w:tcW w:w="1984" w:type="dxa"/>
          </w:tcPr>
          <w:p w14:paraId="651EEC2D" w14:textId="5ECBB99D" w:rsidR="002824A5" w:rsidRPr="00A95C93" w:rsidRDefault="002824A5" w:rsidP="002824A5">
            <w:pPr>
              <w:jc w:val="center"/>
            </w:pPr>
            <w:r w:rsidRPr="00A95C93">
              <w:t>март</w:t>
            </w:r>
          </w:p>
        </w:tc>
        <w:tc>
          <w:tcPr>
            <w:tcW w:w="2977" w:type="dxa"/>
          </w:tcPr>
          <w:p w14:paraId="6E57754D" w14:textId="77777777" w:rsidR="002824A5" w:rsidRPr="00A10EAE" w:rsidRDefault="002824A5" w:rsidP="002824A5">
            <w:pPr>
              <w:jc w:val="center"/>
            </w:pPr>
            <w:r w:rsidRPr="00842B29">
              <w:t>КГ</w:t>
            </w:r>
            <w:r>
              <w:t>К</w:t>
            </w:r>
            <w:r w:rsidRPr="00842B29">
              <w:t xml:space="preserve">У «Центр </w:t>
            </w:r>
            <w:r>
              <w:t>занятости населения</w:t>
            </w:r>
            <w:r w:rsidRPr="00842B29">
              <w:t xml:space="preserve"> </w:t>
            </w:r>
            <w:proofErr w:type="spellStart"/>
            <w:r>
              <w:t>г.Канска</w:t>
            </w:r>
            <w:proofErr w:type="spellEnd"/>
            <w:r>
              <w:t>», общеобразовательные и профессиональные учебные организации</w:t>
            </w:r>
          </w:p>
        </w:tc>
      </w:tr>
      <w:tr w:rsidR="002824A5" w:rsidRPr="00BB2F93" w14:paraId="3B25755B" w14:textId="77777777" w:rsidTr="00CF2D78">
        <w:tc>
          <w:tcPr>
            <w:tcW w:w="775" w:type="dxa"/>
          </w:tcPr>
          <w:p w14:paraId="16EFEA3D" w14:textId="25557D07" w:rsidR="002824A5" w:rsidRPr="00A10EAE" w:rsidRDefault="00B25481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11" w:type="dxa"/>
          </w:tcPr>
          <w:p w14:paraId="0CF9DA2A" w14:textId="77777777" w:rsidR="002824A5" w:rsidRPr="006043B7" w:rsidRDefault="002824A5" w:rsidP="002824A5">
            <w:pPr>
              <w:pStyle w:val="af4"/>
              <w:rPr>
                <w:rFonts w:ascii="Times New Roman" w:hAnsi="Times New Roman"/>
                <w:szCs w:val="24"/>
                <w:lang w:val="ru-RU"/>
              </w:rPr>
            </w:pPr>
            <w:r w:rsidRPr="006043B7">
              <w:rPr>
                <w:rFonts w:ascii="Times New Roman" w:hAnsi="Times New Roman"/>
                <w:szCs w:val="24"/>
                <w:lang w:val="ru-RU"/>
              </w:rPr>
              <w:t>Всероссийский конкурс «Семья года» (организатор Фонд поддержки детей, находящихся в трудной жизненной ситуации)</w:t>
            </w:r>
          </w:p>
        </w:tc>
        <w:tc>
          <w:tcPr>
            <w:tcW w:w="5245" w:type="dxa"/>
          </w:tcPr>
          <w:p w14:paraId="683332FB" w14:textId="77777777" w:rsidR="002824A5" w:rsidRPr="006043B7" w:rsidRDefault="002824A5" w:rsidP="002824A5">
            <w:pPr>
              <w:tabs>
                <w:tab w:val="left" w:pos="3825"/>
              </w:tabs>
            </w:pPr>
            <w:r w:rsidRPr="006043B7">
              <w:rPr>
                <w:color w:val="000000"/>
              </w:rPr>
              <w:t>Конкурс направлен на повышение общественного престижа семейного образа жизни, ценностей семьи и ответственного родительства</w:t>
            </w:r>
          </w:p>
        </w:tc>
        <w:tc>
          <w:tcPr>
            <w:tcW w:w="1984" w:type="dxa"/>
          </w:tcPr>
          <w:p w14:paraId="0F37AA18" w14:textId="77777777" w:rsidR="002824A5" w:rsidRPr="00DF6BD9" w:rsidRDefault="002824A5" w:rsidP="002824A5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март – ноябрь</w:t>
            </w:r>
          </w:p>
        </w:tc>
        <w:tc>
          <w:tcPr>
            <w:tcW w:w="2977" w:type="dxa"/>
          </w:tcPr>
          <w:p w14:paraId="65850533" w14:textId="77777777" w:rsidR="002824A5" w:rsidRPr="00A10EAE" w:rsidRDefault="002824A5" w:rsidP="002824A5">
            <w:pPr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865A93" w:rsidRPr="00BB2F93" w14:paraId="35467F0F" w14:textId="77777777" w:rsidTr="00CF2D78">
        <w:tc>
          <w:tcPr>
            <w:tcW w:w="775" w:type="dxa"/>
          </w:tcPr>
          <w:p w14:paraId="15DB0404" w14:textId="24982544" w:rsidR="00865A93" w:rsidRDefault="00865A93" w:rsidP="00865A93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1" w:type="dxa"/>
          </w:tcPr>
          <w:p w14:paraId="0E35C80D" w14:textId="7D6F1F3E" w:rsidR="00865A93" w:rsidRPr="0030076B" w:rsidRDefault="00865A93" w:rsidP="00865A93">
            <w:pPr>
              <w:pStyle w:val="af4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Профилактическое мероприятие «Твой выбор»</w:t>
            </w:r>
          </w:p>
        </w:tc>
        <w:tc>
          <w:tcPr>
            <w:tcW w:w="5245" w:type="dxa"/>
          </w:tcPr>
          <w:p w14:paraId="40484FD9" w14:textId="6934E4C2" w:rsidR="00865A93" w:rsidRPr="0030076B" w:rsidRDefault="00865A93" w:rsidP="00865A93">
            <w:pPr>
              <w:tabs>
                <w:tab w:val="left" w:pos="3825"/>
              </w:tabs>
              <w:rPr>
                <w:color w:val="000000"/>
              </w:rPr>
            </w:pPr>
            <w:r>
              <w:rPr>
                <w:color w:val="000000"/>
              </w:rPr>
              <w:t>Профилактика групповой преступности несовершеннолетних.</w:t>
            </w:r>
            <w:r w:rsidRPr="00865A93">
              <w:rPr>
                <w:rFonts w:eastAsia="Calibri"/>
                <w:lang w:eastAsia="en-US"/>
              </w:rPr>
              <w:t xml:space="preserve"> </w:t>
            </w:r>
            <w:r w:rsidRPr="00865A93">
              <w:rPr>
                <w:rFonts w:eastAsia="Calibri"/>
                <w:lang w:eastAsia="en-US"/>
              </w:rPr>
              <w:t>Недопущение и сокращение негативных тенденций в групповой преступности и ООД несовершеннолетних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4" w:type="dxa"/>
          </w:tcPr>
          <w:p w14:paraId="312C095B" w14:textId="0B2D2955" w:rsidR="00865A93" w:rsidRPr="0030076B" w:rsidRDefault="00865A93" w:rsidP="00865A93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апрель</w:t>
            </w:r>
          </w:p>
        </w:tc>
        <w:tc>
          <w:tcPr>
            <w:tcW w:w="2977" w:type="dxa"/>
          </w:tcPr>
          <w:p w14:paraId="016FB384" w14:textId="5B436CFC" w:rsidR="00865A93" w:rsidRPr="0030076B" w:rsidRDefault="00865A93" w:rsidP="00865A93">
            <w:pPr>
              <w:jc w:val="center"/>
            </w:pPr>
            <w:r w:rsidRPr="00901DD1">
              <w:t>МО МВД России «Канский»</w:t>
            </w:r>
            <w:r>
              <w:t xml:space="preserve">, </w:t>
            </w:r>
            <w:r>
              <w:t xml:space="preserve">ЛО МВД России на ст. Иланская, </w:t>
            </w: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865A93" w:rsidRPr="00BB2F93" w14:paraId="28E8768E" w14:textId="77777777" w:rsidTr="00CF2D78">
        <w:tc>
          <w:tcPr>
            <w:tcW w:w="775" w:type="dxa"/>
          </w:tcPr>
          <w:p w14:paraId="2713F941" w14:textId="4F4F389A" w:rsidR="00865A93" w:rsidRPr="00A10EAE" w:rsidRDefault="005D625B" w:rsidP="00865A93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1" w:type="dxa"/>
          </w:tcPr>
          <w:p w14:paraId="444DFA3F" w14:textId="77777777" w:rsidR="00865A93" w:rsidRPr="006043B7" w:rsidRDefault="00865A93" w:rsidP="00865A93">
            <w:pPr>
              <w:pStyle w:val="af4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Межведомственная акция «Весна без пожаров»</w:t>
            </w:r>
          </w:p>
        </w:tc>
        <w:tc>
          <w:tcPr>
            <w:tcW w:w="5245" w:type="dxa"/>
          </w:tcPr>
          <w:p w14:paraId="7E860F3C" w14:textId="77777777" w:rsidR="00865A93" w:rsidRPr="006043B7" w:rsidRDefault="00865A93" w:rsidP="00865A93">
            <w:pPr>
              <w:tabs>
                <w:tab w:val="left" w:pos="3825"/>
              </w:tabs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возгораний и гибели людей на пожарах</w:t>
            </w:r>
          </w:p>
        </w:tc>
        <w:tc>
          <w:tcPr>
            <w:tcW w:w="1984" w:type="dxa"/>
          </w:tcPr>
          <w:p w14:paraId="78037485" w14:textId="77777777" w:rsidR="00865A93" w:rsidRDefault="00865A93" w:rsidP="00865A93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 1 по 30 апреля</w:t>
            </w:r>
          </w:p>
        </w:tc>
        <w:tc>
          <w:tcPr>
            <w:tcW w:w="2977" w:type="dxa"/>
          </w:tcPr>
          <w:p w14:paraId="3799F8BF" w14:textId="77777777" w:rsidR="00865A93" w:rsidRDefault="00865A93" w:rsidP="00865A93">
            <w:pPr>
              <w:jc w:val="center"/>
            </w:pPr>
            <w:proofErr w:type="spellStart"/>
            <w:r w:rsidRPr="00842B29">
              <w:t>ОНДиПР</w:t>
            </w:r>
            <w:proofErr w:type="spellEnd"/>
            <w:r w:rsidRPr="00842B29">
              <w:t xml:space="preserve"> по городу Канску и Канскому району УНДПР ГУ МЧС России по Красноярскому краю, </w:t>
            </w:r>
            <w:r>
              <w:t xml:space="preserve">органы и учреждения системы профилактики </w:t>
            </w:r>
            <w:r>
              <w:lastRenderedPageBreak/>
              <w:t>безнадзорности и правонарушений несовершеннолетних</w:t>
            </w:r>
          </w:p>
        </w:tc>
      </w:tr>
      <w:tr w:rsidR="005D625B" w:rsidRPr="00BB2F93" w14:paraId="261B7021" w14:textId="77777777" w:rsidTr="005D625B">
        <w:tc>
          <w:tcPr>
            <w:tcW w:w="775" w:type="dxa"/>
          </w:tcPr>
          <w:p w14:paraId="7918DDC7" w14:textId="2D3B591E" w:rsidR="005D625B" w:rsidRPr="00A10EAE" w:rsidRDefault="005D625B" w:rsidP="005D625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111" w:type="dxa"/>
          </w:tcPr>
          <w:p w14:paraId="4A012456" w14:textId="27C8E36F" w:rsidR="005D625B" w:rsidRPr="00491815" w:rsidRDefault="005D625B" w:rsidP="005D625B">
            <w:pPr>
              <w:jc w:val="both"/>
            </w:pPr>
            <w:r>
              <w:t xml:space="preserve">Мероприятия, проводимые в рамках информационной кампании, посвящённой Международному дню детского телефона доверия </w:t>
            </w:r>
          </w:p>
        </w:tc>
        <w:tc>
          <w:tcPr>
            <w:tcW w:w="5245" w:type="dxa"/>
          </w:tcPr>
          <w:p w14:paraId="28DBD9A0" w14:textId="60C9DAA9" w:rsidR="005D625B" w:rsidRPr="00491815" w:rsidRDefault="005D625B" w:rsidP="005D625B">
            <w:pPr>
              <w:jc w:val="both"/>
            </w:pPr>
            <w:r>
              <w:rPr>
                <w:color w:val="000000"/>
              </w:rPr>
              <w:t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предотвращения ситуаций жестокого обращения с детьми</w:t>
            </w:r>
          </w:p>
        </w:tc>
        <w:tc>
          <w:tcPr>
            <w:tcW w:w="1984" w:type="dxa"/>
          </w:tcPr>
          <w:p w14:paraId="1538958F" w14:textId="3AD66E38" w:rsidR="005D625B" w:rsidRPr="00491815" w:rsidRDefault="005D625B" w:rsidP="005D625B">
            <w:pPr>
              <w:jc w:val="center"/>
            </w:pPr>
            <w:r>
              <w:t>апрель-май</w:t>
            </w:r>
          </w:p>
        </w:tc>
        <w:tc>
          <w:tcPr>
            <w:tcW w:w="2977" w:type="dxa"/>
          </w:tcPr>
          <w:p w14:paraId="36CE5EE6" w14:textId="3CD1747B" w:rsidR="005D625B" w:rsidRPr="00A10EAE" w:rsidRDefault="005D625B" w:rsidP="005D625B">
            <w:pPr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5D625B" w:rsidRPr="00BB2F93" w14:paraId="6DC4978D" w14:textId="77777777" w:rsidTr="005D625B">
        <w:tc>
          <w:tcPr>
            <w:tcW w:w="775" w:type="dxa"/>
          </w:tcPr>
          <w:p w14:paraId="0AB3D7AE" w14:textId="7F19D5B6" w:rsidR="005D625B" w:rsidRDefault="005D625B" w:rsidP="005D625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11" w:type="dxa"/>
          </w:tcPr>
          <w:p w14:paraId="3065D27A" w14:textId="447929F6" w:rsidR="005D625B" w:rsidRDefault="005D625B" w:rsidP="005D625B">
            <w:pPr>
              <w:jc w:val="both"/>
            </w:pPr>
            <w:r w:rsidRPr="00491815">
              <w:t xml:space="preserve">Краевая акция по трудоустройству несовершеннолетних «Служба занятости – </w:t>
            </w:r>
            <w:r>
              <w:t>ветеранам</w:t>
            </w:r>
            <w:r w:rsidRPr="00491815">
              <w:t>»</w:t>
            </w:r>
          </w:p>
        </w:tc>
        <w:tc>
          <w:tcPr>
            <w:tcW w:w="5245" w:type="dxa"/>
          </w:tcPr>
          <w:p w14:paraId="4D4868DD" w14:textId="774B8922" w:rsidR="005D625B" w:rsidRDefault="005D625B" w:rsidP="005D625B">
            <w:pPr>
              <w:jc w:val="both"/>
              <w:rPr>
                <w:color w:val="000000"/>
              </w:rPr>
            </w:pPr>
            <w:r w:rsidRPr="00491815">
              <w:t>Привлечение несовершеннолетних к оказанию социальной помощи ветеранам Великой Отечественной войны, вдовам и семьям погибших (умерших) ветеранов, благоустройство памятных мест, мест проведения торжественных мероприятий, с целью патриотического воспитания</w:t>
            </w:r>
          </w:p>
        </w:tc>
        <w:tc>
          <w:tcPr>
            <w:tcW w:w="1984" w:type="dxa"/>
          </w:tcPr>
          <w:p w14:paraId="6DEBB841" w14:textId="27D8DFE1" w:rsidR="005D625B" w:rsidRDefault="005D625B" w:rsidP="005D625B">
            <w:pPr>
              <w:jc w:val="center"/>
            </w:pPr>
            <w:r w:rsidRPr="00491815">
              <w:t>апрель-август</w:t>
            </w:r>
          </w:p>
        </w:tc>
        <w:tc>
          <w:tcPr>
            <w:tcW w:w="2977" w:type="dxa"/>
          </w:tcPr>
          <w:p w14:paraId="07088AE1" w14:textId="46117E66" w:rsidR="005D625B" w:rsidRDefault="005D625B" w:rsidP="005D625B">
            <w:pPr>
              <w:jc w:val="center"/>
            </w:pPr>
            <w:r w:rsidRPr="00842B29">
              <w:t>КГ</w:t>
            </w:r>
            <w:r>
              <w:t>К</w:t>
            </w:r>
            <w:r w:rsidRPr="00842B29">
              <w:t xml:space="preserve">У «Центр </w:t>
            </w:r>
            <w:r>
              <w:t>занятости населения</w:t>
            </w:r>
            <w:r w:rsidRPr="00842B29">
              <w:t xml:space="preserve"> </w:t>
            </w:r>
            <w:proofErr w:type="spellStart"/>
            <w:r>
              <w:t>г.</w:t>
            </w:r>
            <w:r w:rsidRPr="00842B29">
              <w:t>Канск</w:t>
            </w:r>
            <w:r>
              <w:t>а</w:t>
            </w:r>
            <w:proofErr w:type="spellEnd"/>
            <w:r w:rsidRPr="00842B29">
              <w:t>»</w:t>
            </w:r>
            <w:r>
              <w:t>, общеобразовательные и профессиональные учебные организации</w:t>
            </w:r>
          </w:p>
        </w:tc>
      </w:tr>
      <w:tr w:rsidR="005D625B" w:rsidRPr="00BB2F93" w14:paraId="24F6903B" w14:textId="77777777" w:rsidTr="005D625B">
        <w:tc>
          <w:tcPr>
            <w:tcW w:w="775" w:type="dxa"/>
          </w:tcPr>
          <w:p w14:paraId="29F6F6CF" w14:textId="1D289D22" w:rsidR="005D625B" w:rsidRDefault="005D625B" w:rsidP="005D625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11" w:type="dxa"/>
          </w:tcPr>
          <w:p w14:paraId="02671CF9" w14:textId="282AE9B8" w:rsidR="005D625B" w:rsidRDefault="005D625B" w:rsidP="005D625B">
            <w:pPr>
              <w:jc w:val="both"/>
            </w:pPr>
            <w:r>
              <w:t>Акция «Безопасный транспорт»</w:t>
            </w:r>
          </w:p>
        </w:tc>
        <w:tc>
          <w:tcPr>
            <w:tcW w:w="5245" w:type="dxa"/>
          </w:tcPr>
          <w:p w14:paraId="48CF31A8" w14:textId="11550972" w:rsidR="005D625B" w:rsidRDefault="005D625B" w:rsidP="005D625B">
            <w:pPr>
              <w:jc w:val="both"/>
              <w:rPr>
                <w:color w:val="000000"/>
              </w:rPr>
            </w:pPr>
            <w:r>
              <w:t>профилактика правонарушений и травмирования несовершеннолетних на объектах транспорта</w:t>
            </w:r>
          </w:p>
        </w:tc>
        <w:tc>
          <w:tcPr>
            <w:tcW w:w="1984" w:type="dxa"/>
          </w:tcPr>
          <w:p w14:paraId="4FB0D286" w14:textId="0658067A" w:rsidR="005D625B" w:rsidRDefault="005D625B" w:rsidP="005D625B">
            <w:pPr>
              <w:jc w:val="center"/>
            </w:pPr>
            <w:r>
              <w:t>май-август</w:t>
            </w:r>
          </w:p>
        </w:tc>
        <w:tc>
          <w:tcPr>
            <w:tcW w:w="2977" w:type="dxa"/>
          </w:tcPr>
          <w:p w14:paraId="4D893D04" w14:textId="79FD224D" w:rsidR="005D625B" w:rsidRDefault="005D625B" w:rsidP="005D625B">
            <w:pPr>
              <w:jc w:val="center"/>
            </w:pPr>
            <w:r w:rsidRPr="00901DD1">
              <w:t>МО МВД России «Канский»</w:t>
            </w:r>
            <w:r>
              <w:t xml:space="preserve">, ЛО МВД России на </w:t>
            </w:r>
            <w:proofErr w:type="spellStart"/>
            <w:r>
              <w:t>ст.Иланская</w:t>
            </w:r>
            <w:proofErr w:type="spellEnd"/>
            <w:r>
              <w:t>, органы и учреждения системы профилактики безнадзорности и правонарушений несовершеннолетних</w:t>
            </w:r>
          </w:p>
        </w:tc>
      </w:tr>
      <w:tr w:rsidR="005D625B" w:rsidRPr="00BB2F93" w14:paraId="652D1628" w14:textId="77777777" w:rsidTr="005D625B">
        <w:tc>
          <w:tcPr>
            <w:tcW w:w="775" w:type="dxa"/>
          </w:tcPr>
          <w:p w14:paraId="35D52272" w14:textId="79B561BC" w:rsidR="005D625B" w:rsidRDefault="005D625B" w:rsidP="005D625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11" w:type="dxa"/>
          </w:tcPr>
          <w:p w14:paraId="14626FAE" w14:textId="77777777" w:rsidR="005D625B" w:rsidRDefault="005D625B" w:rsidP="005D625B">
            <w:pPr>
              <w:tabs>
                <w:tab w:val="left" w:pos="3825"/>
              </w:tabs>
            </w:pPr>
            <w:r>
              <w:t>Всероссийская информационная</w:t>
            </w:r>
          </w:p>
          <w:p w14:paraId="1F6313D8" w14:textId="77777777" w:rsidR="005D625B" w:rsidRDefault="005D625B" w:rsidP="005D625B">
            <w:pPr>
              <w:tabs>
                <w:tab w:val="left" w:pos="3825"/>
              </w:tabs>
            </w:pPr>
            <w:r>
              <w:t>кампания «Семья-мой главный</w:t>
            </w:r>
          </w:p>
          <w:p w14:paraId="4C9737DF" w14:textId="36FD10B3" w:rsidR="005D625B" w:rsidRDefault="005D625B" w:rsidP="005D625B">
            <w:pPr>
              <w:jc w:val="both"/>
            </w:pPr>
            <w:r>
              <w:t>жизненный проект» (организатор Фонд поддержки детей, находящихся в трудной жизненной ситуации)</w:t>
            </w:r>
          </w:p>
        </w:tc>
        <w:tc>
          <w:tcPr>
            <w:tcW w:w="5245" w:type="dxa"/>
          </w:tcPr>
          <w:p w14:paraId="60473249" w14:textId="25766497" w:rsidR="005D625B" w:rsidRDefault="005D625B" w:rsidP="005D625B">
            <w:pPr>
              <w:jc w:val="both"/>
              <w:rPr>
                <w:color w:val="000000"/>
              </w:rPr>
            </w:pPr>
            <w:r>
              <w:t>Популяризация и продвижение традиционных семейных ценностей, семьи, материнства, отцовства и детства.</w:t>
            </w:r>
          </w:p>
        </w:tc>
        <w:tc>
          <w:tcPr>
            <w:tcW w:w="1984" w:type="dxa"/>
          </w:tcPr>
          <w:p w14:paraId="26611747" w14:textId="49FDCC39" w:rsidR="005D625B" w:rsidRDefault="005D625B" w:rsidP="005D625B">
            <w:pPr>
              <w:jc w:val="center"/>
            </w:pPr>
            <w:r>
              <w:t>апрель-май</w:t>
            </w:r>
          </w:p>
        </w:tc>
        <w:tc>
          <w:tcPr>
            <w:tcW w:w="2977" w:type="dxa"/>
          </w:tcPr>
          <w:p w14:paraId="75C6C2D3" w14:textId="2890789B" w:rsidR="005D625B" w:rsidRDefault="005D625B" w:rsidP="005D625B">
            <w:pPr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5D625B" w:rsidRPr="00BB2F93" w14:paraId="18AEA2FB" w14:textId="77777777" w:rsidTr="005D625B">
        <w:tc>
          <w:tcPr>
            <w:tcW w:w="775" w:type="dxa"/>
          </w:tcPr>
          <w:p w14:paraId="0DB7DFF7" w14:textId="6DCE17CB" w:rsidR="005D625B" w:rsidRDefault="005D625B" w:rsidP="005D625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4111" w:type="dxa"/>
          </w:tcPr>
          <w:p w14:paraId="496F9A3D" w14:textId="77777777" w:rsidR="005D625B" w:rsidRDefault="005D625B" w:rsidP="005D625B">
            <w:pPr>
              <w:tabs>
                <w:tab w:val="left" w:pos="3825"/>
              </w:tabs>
            </w:pPr>
            <w:r>
              <w:t>Всероссийская акция «Добровольцы - детям» (организатор Фонд поддержки детей, находящихся в трудной жизненной ситуации)</w:t>
            </w:r>
          </w:p>
          <w:p w14:paraId="6217BBA1" w14:textId="77777777" w:rsidR="005D625B" w:rsidRDefault="005D625B" w:rsidP="005D625B">
            <w:pPr>
              <w:jc w:val="both"/>
            </w:pPr>
          </w:p>
        </w:tc>
        <w:tc>
          <w:tcPr>
            <w:tcW w:w="5245" w:type="dxa"/>
          </w:tcPr>
          <w:p w14:paraId="4385F278" w14:textId="597CFE62" w:rsidR="005D625B" w:rsidRDefault="005D625B" w:rsidP="005D625B">
            <w:pPr>
              <w:jc w:val="both"/>
              <w:rPr>
                <w:color w:val="000000"/>
              </w:rPr>
            </w:pPr>
            <w:r>
              <w:t>Содействие в преодолении детского и семейного неблагополучия путём повышения социальной активности детей и семей с детьми, развития форм их поддержки, раскрытия и реализации потенциала детей и семей. Укрепление партнёрских связей между добровольцами, социально ответственными организациями и учреждениями, оказывающими услуги для детей и семей с детьми</w:t>
            </w:r>
          </w:p>
        </w:tc>
        <w:tc>
          <w:tcPr>
            <w:tcW w:w="1984" w:type="dxa"/>
          </w:tcPr>
          <w:p w14:paraId="2B37E8D8" w14:textId="77777777" w:rsidR="005D625B" w:rsidRDefault="005D625B" w:rsidP="005D625B">
            <w:pPr>
              <w:tabs>
                <w:tab w:val="left" w:pos="3825"/>
              </w:tabs>
              <w:jc w:val="center"/>
            </w:pPr>
            <w:r>
              <w:t>с 15 мая</w:t>
            </w:r>
          </w:p>
          <w:p w14:paraId="04B3BD6A" w14:textId="1AEC67E2" w:rsidR="005D625B" w:rsidRDefault="005D625B" w:rsidP="005D625B">
            <w:pPr>
              <w:jc w:val="center"/>
            </w:pPr>
            <w:r>
              <w:t>по 15 сентября</w:t>
            </w:r>
          </w:p>
        </w:tc>
        <w:tc>
          <w:tcPr>
            <w:tcW w:w="2977" w:type="dxa"/>
          </w:tcPr>
          <w:p w14:paraId="7E763A7C" w14:textId="7A5A1287" w:rsidR="005D625B" w:rsidRDefault="005D625B" w:rsidP="005D625B">
            <w:pPr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5D625B" w:rsidRPr="00BB2F93" w14:paraId="1625B1DF" w14:textId="77777777" w:rsidTr="00CF2D78">
        <w:tc>
          <w:tcPr>
            <w:tcW w:w="775" w:type="dxa"/>
          </w:tcPr>
          <w:p w14:paraId="05A95BE9" w14:textId="72A14A3A" w:rsidR="005D625B" w:rsidRPr="00A10EAE" w:rsidRDefault="005D625B" w:rsidP="005D625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111" w:type="dxa"/>
          </w:tcPr>
          <w:p w14:paraId="6C85C58B" w14:textId="77777777" w:rsidR="005D625B" w:rsidRDefault="005D625B" w:rsidP="005D625B">
            <w:pPr>
              <w:tabs>
                <w:tab w:val="left" w:pos="3825"/>
              </w:tabs>
            </w:pPr>
            <w:r>
              <w:t xml:space="preserve">Летняя оздоровительная </w:t>
            </w:r>
          </w:p>
          <w:p w14:paraId="62F8531D" w14:textId="77777777" w:rsidR="005D625B" w:rsidRDefault="005D625B" w:rsidP="005D625B">
            <w:pPr>
              <w:tabs>
                <w:tab w:val="left" w:pos="3825"/>
              </w:tabs>
            </w:pPr>
            <w:r>
              <w:t>кампания.</w:t>
            </w:r>
          </w:p>
          <w:p w14:paraId="6B9975D8" w14:textId="77777777" w:rsidR="005D625B" w:rsidRDefault="005D625B" w:rsidP="005D625B">
            <w:pPr>
              <w:tabs>
                <w:tab w:val="left" w:pos="3825"/>
              </w:tabs>
            </w:pPr>
            <w:r>
              <w:t>Краевая межведомственная</w:t>
            </w:r>
          </w:p>
          <w:p w14:paraId="794AD866" w14:textId="77777777" w:rsidR="005D625B" w:rsidRDefault="005D625B" w:rsidP="005D625B">
            <w:pPr>
              <w:tabs>
                <w:tab w:val="left" w:pos="3825"/>
              </w:tabs>
            </w:pPr>
            <w:r>
              <w:t>акция «Вместе защитим наших</w:t>
            </w:r>
          </w:p>
          <w:p w14:paraId="475CC7DA" w14:textId="77777777" w:rsidR="005D625B" w:rsidRDefault="005D625B" w:rsidP="005D625B">
            <w:pPr>
              <w:tabs>
                <w:tab w:val="left" w:pos="3825"/>
              </w:tabs>
            </w:pPr>
            <w:r>
              <w:t>детей»</w:t>
            </w:r>
          </w:p>
          <w:p w14:paraId="4D37BCC8" w14:textId="170F88F3" w:rsidR="005D625B" w:rsidRPr="00491815" w:rsidRDefault="005D625B" w:rsidP="005D625B"/>
        </w:tc>
        <w:tc>
          <w:tcPr>
            <w:tcW w:w="5245" w:type="dxa"/>
          </w:tcPr>
          <w:p w14:paraId="4D6BC758" w14:textId="77777777" w:rsidR="005D625B" w:rsidRDefault="005D625B" w:rsidP="005D625B">
            <w:pPr>
              <w:tabs>
                <w:tab w:val="left" w:pos="3825"/>
              </w:tabs>
            </w:pPr>
            <w:r>
              <w:t>Организация оздоровления, отдыха, занятости несовершеннолетних и</w:t>
            </w:r>
          </w:p>
          <w:p w14:paraId="3ACB49F2" w14:textId="77777777" w:rsidR="005D625B" w:rsidRDefault="005D625B" w:rsidP="005D625B">
            <w:pPr>
              <w:tabs>
                <w:tab w:val="left" w:pos="3825"/>
              </w:tabs>
            </w:pPr>
            <w:r>
              <w:t>обеспечения их безопасности и</w:t>
            </w:r>
          </w:p>
          <w:p w14:paraId="23E08DA0" w14:textId="77777777" w:rsidR="005D625B" w:rsidRDefault="005D625B" w:rsidP="005D625B">
            <w:pPr>
              <w:tabs>
                <w:tab w:val="left" w:pos="3825"/>
              </w:tabs>
            </w:pPr>
            <w:r>
              <w:t>предупреждения жестокого обращения в</w:t>
            </w:r>
          </w:p>
          <w:p w14:paraId="78A5FC40" w14:textId="77777777" w:rsidR="005D625B" w:rsidRDefault="005D625B" w:rsidP="005D625B">
            <w:pPr>
              <w:tabs>
                <w:tab w:val="left" w:pos="3825"/>
              </w:tabs>
            </w:pPr>
            <w:r>
              <w:t>отношении несовершеннолетних.</w:t>
            </w:r>
          </w:p>
          <w:p w14:paraId="12CB2E3F" w14:textId="77777777" w:rsidR="005D625B" w:rsidRDefault="005D625B" w:rsidP="005D625B">
            <w:pPr>
              <w:tabs>
                <w:tab w:val="left" w:pos="3825"/>
              </w:tabs>
            </w:pPr>
            <w:r>
              <w:t>Профилактика безнадзорности и</w:t>
            </w:r>
          </w:p>
          <w:p w14:paraId="6E5214E7" w14:textId="17B9D844" w:rsidR="005D625B" w:rsidRPr="00491815" w:rsidRDefault="005D625B" w:rsidP="005D625B">
            <w:r>
              <w:t>правонарушений несовершеннолетних.</w:t>
            </w:r>
          </w:p>
        </w:tc>
        <w:tc>
          <w:tcPr>
            <w:tcW w:w="1984" w:type="dxa"/>
          </w:tcPr>
          <w:p w14:paraId="5DF8D05C" w14:textId="4FAA7714" w:rsidR="005D625B" w:rsidRPr="00491815" w:rsidRDefault="005D625B" w:rsidP="005D625B">
            <w:pPr>
              <w:jc w:val="center"/>
            </w:pPr>
            <w:r>
              <w:t>с 1 июня по 31 августа</w:t>
            </w:r>
          </w:p>
        </w:tc>
        <w:tc>
          <w:tcPr>
            <w:tcW w:w="2977" w:type="dxa"/>
          </w:tcPr>
          <w:p w14:paraId="2D5E4FBC" w14:textId="59A713F4" w:rsidR="005D625B" w:rsidRPr="00A10EAE" w:rsidRDefault="005D625B" w:rsidP="005D625B">
            <w:pPr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5D625B" w:rsidRPr="00BB2F93" w14:paraId="6C40BDAE" w14:textId="77777777" w:rsidTr="00CF2D78">
        <w:tc>
          <w:tcPr>
            <w:tcW w:w="775" w:type="dxa"/>
          </w:tcPr>
          <w:p w14:paraId="3F2571EF" w14:textId="1D2D43E0" w:rsidR="005D625B" w:rsidRPr="00A10EAE" w:rsidRDefault="005D625B" w:rsidP="005D625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111" w:type="dxa"/>
          </w:tcPr>
          <w:p w14:paraId="1A90A0F6" w14:textId="59DF2652" w:rsidR="005D625B" w:rsidRPr="004144EA" w:rsidRDefault="005D625B" w:rsidP="005D625B">
            <w:pPr>
              <w:tabs>
                <w:tab w:val="left" w:pos="3825"/>
              </w:tabs>
            </w:pPr>
            <w:r w:rsidRPr="002849BE">
              <w:t>Межведомственная</w:t>
            </w:r>
            <w:r>
              <w:t xml:space="preserve"> </w:t>
            </w:r>
            <w:r w:rsidRPr="002849BE">
              <w:t>акция «Помоги пойти учиться»</w:t>
            </w:r>
          </w:p>
        </w:tc>
        <w:tc>
          <w:tcPr>
            <w:tcW w:w="5245" w:type="dxa"/>
          </w:tcPr>
          <w:p w14:paraId="397BCD9E" w14:textId="60CDFDD7" w:rsidR="005D625B" w:rsidRPr="004144EA" w:rsidRDefault="005D625B" w:rsidP="005D625B">
            <w:pPr>
              <w:tabs>
                <w:tab w:val="left" w:pos="3825"/>
              </w:tabs>
            </w:pPr>
            <w:r w:rsidRPr="002849BE">
              <w:t xml:space="preserve">выявление семей с детьми, нуждающихся в оказании социальной помощи в период подготовки к новому учебному году, не обучающихся несовершеннолетних для дальнейшего устройства в образовательные учреждения, </w:t>
            </w:r>
            <w:r>
              <w:t>содействия в оказании занятости</w:t>
            </w:r>
          </w:p>
        </w:tc>
        <w:tc>
          <w:tcPr>
            <w:tcW w:w="1984" w:type="dxa"/>
          </w:tcPr>
          <w:p w14:paraId="5D8BEE7A" w14:textId="59900A14" w:rsidR="005D625B" w:rsidRPr="004144EA" w:rsidRDefault="005D625B" w:rsidP="005D625B">
            <w:pPr>
              <w:tabs>
                <w:tab w:val="left" w:pos="3825"/>
              </w:tabs>
              <w:jc w:val="center"/>
            </w:pPr>
            <w:r>
              <w:t>с 15 августа по 30 сентября</w:t>
            </w:r>
          </w:p>
        </w:tc>
        <w:tc>
          <w:tcPr>
            <w:tcW w:w="2977" w:type="dxa"/>
          </w:tcPr>
          <w:p w14:paraId="5C48B47B" w14:textId="05DF8D77" w:rsidR="005D625B" w:rsidRPr="00A10EAE" w:rsidRDefault="005D625B" w:rsidP="005D625B">
            <w:pPr>
              <w:jc w:val="center"/>
            </w:pPr>
            <w:r>
              <w:t>КДН и ЗП г. Канска, органы и учреждения системы профилактики безнадзорности и правонарушений несовершеннолетних</w:t>
            </w:r>
          </w:p>
        </w:tc>
      </w:tr>
      <w:tr w:rsidR="005D625B" w:rsidRPr="00BB2F93" w14:paraId="541F7C12" w14:textId="77777777" w:rsidTr="00CF2D78">
        <w:tc>
          <w:tcPr>
            <w:tcW w:w="775" w:type="dxa"/>
          </w:tcPr>
          <w:p w14:paraId="0AB9A4BD" w14:textId="29260B18" w:rsidR="005D625B" w:rsidRPr="00A10EAE" w:rsidRDefault="005D625B" w:rsidP="005D625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111" w:type="dxa"/>
          </w:tcPr>
          <w:p w14:paraId="0EF1A920" w14:textId="6C42CCCB" w:rsidR="005D625B" w:rsidRPr="00491815" w:rsidRDefault="005D625B" w:rsidP="005D625B">
            <w:pPr>
              <w:tabs>
                <w:tab w:val="left" w:pos="3825"/>
              </w:tabs>
            </w:pPr>
            <w:r w:rsidRPr="00206558">
              <w:t>Межведомственная акция «Досуг»</w:t>
            </w:r>
          </w:p>
        </w:tc>
        <w:tc>
          <w:tcPr>
            <w:tcW w:w="5245" w:type="dxa"/>
          </w:tcPr>
          <w:p w14:paraId="67F1E885" w14:textId="59B77B49" w:rsidR="005D625B" w:rsidRPr="00491815" w:rsidRDefault="005D625B" w:rsidP="005D625B">
            <w:pPr>
              <w:tabs>
                <w:tab w:val="left" w:pos="3825"/>
              </w:tabs>
            </w:pPr>
            <w:r w:rsidRPr="00206558">
              <w:t>вовлечение несовершеннолетних, в том числе в рамках организации индивидуальной профилактической работы в организованный досуг и занятость</w:t>
            </w:r>
          </w:p>
        </w:tc>
        <w:tc>
          <w:tcPr>
            <w:tcW w:w="1984" w:type="dxa"/>
          </w:tcPr>
          <w:p w14:paraId="4672237D" w14:textId="6F017CF4" w:rsidR="005D625B" w:rsidRPr="00491815" w:rsidRDefault="005D625B" w:rsidP="005D625B">
            <w:pPr>
              <w:tabs>
                <w:tab w:val="left" w:pos="3825"/>
              </w:tabs>
              <w:jc w:val="center"/>
            </w:pPr>
            <w:r w:rsidRPr="00206558">
              <w:t>август-сентябрь</w:t>
            </w:r>
          </w:p>
        </w:tc>
        <w:tc>
          <w:tcPr>
            <w:tcW w:w="2977" w:type="dxa"/>
          </w:tcPr>
          <w:p w14:paraId="23C83ED7" w14:textId="272389E3" w:rsidR="005D625B" w:rsidRPr="00A10EAE" w:rsidRDefault="005D625B" w:rsidP="005D625B">
            <w:pPr>
              <w:jc w:val="center"/>
            </w:pPr>
            <w:r>
              <w:t>КДН и ЗП г. Канска, органы и учреждения системы профилактики безнадзорности и правонарушений несовершеннолетних</w:t>
            </w:r>
          </w:p>
        </w:tc>
      </w:tr>
      <w:tr w:rsidR="005D625B" w:rsidRPr="00BB2F93" w14:paraId="7CF3254A" w14:textId="77777777" w:rsidTr="00CF2D78">
        <w:tc>
          <w:tcPr>
            <w:tcW w:w="775" w:type="dxa"/>
          </w:tcPr>
          <w:p w14:paraId="56E7A0B2" w14:textId="37A5920C" w:rsidR="005D625B" w:rsidRPr="00A10EAE" w:rsidRDefault="005D625B" w:rsidP="005D625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111" w:type="dxa"/>
          </w:tcPr>
          <w:p w14:paraId="0F0CA48F" w14:textId="12C269CA" w:rsidR="005D625B" w:rsidRPr="00491815" w:rsidRDefault="005D625B" w:rsidP="005D625B">
            <w:pPr>
              <w:tabs>
                <w:tab w:val="left" w:pos="3825"/>
              </w:tabs>
            </w:pPr>
            <w:r>
              <w:t>Межведомственная акция «Пожарная безопасность»</w:t>
            </w:r>
          </w:p>
        </w:tc>
        <w:tc>
          <w:tcPr>
            <w:tcW w:w="5245" w:type="dxa"/>
          </w:tcPr>
          <w:p w14:paraId="7311B7E5" w14:textId="47612F18" w:rsidR="005D625B" w:rsidRPr="00491815" w:rsidRDefault="005D625B" w:rsidP="005D625B">
            <w:pPr>
              <w:tabs>
                <w:tab w:val="left" w:pos="3825"/>
              </w:tabs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возгораний и гибели людей на пожарах</w:t>
            </w:r>
          </w:p>
        </w:tc>
        <w:tc>
          <w:tcPr>
            <w:tcW w:w="1984" w:type="dxa"/>
          </w:tcPr>
          <w:p w14:paraId="09C8C401" w14:textId="765874D9" w:rsidR="005D625B" w:rsidRPr="00491815" w:rsidRDefault="005D625B" w:rsidP="005D625B">
            <w:pPr>
              <w:tabs>
                <w:tab w:val="left" w:pos="3825"/>
              </w:tabs>
              <w:jc w:val="center"/>
            </w:pPr>
            <w:r>
              <w:t>с 1 по 31 октября</w:t>
            </w:r>
          </w:p>
        </w:tc>
        <w:tc>
          <w:tcPr>
            <w:tcW w:w="2977" w:type="dxa"/>
          </w:tcPr>
          <w:p w14:paraId="76141EEB" w14:textId="3A878D76" w:rsidR="005D625B" w:rsidRPr="00901DD1" w:rsidRDefault="005D625B" w:rsidP="005D625B">
            <w:pPr>
              <w:jc w:val="center"/>
            </w:pPr>
            <w:proofErr w:type="spellStart"/>
            <w:r w:rsidRPr="00842B29">
              <w:t>ОНДиПР</w:t>
            </w:r>
            <w:proofErr w:type="spellEnd"/>
            <w:r w:rsidRPr="00842B29">
              <w:t xml:space="preserve"> по городу Канску и Канскому району УНДПР ГУ МЧС России по Красноярскому краю, </w:t>
            </w:r>
            <w:r>
              <w:t xml:space="preserve">органы и </w:t>
            </w:r>
            <w:r>
              <w:lastRenderedPageBreak/>
              <w:t>учреждения системы профилактики безнадзорности и правонарушений несовершеннолетних</w:t>
            </w:r>
          </w:p>
        </w:tc>
      </w:tr>
      <w:tr w:rsidR="005D625B" w:rsidRPr="00BB2F93" w14:paraId="4698A170" w14:textId="77777777" w:rsidTr="00CF2D78">
        <w:tc>
          <w:tcPr>
            <w:tcW w:w="775" w:type="dxa"/>
          </w:tcPr>
          <w:p w14:paraId="055CDD7A" w14:textId="32C286DD" w:rsidR="005D625B" w:rsidRDefault="005D625B" w:rsidP="005D625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4111" w:type="dxa"/>
          </w:tcPr>
          <w:p w14:paraId="56A94266" w14:textId="7B54B743" w:rsidR="005D625B" w:rsidRDefault="005D625B" w:rsidP="005D625B">
            <w:pPr>
              <w:tabs>
                <w:tab w:val="left" w:pos="3825"/>
              </w:tabs>
            </w:pPr>
            <w:r w:rsidRPr="00E558B6">
              <w:t>Краевая антинаркотическая акция «Молодёжь выбирает жизнь!»</w:t>
            </w:r>
          </w:p>
        </w:tc>
        <w:tc>
          <w:tcPr>
            <w:tcW w:w="5245" w:type="dxa"/>
          </w:tcPr>
          <w:p w14:paraId="36651BEC" w14:textId="7C078DC8" w:rsidR="005D625B" w:rsidRDefault="005D625B" w:rsidP="005D625B">
            <w:pPr>
              <w:tabs>
                <w:tab w:val="left" w:pos="3825"/>
              </w:tabs>
              <w:rPr>
                <w:color w:val="000000"/>
              </w:rPr>
            </w:pPr>
            <w:r w:rsidRPr="00E558B6">
              <w:t>пропаганда здорового образа жизни, доведение до массового сознания опасности употребления любых видов наркотиков и других ПАВ, снижение количества несовершеннолетних, вовлеченных в употребление ПАВ</w:t>
            </w:r>
          </w:p>
        </w:tc>
        <w:tc>
          <w:tcPr>
            <w:tcW w:w="1984" w:type="dxa"/>
          </w:tcPr>
          <w:p w14:paraId="5FECF08B" w14:textId="48D72904" w:rsidR="005D625B" w:rsidRPr="00491815" w:rsidRDefault="005D625B" w:rsidP="005D625B">
            <w:pPr>
              <w:tabs>
                <w:tab w:val="left" w:pos="3825"/>
              </w:tabs>
              <w:jc w:val="center"/>
            </w:pPr>
            <w:r w:rsidRPr="00E558B6">
              <w:t>1 октябрь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r w:rsidRPr="00E558B6">
              <w:t>1</w:t>
            </w:r>
            <w:r>
              <w:t xml:space="preserve"> </w:t>
            </w:r>
            <w:r w:rsidRPr="00E558B6">
              <w:t>декабря</w:t>
            </w:r>
          </w:p>
        </w:tc>
        <w:tc>
          <w:tcPr>
            <w:tcW w:w="2977" w:type="dxa"/>
          </w:tcPr>
          <w:p w14:paraId="1FD4ED19" w14:textId="014D65EF" w:rsidR="005D625B" w:rsidRDefault="005D625B" w:rsidP="005D625B">
            <w:pPr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5D625B" w:rsidRPr="00BB2F93" w14:paraId="5B130650" w14:textId="77777777" w:rsidTr="00CF2D78">
        <w:tc>
          <w:tcPr>
            <w:tcW w:w="775" w:type="dxa"/>
          </w:tcPr>
          <w:p w14:paraId="687618DB" w14:textId="1E1B7330" w:rsidR="005D625B" w:rsidRDefault="005D625B" w:rsidP="005D625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111" w:type="dxa"/>
          </w:tcPr>
          <w:p w14:paraId="15A47B3A" w14:textId="4E5C76F9" w:rsidR="005D625B" w:rsidRDefault="005D625B" w:rsidP="005D625B">
            <w:pPr>
              <w:tabs>
                <w:tab w:val="left" w:pos="3825"/>
              </w:tabs>
            </w:pPr>
            <w:r w:rsidRPr="00D46BF8">
              <w:t>Краевая акция «Единый урок по безопасности в сети Интернет»</w:t>
            </w:r>
          </w:p>
        </w:tc>
        <w:tc>
          <w:tcPr>
            <w:tcW w:w="5245" w:type="dxa"/>
          </w:tcPr>
          <w:p w14:paraId="62182899" w14:textId="4C4D1AE1" w:rsidR="005D625B" w:rsidRDefault="005D625B" w:rsidP="005D625B">
            <w:pPr>
              <w:tabs>
                <w:tab w:val="left" w:pos="3825"/>
              </w:tabs>
              <w:rPr>
                <w:color w:val="000000"/>
              </w:rPr>
            </w:pPr>
            <w:r w:rsidRPr="00D46BF8">
              <w:t xml:space="preserve">повышение уровня информационной безопасности несовершеннолетних, обеспечение внимания родительской </w:t>
            </w:r>
            <w:r>
              <w:br/>
            </w:r>
            <w:r w:rsidRPr="00D46BF8">
              <w:t xml:space="preserve">и педагогической общественности </w:t>
            </w:r>
            <w:r>
              <w:br/>
            </w:r>
            <w:r w:rsidRPr="00D46BF8">
              <w:t>к проблеме безопасности и развития детей в информационном пространстве</w:t>
            </w:r>
          </w:p>
        </w:tc>
        <w:tc>
          <w:tcPr>
            <w:tcW w:w="1984" w:type="dxa"/>
          </w:tcPr>
          <w:p w14:paraId="53DA6F31" w14:textId="450D0B98" w:rsidR="005D625B" w:rsidRPr="00491815" w:rsidRDefault="005D625B" w:rsidP="005D625B">
            <w:pPr>
              <w:tabs>
                <w:tab w:val="left" w:pos="3825"/>
              </w:tabs>
              <w:jc w:val="center"/>
            </w:pPr>
            <w:r w:rsidRPr="00D46BF8">
              <w:t>октябрь – ноябрь</w:t>
            </w:r>
          </w:p>
        </w:tc>
        <w:tc>
          <w:tcPr>
            <w:tcW w:w="2977" w:type="dxa"/>
          </w:tcPr>
          <w:p w14:paraId="7DE87D12" w14:textId="2082A89A" w:rsidR="005D625B" w:rsidRDefault="005D625B" w:rsidP="005D625B">
            <w:pPr>
              <w:jc w:val="center"/>
            </w:pPr>
            <w:r>
              <w:t>общеобразовательные и профессиональные учебные организации</w:t>
            </w:r>
          </w:p>
        </w:tc>
      </w:tr>
      <w:tr w:rsidR="00C85E90" w:rsidRPr="00BB2F93" w14:paraId="3D637526" w14:textId="77777777" w:rsidTr="00CF2D78">
        <w:tc>
          <w:tcPr>
            <w:tcW w:w="775" w:type="dxa"/>
          </w:tcPr>
          <w:p w14:paraId="56D49642" w14:textId="38B8692A" w:rsidR="00C85E90" w:rsidRDefault="00C85E90" w:rsidP="00C85E90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111" w:type="dxa"/>
          </w:tcPr>
          <w:p w14:paraId="34954DA6" w14:textId="34E64CBD" w:rsidR="00C85E90" w:rsidRPr="00D46BF8" w:rsidRDefault="00C85E90" w:rsidP="00C85E90">
            <w:pPr>
              <w:tabs>
                <w:tab w:val="left" w:pos="3825"/>
              </w:tabs>
            </w:pPr>
            <w:r w:rsidRPr="0030076B">
              <w:t>Краевое родительское собрание «Выбор профессии – выбор будущего»</w:t>
            </w:r>
          </w:p>
        </w:tc>
        <w:tc>
          <w:tcPr>
            <w:tcW w:w="5245" w:type="dxa"/>
          </w:tcPr>
          <w:p w14:paraId="5ED0B3D1" w14:textId="021AC668" w:rsidR="00C85E90" w:rsidRPr="00D46BF8" w:rsidRDefault="00C85E90" w:rsidP="00C85E90">
            <w:pPr>
              <w:tabs>
                <w:tab w:val="left" w:pos="3825"/>
              </w:tabs>
            </w:pPr>
            <w:r w:rsidRPr="0030076B">
              <w:t xml:space="preserve">проводится с целью активизации позиции родителей в содействии профессиональному самоопределению их детей с учетом текущей и перспективной кадровой потребности экономики края                                 </w:t>
            </w:r>
          </w:p>
        </w:tc>
        <w:tc>
          <w:tcPr>
            <w:tcW w:w="1984" w:type="dxa"/>
          </w:tcPr>
          <w:p w14:paraId="078F42F4" w14:textId="583A2BCB" w:rsidR="00C85E90" w:rsidRPr="00D46BF8" w:rsidRDefault="00C85E90" w:rsidP="00C85E90">
            <w:pPr>
              <w:tabs>
                <w:tab w:val="left" w:pos="3825"/>
              </w:tabs>
              <w:jc w:val="center"/>
            </w:pPr>
            <w:r w:rsidRPr="0030076B">
              <w:t>октябрь-ноябрь</w:t>
            </w:r>
          </w:p>
        </w:tc>
        <w:tc>
          <w:tcPr>
            <w:tcW w:w="2977" w:type="dxa"/>
          </w:tcPr>
          <w:p w14:paraId="1E083EF1" w14:textId="4AAEE470" w:rsidR="00C85E90" w:rsidRDefault="00C85E90" w:rsidP="00C85E90">
            <w:pPr>
              <w:jc w:val="center"/>
            </w:pPr>
            <w:r w:rsidRPr="0030076B">
              <w:t xml:space="preserve">КГКУ «ЦЗН г. Канска», </w:t>
            </w:r>
            <w:r>
              <w:t>УО администрации</w:t>
            </w:r>
            <w:r w:rsidRPr="0030076B">
              <w:t xml:space="preserve"> г. Канска, общеобразовательные организации, организации профессионального образования</w:t>
            </w:r>
          </w:p>
        </w:tc>
      </w:tr>
      <w:tr w:rsidR="00C85E90" w:rsidRPr="00BB2F93" w14:paraId="1F9F9F59" w14:textId="77777777" w:rsidTr="00CF2D78">
        <w:tc>
          <w:tcPr>
            <w:tcW w:w="775" w:type="dxa"/>
          </w:tcPr>
          <w:p w14:paraId="1793F50E" w14:textId="472D7C57" w:rsidR="00C85E90" w:rsidRPr="00A10EAE" w:rsidRDefault="00C85E90" w:rsidP="00C85E90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111" w:type="dxa"/>
          </w:tcPr>
          <w:p w14:paraId="222CCAF1" w14:textId="1995D3F5" w:rsidR="00C85E90" w:rsidRPr="00154733" w:rsidRDefault="00C85E90" w:rsidP="00C85E90">
            <w:pPr>
              <w:tabs>
                <w:tab w:val="left" w:pos="3825"/>
              </w:tabs>
            </w:pPr>
            <w:r w:rsidRPr="008800DC">
              <w:t>Всероссийский проект «Многодетная Россия»</w:t>
            </w:r>
          </w:p>
        </w:tc>
        <w:tc>
          <w:tcPr>
            <w:tcW w:w="5245" w:type="dxa"/>
          </w:tcPr>
          <w:p w14:paraId="23F11634" w14:textId="77777777" w:rsidR="00C85E90" w:rsidRPr="008960CD" w:rsidRDefault="00C85E90" w:rsidP="00C85E90">
            <w:pPr>
              <w:tabs>
                <w:tab w:val="left" w:pos="3825"/>
              </w:tabs>
              <w:rPr>
                <w:color w:val="000000"/>
              </w:rPr>
            </w:pPr>
            <w:r w:rsidRPr="008960CD">
              <w:rPr>
                <w:color w:val="000000"/>
              </w:rPr>
              <w:t>Формирование позитивного образа семьи и воспитание положительных установок на родительство и многодетность.</w:t>
            </w:r>
          </w:p>
          <w:p w14:paraId="2B724383" w14:textId="72ED8535" w:rsidR="00C85E90" w:rsidRPr="00154733" w:rsidRDefault="00C85E90" w:rsidP="00C85E90">
            <w:pPr>
              <w:tabs>
                <w:tab w:val="left" w:pos="3825"/>
              </w:tabs>
            </w:pPr>
            <w:r w:rsidRPr="008960CD">
              <w:rPr>
                <w:color w:val="000000"/>
              </w:rPr>
              <w:t>Конкурс лучших практик, направленных на активное участие многодетных семей в жизни местного сообщества.</w:t>
            </w:r>
          </w:p>
        </w:tc>
        <w:tc>
          <w:tcPr>
            <w:tcW w:w="1984" w:type="dxa"/>
          </w:tcPr>
          <w:p w14:paraId="5994C8C3" w14:textId="1D1C2490" w:rsidR="00C85E90" w:rsidRPr="00154733" w:rsidRDefault="00C85E90" w:rsidP="00C85E90">
            <w:pPr>
              <w:tabs>
                <w:tab w:val="left" w:pos="3825"/>
              </w:tabs>
              <w:jc w:val="center"/>
            </w:pPr>
            <w:r>
              <w:t>ноябрь</w:t>
            </w:r>
          </w:p>
        </w:tc>
        <w:tc>
          <w:tcPr>
            <w:tcW w:w="2977" w:type="dxa"/>
          </w:tcPr>
          <w:p w14:paraId="3BE6C851" w14:textId="5BB367C7" w:rsidR="00C85E90" w:rsidRPr="00A10EAE" w:rsidRDefault="00C85E90" w:rsidP="00C85E90">
            <w:pPr>
              <w:jc w:val="center"/>
            </w:pPr>
            <w:r>
              <w:t>КДН и ЗП г. Канска, органы и учреждения системы профилактики безнадзорности и правонарушений несовершеннолетних</w:t>
            </w:r>
          </w:p>
        </w:tc>
      </w:tr>
      <w:tr w:rsidR="00C85E90" w:rsidRPr="00BB2F93" w14:paraId="5C3C0156" w14:textId="77777777" w:rsidTr="00CF2D78">
        <w:tc>
          <w:tcPr>
            <w:tcW w:w="775" w:type="dxa"/>
          </w:tcPr>
          <w:p w14:paraId="12325B10" w14:textId="6C1FAA8E" w:rsidR="00C85E90" w:rsidRPr="00A10EAE" w:rsidRDefault="00C85E90" w:rsidP="00C85E90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111" w:type="dxa"/>
          </w:tcPr>
          <w:p w14:paraId="30DC2A2A" w14:textId="0CA1115E" w:rsidR="00C85E90" w:rsidRPr="002849BE" w:rsidRDefault="00C85E90" w:rsidP="00C85E90">
            <w:r w:rsidRPr="00491815">
              <w:rPr>
                <w:color w:val="000000"/>
              </w:rPr>
              <w:t>Всероссийская акция «День правовой помощи детям»</w:t>
            </w:r>
          </w:p>
        </w:tc>
        <w:tc>
          <w:tcPr>
            <w:tcW w:w="5245" w:type="dxa"/>
          </w:tcPr>
          <w:p w14:paraId="094A4D53" w14:textId="1A23EEFC" w:rsidR="00C85E90" w:rsidRPr="002849BE" w:rsidRDefault="00C85E90" w:rsidP="00C85E90">
            <w:pPr>
              <w:pStyle w:val="22"/>
              <w:spacing w:after="0" w:line="240" w:lineRule="auto"/>
              <w:ind w:left="0"/>
              <w:rPr>
                <w:spacing w:val="-2"/>
              </w:rPr>
            </w:pPr>
            <w:r>
              <w:t>о</w:t>
            </w:r>
            <w:r w:rsidRPr="00491815">
              <w:t>казание правовой помощи несовершеннолетним и их родителям, повышение правовой грамотности населения</w:t>
            </w:r>
          </w:p>
        </w:tc>
        <w:tc>
          <w:tcPr>
            <w:tcW w:w="1984" w:type="dxa"/>
          </w:tcPr>
          <w:p w14:paraId="0285283F" w14:textId="6F93F6FC" w:rsidR="00C85E90" w:rsidRPr="002849BE" w:rsidRDefault="00C85E90" w:rsidP="00C85E90">
            <w:pPr>
              <w:jc w:val="center"/>
            </w:pPr>
            <w:r w:rsidRPr="00491815">
              <w:t>ноябрь</w:t>
            </w:r>
          </w:p>
        </w:tc>
        <w:tc>
          <w:tcPr>
            <w:tcW w:w="2977" w:type="dxa"/>
          </w:tcPr>
          <w:p w14:paraId="4965AA1D" w14:textId="1A771FA7" w:rsidR="00C85E90" w:rsidRPr="00A10EAE" w:rsidRDefault="00C85E90" w:rsidP="00C85E90">
            <w:pPr>
              <w:jc w:val="center"/>
            </w:pPr>
            <w:r>
              <w:t xml:space="preserve">КДН и ЗП г. Канска, органы и учреждения системы профилактики безнадзорности и </w:t>
            </w:r>
            <w:r>
              <w:lastRenderedPageBreak/>
              <w:t>правонарушений несовершеннолетних</w:t>
            </w:r>
          </w:p>
        </w:tc>
      </w:tr>
      <w:tr w:rsidR="00C85E90" w:rsidRPr="00BB2F93" w14:paraId="59C3FC9E" w14:textId="77777777" w:rsidTr="00CF2D78">
        <w:tc>
          <w:tcPr>
            <w:tcW w:w="775" w:type="dxa"/>
          </w:tcPr>
          <w:p w14:paraId="050C392E" w14:textId="5C1BE061" w:rsidR="00C85E90" w:rsidRPr="00A10EAE" w:rsidRDefault="00D5035B" w:rsidP="00C85E90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4111" w:type="dxa"/>
          </w:tcPr>
          <w:p w14:paraId="40FA53A1" w14:textId="495C800C" w:rsidR="00C85E90" w:rsidRPr="00206558" w:rsidRDefault="00C85E90" w:rsidP="00C85E90">
            <w:r>
              <w:rPr>
                <w:rFonts w:eastAsia="Calibri"/>
                <w:bCs/>
                <w:kern w:val="36"/>
                <w:lang w:eastAsia="en-US"/>
              </w:rPr>
              <w:t>П</w:t>
            </w:r>
            <w:r w:rsidRPr="00E3175D">
              <w:rPr>
                <w:rFonts w:eastAsia="Calibri"/>
                <w:bCs/>
                <w:kern w:val="36"/>
                <w:lang w:eastAsia="en-US"/>
              </w:rPr>
              <w:t xml:space="preserve">роведение </w:t>
            </w:r>
            <w:r w:rsidRPr="00E3175D">
              <w:rPr>
                <w:rFonts w:eastAsia="Calibri"/>
                <w:lang w:eastAsia="en-US"/>
              </w:rPr>
              <w:t>городского родительского форума «Родительская компетенция»</w:t>
            </w:r>
          </w:p>
        </w:tc>
        <w:tc>
          <w:tcPr>
            <w:tcW w:w="5245" w:type="dxa"/>
          </w:tcPr>
          <w:p w14:paraId="5E6730FC" w14:textId="7CA917A9" w:rsidR="00C85E90" w:rsidRPr="00206558" w:rsidRDefault="00C85E90" w:rsidP="00C85E90">
            <w:pPr>
              <w:pStyle w:val="22"/>
              <w:spacing w:after="0" w:line="240" w:lineRule="auto"/>
              <w:ind w:left="0"/>
              <w:rPr>
                <w:spacing w:val="-2"/>
              </w:rPr>
            </w:pPr>
            <w:r>
              <w:t>о</w:t>
            </w:r>
            <w:r w:rsidRPr="00491815">
              <w:t>казание правовой помощи родителям, повышение правовой грамотности населения</w:t>
            </w:r>
          </w:p>
        </w:tc>
        <w:tc>
          <w:tcPr>
            <w:tcW w:w="1984" w:type="dxa"/>
          </w:tcPr>
          <w:p w14:paraId="37CF2A29" w14:textId="7DFD9D49" w:rsidR="00C85E90" w:rsidRPr="00206558" w:rsidRDefault="00C85E90" w:rsidP="00C85E90">
            <w:pPr>
              <w:jc w:val="center"/>
            </w:pPr>
            <w:r>
              <w:t>ноябрь</w:t>
            </w:r>
          </w:p>
        </w:tc>
        <w:tc>
          <w:tcPr>
            <w:tcW w:w="2977" w:type="dxa"/>
          </w:tcPr>
          <w:p w14:paraId="21912EFA" w14:textId="0587F322" w:rsidR="00C85E90" w:rsidRPr="00A10EAE" w:rsidRDefault="00C85E90" w:rsidP="00C85E90">
            <w:pPr>
              <w:jc w:val="center"/>
            </w:pPr>
            <w:r>
              <w:t>УО администрации г. Канска</w:t>
            </w:r>
          </w:p>
        </w:tc>
      </w:tr>
      <w:tr w:rsidR="00D5035B" w:rsidRPr="00BB2F93" w14:paraId="0DF4BB7B" w14:textId="77777777" w:rsidTr="00CF2D78">
        <w:tc>
          <w:tcPr>
            <w:tcW w:w="775" w:type="dxa"/>
          </w:tcPr>
          <w:p w14:paraId="3632F6FE" w14:textId="0CEEB14F" w:rsidR="00D5035B" w:rsidRPr="00A10EAE" w:rsidRDefault="00D5035B" w:rsidP="00D5035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111" w:type="dxa"/>
          </w:tcPr>
          <w:p w14:paraId="5C3A2C50" w14:textId="4C44FF84" w:rsidR="00D5035B" w:rsidRPr="008432F8" w:rsidRDefault="00D5035B" w:rsidP="00D5035B">
            <w:r w:rsidRPr="0030076B">
              <w:rPr>
                <w:rFonts w:eastAsia="Calibri"/>
                <w:kern w:val="36"/>
                <w:lang w:eastAsia="en-US"/>
              </w:rPr>
              <w:t>Профориентационный декадник «Мир профессий» в рамках Декады инвалидов для подростков с ограниченными возможностями здоровья и детей-инвалидов</w:t>
            </w:r>
          </w:p>
        </w:tc>
        <w:tc>
          <w:tcPr>
            <w:tcW w:w="5245" w:type="dxa"/>
          </w:tcPr>
          <w:p w14:paraId="3EC2E230" w14:textId="0E0B4565" w:rsidR="00D5035B" w:rsidRDefault="00D5035B" w:rsidP="00D5035B">
            <w:pPr>
              <w:tabs>
                <w:tab w:val="left" w:pos="3825"/>
              </w:tabs>
            </w:pPr>
            <w:r w:rsidRPr="0030076B">
              <w:t>Оказание подросткам помощи в профессиональном самоопределении, подборе профиля профессионального обучения и планировании карьеры с учетом состояния здоровья и требований рынка труда</w:t>
            </w:r>
          </w:p>
        </w:tc>
        <w:tc>
          <w:tcPr>
            <w:tcW w:w="1984" w:type="dxa"/>
          </w:tcPr>
          <w:p w14:paraId="556C1F35" w14:textId="6171F062" w:rsidR="00D5035B" w:rsidRPr="00E26370" w:rsidRDefault="00D5035B" w:rsidP="00D5035B">
            <w:pPr>
              <w:jc w:val="center"/>
            </w:pPr>
            <w:r w:rsidRPr="0030076B">
              <w:t>1-10 декабря</w:t>
            </w:r>
          </w:p>
        </w:tc>
        <w:tc>
          <w:tcPr>
            <w:tcW w:w="2977" w:type="dxa"/>
          </w:tcPr>
          <w:p w14:paraId="2FF610F1" w14:textId="6B1FBE62" w:rsidR="00D5035B" w:rsidRPr="00842B29" w:rsidRDefault="00D5035B" w:rsidP="00D5035B">
            <w:pPr>
              <w:jc w:val="center"/>
            </w:pPr>
            <w:r w:rsidRPr="0030076B">
              <w:t>КГКУ «Центр занятости населения г. Канска», общеобразовательные организации, организации профессионального образования, предприятия г. Канска</w:t>
            </w:r>
          </w:p>
        </w:tc>
      </w:tr>
    </w:tbl>
    <w:p w14:paraId="4E622B09" w14:textId="3C14DE72" w:rsidR="005A29E4" w:rsidRDefault="005A29E4" w:rsidP="005A29E4">
      <w:pPr>
        <w:jc w:val="center"/>
        <w:rPr>
          <w:sz w:val="26"/>
          <w:szCs w:val="26"/>
        </w:rPr>
      </w:pPr>
    </w:p>
    <w:p w14:paraId="07A67E7B" w14:textId="77777777" w:rsidR="00D5035B" w:rsidRPr="00BB2F93" w:rsidRDefault="00D5035B" w:rsidP="005A29E4">
      <w:pPr>
        <w:jc w:val="center"/>
        <w:rPr>
          <w:sz w:val="26"/>
          <w:szCs w:val="26"/>
        </w:rPr>
      </w:pPr>
    </w:p>
    <w:p w14:paraId="2719D87B" w14:textId="77777777" w:rsidR="00A10EAE" w:rsidRPr="00A10EAE" w:rsidRDefault="005A29E4" w:rsidP="00A10EAE">
      <w:pPr>
        <w:pStyle w:val="a3"/>
        <w:widowControl w:val="0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BB2F93">
        <w:rPr>
          <w:b/>
          <w:sz w:val="26"/>
          <w:szCs w:val="26"/>
        </w:rPr>
        <w:t xml:space="preserve">Методическая </w:t>
      </w:r>
      <w:r w:rsidR="00A91F47">
        <w:rPr>
          <w:b/>
          <w:sz w:val="26"/>
          <w:szCs w:val="26"/>
        </w:rPr>
        <w:t>деятельность в сфере профилактики безнадзорности и правонарушений несовершеннолетних</w:t>
      </w:r>
    </w:p>
    <w:p w14:paraId="2592AE51" w14:textId="77777777" w:rsidR="005A29E4" w:rsidRPr="00BB2F93" w:rsidRDefault="005A29E4" w:rsidP="005A29E4">
      <w:pPr>
        <w:jc w:val="center"/>
        <w:rPr>
          <w:sz w:val="26"/>
          <w:szCs w:val="26"/>
        </w:rPr>
      </w:pPr>
    </w:p>
    <w:tbl>
      <w:tblPr>
        <w:tblStyle w:val="21"/>
        <w:tblW w:w="15092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75"/>
        <w:gridCol w:w="6946"/>
        <w:gridCol w:w="3402"/>
        <w:gridCol w:w="3969"/>
      </w:tblGrid>
      <w:tr w:rsidR="005A29E4" w:rsidRPr="00BB2F93" w14:paraId="23011EC9" w14:textId="77777777" w:rsidTr="005A29E4">
        <w:tc>
          <w:tcPr>
            <w:tcW w:w="775" w:type="dxa"/>
          </w:tcPr>
          <w:p w14:paraId="073625C8" w14:textId="77777777" w:rsidR="005A29E4" w:rsidRPr="00BB2F93" w:rsidRDefault="005A29E4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№ </w:t>
            </w:r>
          </w:p>
          <w:p w14:paraId="435420A7" w14:textId="77777777" w:rsidR="005A29E4" w:rsidRPr="00BB2F93" w:rsidRDefault="005A29E4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946" w:type="dxa"/>
            <w:vAlign w:val="center"/>
          </w:tcPr>
          <w:p w14:paraId="0D758CF3" w14:textId="77777777" w:rsidR="005A29E4" w:rsidRPr="00BB2F93" w:rsidRDefault="005A29E4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14:paraId="71ACF76D" w14:textId="77777777" w:rsidR="005A29E4" w:rsidRPr="00BB2F93" w:rsidRDefault="005A29E4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3402" w:type="dxa"/>
          </w:tcPr>
          <w:p w14:paraId="139D16CC" w14:textId="77777777" w:rsidR="005A29E4" w:rsidRPr="00BB2F93" w:rsidRDefault="005A29E4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Сроки </w:t>
            </w:r>
          </w:p>
          <w:p w14:paraId="0C804FE0" w14:textId="77777777" w:rsidR="005A29E4" w:rsidRPr="00BB2F93" w:rsidRDefault="005A29E4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3969" w:type="dxa"/>
          </w:tcPr>
          <w:p w14:paraId="31850DF5" w14:textId="77777777" w:rsidR="005A29E4" w:rsidRPr="00BB2F93" w:rsidRDefault="005A29E4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Ответственные </w:t>
            </w:r>
          </w:p>
          <w:p w14:paraId="587531B7" w14:textId="77777777" w:rsidR="005A29E4" w:rsidRPr="00BB2F93" w:rsidRDefault="005A29E4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исполнители</w:t>
            </w:r>
          </w:p>
        </w:tc>
      </w:tr>
      <w:tr w:rsidR="005A29E4" w:rsidRPr="00BB2F93" w14:paraId="24F1E063" w14:textId="77777777" w:rsidTr="00E229B3">
        <w:tc>
          <w:tcPr>
            <w:tcW w:w="775" w:type="dxa"/>
          </w:tcPr>
          <w:p w14:paraId="7D06CEAC" w14:textId="77777777" w:rsidR="005A29E4" w:rsidRPr="00BB2F93" w:rsidRDefault="005A29E4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6" w:type="dxa"/>
          </w:tcPr>
          <w:p w14:paraId="09338B88" w14:textId="473BCB57" w:rsidR="005A29E4" w:rsidRPr="00E3175D" w:rsidRDefault="00E229B3" w:rsidP="00E229B3">
            <w:pPr>
              <w:widowControl w:val="0"/>
              <w:spacing w:line="240" w:lineRule="exact"/>
              <w:rPr>
                <w:lang w:eastAsia="en-US"/>
              </w:rPr>
            </w:pPr>
            <w:r>
              <w:t>Проведение семинара «</w:t>
            </w:r>
            <w:r w:rsidR="00D5035B">
              <w:t>Организация работы по составлению</w:t>
            </w:r>
            <w:r>
              <w:t xml:space="preserve"> КИПР»</w:t>
            </w:r>
            <w:r w:rsidR="00310E38">
              <w:t>. .</w:t>
            </w:r>
          </w:p>
        </w:tc>
        <w:tc>
          <w:tcPr>
            <w:tcW w:w="3402" w:type="dxa"/>
          </w:tcPr>
          <w:p w14:paraId="197C9B61" w14:textId="31A16B63" w:rsidR="005A29E4" w:rsidRPr="00E3175D" w:rsidRDefault="00D5035B" w:rsidP="005A29E4">
            <w:pPr>
              <w:jc w:val="center"/>
            </w:pPr>
            <w:r>
              <w:t>январь</w:t>
            </w:r>
          </w:p>
        </w:tc>
        <w:tc>
          <w:tcPr>
            <w:tcW w:w="3969" w:type="dxa"/>
          </w:tcPr>
          <w:p w14:paraId="5C6189D7" w14:textId="77777777" w:rsidR="005A29E4" w:rsidRPr="00E3175D" w:rsidRDefault="00310E38" w:rsidP="005A29E4">
            <w:pPr>
              <w:jc w:val="center"/>
            </w:pPr>
            <w:r>
              <w:t>КДН и ЗП г. Канска</w:t>
            </w:r>
          </w:p>
        </w:tc>
      </w:tr>
      <w:tr w:rsidR="005A29E4" w:rsidRPr="00BB2F93" w14:paraId="46310325" w14:textId="77777777" w:rsidTr="005A29E4">
        <w:tc>
          <w:tcPr>
            <w:tcW w:w="775" w:type="dxa"/>
          </w:tcPr>
          <w:p w14:paraId="6E3A034A" w14:textId="77777777" w:rsidR="005A29E4" w:rsidRPr="00BB2F93" w:rsidRDefault="005A29E4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46" w:type="dxa"/>
          </w:tcPr>
          <w:p w14:paraId="429D191B" w14:textId="77777777" w:rsidR="005A29E4" w:rsidRPr="00E3175D" w:rsidRDefault="00EC6C68" w:rsidP="00EC6C68">
            <w:pPr>
              <w:widowControl w:val="0"/>
              <w:spacing w:line="240" w:lineRule="exact"/>
              <w:rPr>
                <w:lang w:eastAsia="en-US"/>
              </w:rPr>
            </w:pPr>
            <w:r>
              <w:t xml:space="preserve">Сопровождение </w:t>
            </w:r>
            <w:r w:rsidRPr="007A3F8C">
              <w:t>апробации внедрения на территории края автоматизированной информационной системы в сфере защиты прав несовершеннолетних и профилактики их антиобщественного и противоправного поведения АИС «Профилактика»</w:t>
            </w:r>
          </w:p>
        </w:tc>
        <w:tc>
          <w:tcPr>
            <w:tcW w:w="3402" w:type="dxa"/>
          </w:tcPr>
          <w:p w14:paraId="1FD8F7F4" w14:textId="77777777" w:rsidR="005A29E4" w:rsidRPr="00E3175D" w:rsidRDefault="00EC6C68" w:rsidP="005A29E4">
            <w:pPr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14:paraId="61AD08A1" w14:textId="77777777" w:rsidR="005A29E4" w:rsidRPr="00E3175D" w:rsidRDefault="00EC6C68" w:rsidP="005A29E4">
            <w:pPr>
              <w:jc w:val="center"/>
            </w:pPr>
            <w:r>
              <w:t>КДН и ЗП г. Канска</w:t>
            </w:r>
          </w:p>
        </w:tc>
      </w:tr>
    </w:tbl>
    <w:p w14:paraId="4EA7E98C" w14:textId="77777777" w:rsidR="005A29E4" w:rsidRPr="00BB2F93" w:rsidRDefault="005A29E4" w:rsidP="005A29E4">
      <w:pPr>
        <w:jc w:val="center"/>
        <w:rPr>
          <w:sz w:val="26"/>
          <w:szCs w:val="26"/>
        </w:rPr>
      </w:pPr>
    </w:p>
    <w:p w14:paraId="1AB77654" w14:textId="77777777" w:rsidR="005A29E4" w:rsidRPr="00E3175D" w:rsidRDefault="00E3175D" w:rsidP="005A29E4">
      <w:pPr>
        <w:pStyle w:val="a3"/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Контрольно-аналитическая деятельность</w:t>
      </w:r>
    </w:p>
    <w:p w14:paraId="742766CF" w14:textId="65328733" w:rsidR="00F804EA" w:rsidRPr="00F804EA" w:rsidRDefault="00F804EA" w:rsidP="00F804EA">
      <w:pPr>
        <w:rPr>
          <w:b/>
          <w:sz w:val="26"/>
          <w:szCs w:val="26"/>
        </w:rPr>
      </w:pPr>
      <w:r w:rsidRPr="00F804EA">
        <w:rPr>
          <w:b/>
          <w:sz w:val="26"/>
          <w:szCs w:val="26"/>
        </w:rPr>
        <w:t>4.</w:t>
      </w:r>
      <w:r w:rsidR="00AD1913">
        <w:rPr>
          <w:b/>
          <w:sz w:val="26"/>
          <w:szCs w:val="26"/>
        </w:rPr>
        <w:t>1</w:t>
      </w:r>
      <w:r w:rsidRPr="00F804EA">
        <w:rPr>
          <w:b/>
          <w:sz w:val="26"/>
          <w:szCs w:val="26"/>
        </w:rPr>
        <w:t>. Аналитические материалы субъектов системы профилактики</w:t>
      </w:r>
    </w:p>
    <w:p w14:paraId="26A003F8" w14:textId="77777777" w:rsidR="00F804EA" w:rsidRDefault="00F804EA" w:rsidP="00F804EA">
      <w:pPr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1"/>
        <w:gridCol w:w="6745"/>
        <w:gridCol w:w="3444"/>
        <w:gridCol w:w="4126"/>
      </w:tblGrid>
      <w:tr w:rsidR="006577FD" w14:paraId="0B4B8B23" w14:textId="77777777" w:rsidTr="00901588">
        <w:tc>
          <w:tcPr>
            <w:tcW w:w="817" w:type="dxa"/>
          </w:tcPr>
          <w:p w14:paraId="63C50E58" w14:textId="77777777" w:rsidR="006577FD" w:rsidRPr="00BB2F93" w:rsidRDefault="006577FD" w:rsidP="006577FD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№ </w:t>
            </w:r>
          </w:p>
          <w:p w14:paraId="19C42A3A" w14:textId="77777777" w:rsidR="006577FD" w:rsidRPr="00BB2F93" w:rsidRDefault="006577FD" w:rsidP="006577FD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859" w:type="dxa"/>
            <w:vAlign w:val="center"/>
          </w:tcPr>
          <w:p w14:paraId="1594A7E6" w14:textId="77777777" w:rsidR="006577FD" w:rsidRPr="00BB2F93" w:rsidRDefault="006577FD" w:rsidP="006577FD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14:paraId="02F9D835" w14:textId="77777777" w:rsidR="006577FD" w:rsidRPr="00BB2F93" w:rsidRDefault="006577FD" w:rsidP="006577FD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3489" w:type="dxa"/>
          </w:tcPr>
          <w:p w14:paraId="45E81ED4" w14:textId="77777777" w:rsidR="006577FD" w:rsidRPr="00BB2F93" w:rsidRDefault="006577FD" w:rsidP="006577FD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Сроки </w:t>
            </w:r>
          </w:p>
          <w:p w14:paraId="74F37FFC" w14:textId="77777777" w:rsidR="006577FD" w:rsidRPr="00BB2F93" w:rsidRDefault="006577FD" w:rsidP="006577FD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4187" w:type="dxa"/>
          </w:tcPr>
          <w:p w14:paraId="3C81D6A4" w14:textId="77777777" w:rsidR="006577FD" w:rsidRPr="00BB2F93" w:rsidRDefault="006577FD" w:rsidP="006577FD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Ответственные </w:t>
            </w:r>
          </w:p>
          <w:p w14:paraId="5C14213A" w14:textId="77777777" w:rsidR="006577FD" w:rsidRPr="00BB2F93" w:rsidRDefault="006577FD" w:rsidP="006577FD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исполнители</w:t>
            </w:r>
          </w:p>
        </w:tc>
      </w:tr>
      <w:tr w:rsidR="006577FD" w14:paraId="07704E89" w14:textId="77777777" w:rsidTr="00F804EA">
        <w:tc>
          <w:tcPr>
            <w:tcW w:w="817" w:type="dxa"/>
          </w:tcPr>
          <w:p w14:paraId="6C2561C1" w14:textId="77777777" w:rsidR="006577FD" w:rsidRPr="006577FD" w:rsidRDefault="006577FD" w:rsidP="006577FD">
            <w:r>
              <w:t>1</w:t>
            </w:r>
          </w:p>
        </w:tc>
        <w:tc>
          <w:tcPr>
            <w:tcW w:w="6859" w:type="dxa"/>
          </w:tcPr>
          <w:p w14:paraId="7124111C" w14:textId="5D67E11F" w:rsidR="006577FD" w:rsidRPr="006577FD" w:rsidRDefault="006577FD" w:rsidP="006577FD">
            <w:r w:rsidRPr="006577FD">
              <w:t>Проведение сверки о несовершеннолетних, совершивших преступления, общественно опасных деяний</w:t>
            </w:r>
            <w:r w:rsidR="00D5035B">
              <w:t xml:space="preserve">, осужденных за </w:t>
            </w:r>
            <w:r w:rsidR="008764C8">
              <w:lastRenderedPageBreak/>
              <w:t>совершение тяжких преступлений, проживающих в семьях с детьми</w:t>
            </w:r>
          </w:p>
        </w:tc>
        <w:tc>
          <w:tcPr>
            <w:tcW w:w="3489" w:type="dxa"/>
          </w:tcPr>
          <w:p w14:paraId="0FB163E0" w14:textId="77777777" w:rsidR="006577FD" w:rsidRPr="006577FD" w:rsidRDefault="006577FD" w:rsidP="006577FD">
            <w:pPr>
              <w:jc w:val="center"/>
            </w:pPr>
            <w:r w:rsidRPr="006577FD">
              <w:lastRenderedPageBreak/>
              <w:t>ежемесячно</w:t>
            </w:r>
          </w:p>
        </w:tc>
        <w:tc>
          <w:tcPr>
            <w:tcW w:w="4187" w:type="dxa"/>
          </w:tcPr>
          <w:p w14:paraId="23512FDD" w14:textId="77777777" w:rsidR="006577FD" w:rsidRDefault="006577FD" w:rsidP="006577FD">
            <w:pPr>
              <w:jc w:val="center"/>
            </w:pPr>
            <w:proofErr w:type="spellStart"/>
            <w:r w:rsidRPr="00544F33">
              <w:t>КДНиЗП</w:t>
            </w:r>
            <w:proofErr w:type="spellEnd"/>
            <w:r w:rsidRPr="00544F33">
              <w:t xml:space="preserve"> г. Канска</w:t>
            </w:r>
            <w:r>
              <w:t xml:space="preserve">, </w:t>
            </w:r>
          </w:p>
          <w:p w14:paraId="7CA6008E" w14:textId="422A6038" w:rsidR="006577FD" w:rsidRPr="006577FD" w:rsidRDefault="006577FD" w:rsidP="006577FD">
            <w:pPr>
              <w:jc w:val="center"/>
            </w:pPr>
            <w:r>
              <w:lastRenderedPageBreak/>
              <w:t xml:space="preserve">МО МВД России </w:t>
            </w:r>
            <w:r w:rsidRPr="00E3175D">
              <w:t>«Канский»</w:t>
            </w:r>
            <w:r w:rsidR="008764C8">
              <w:t xml:space="preserve">, </w:t>
            </w:r>
            <w:r w:rsidR="008764C8" w:rsidRPr="00D84970">
              <w:t>Канский МФ ФКУ УИИ ГУФСИН России по Красноярскому краю</w:t>
            </w:r>
          </w:p>
        </w:tc>
      </w:tr>
      <w:tr w:rsidR="006577FD" w14:paraId="44E7201C" w14:textId="77777777" w:rsidTr="00F804EA">
        <w:tc>
          <w:tcPr>
            <w:tcW w:w="817" w:type="dxa"/>
          </w:tcPr>
          <w:p w14:paraId="7A81967D" w14:textId="77777777" w:rsidR="006577FD" w:rsidRPr="006577FD" w:rsidRDefault="006577FD" w:rsidP="006577FD">
            <w:r>
              <w:lastRenderedPageBreak/>
              <w:t>2</w:t>
            </w:r>
          </w:p>
        </w:tc>
        <w:tc>
          <w:tcPr>
            <w:tcW w:w="6859" w:type="dxa"/>
          </w:tcPr>
          <w:p w14:paraId="58772681" w14:textId="77777777" w:rsidR="006577FD" w:rsidRPr="006577FD" w:rsidRDefault="006577FD" w:rsidP="006577FD">
            <w:r>
              <w:t>Проведение сверки списков несовершеннолетних и семей, состоящих на учете, как находящиеся в социально опасном положении</w:t>
            </w:r>
          </w:p>
        </w:tc>
        <w:tc>
          <w:tcPr>
            <w:tcW w:w="3489" w:type="dxa"/>
          </w:tcPr>
          <w:p w14:paraId="6E0D0EAF" w14:textId="77777777" w:rsidR="006577FD" w:rsidRPr="006577FD" w:rsidRDefault="006577FD" w:rsidP="006577FD">
            <w:pPr>
              <w:jc w:val="center"/>
            </w:pPr>
            <w:r w:rsidRPr="006577FD">
              <w:t>ежемесячно</w:t>
            </w:r>
          </w:p>
        </w:tc>
        <w:tc>
          <w:tcPr>
            <w:tcW w:w="4187" w:type="dxa"/>
          </w:tcPr>
          <w:p w14:paraId="05F93807" w14:textId="77777777" w:rsidR="006577FD" w:rsidRPr="006577FD" w:rsidRDefault="006577FD" w:rsidP="006577FD">
            <w:pPr>
              <w:jc w:val="center"/>
            </w:pPr>
            <w:r w:rsidRPr="006577FD">
              <w:t xml:space="preserve">КДН и ЗП г. Канска, МО МВД России «Канский», УО администрации г. Канска, ТО КГКУ «УСЗН» по </w:t>
            </w:r>
            <w:proofErr w:type="spellStart"/>
            <w:r w:rsidRPr="006577FD">
              <w:t>г.Канску</w:t>
            </w:r>
            <w:proofErr w:type="spellEnd"/>
            <w:r w:rsidRPr="006577FD">
              <w:t xml:space="preserve"> и Канскому району, КГБУ СО Центр семьи «Канский», отдел опеки и попечительства, Канский МФ ФКУ УИИ ГУФСИН России по Красноярскому краю</w:t>
            </w:r>
          </w:p>
        </w:tc>
      </w:tr>
      <w:tr w:rsidR="006577FD" w14:paraId="6EC1816B" w14:textId="77777777" w:rsidTr="00F804EA">
        <w:tc>
          <w:tcPr>
            <w:tcW w:w="817" w:type="dxa"/>
          </w:tcPr>
          <w:p w14:paraId="71C7BB85" w14:textId="77777777" w:rsidR="006577FD" w:rsidRPr="006577FD" w:rsidRDefault="006577FD" w:rsidP="006577FD">
            <w:r w:rsidRPr="006577FD">
              <w:t>3</w:t>
            </w:r>
          </w:p>
        </w:tc>
        <w:tc>
          <w:tcPr>
            <w:tcW w:w="6859" w:type="dxa"/>
          </w:tcPr>
          <w:p w14:paraId="1671C5FE" w14:textId="77777777" w:rsidR="006577FD" w:rsidRPr="006577FD" w:rsidRDefault="006577FD" w:rsidP="006577FD">
            <w:pPr>
              <w:spacing w:line="20" w:lineRule="atLeast"/>
              <w:jc w:val="both"/>
            </w:pPr>
            <w:r w:rsidRPr="006577FD">
              <w:t xml:space="preserve">Мониторинг </w:t>
            </w:r>
            <w:r w:rsidRPr="006577FD">
              <w:rPr>
                <w:color w:val="000000"/>
                <w:shd w:val="clear" w:color="auto" w:fill="FFFFFF"/>
              </w:rPr>
              <w:t xml:space="preserve">фактов </w:t>
            </w:r>
            <w:r w:rsidRPr="006577FD">
              <w:t>выявления жестокого обращения с несовершеннолетними</w:t>
            </w:r>
          </w:p>
        </w:tc>
        <w:tc>
          <w:tcPr>
            <w:tcW w:w="3489" w:type="dxa"/>
          </w:tcPr>
          <w:p w14:paraId="25C571AC" w14:textId="77777777" w:rsidR="006577FD" w:rsidRPr="006577FD" w:rsidRDefault="006577FD" w:rsidP="006577FD">
            <w:pPr>
              <w:jc w:val="center"/>
            </w:pPr>
            <w:r w:rsidRPr="006577FD">
              <w:t>По итогам 1 квартала, полугодия, 9 месяцев, года.</w:t>
            </w:r>
          </w:p>
        </w:tc>
        <w:tc>
          <w:tcPr>
            <w:tcW w:w="4187" w:type="dxa"/>
          </w:tcPr>
          <w:p w14:paraId="22A6A981" w14:textId="77777777" w:rsidR="006577FD" w:rsidRPr="006577FD" w:rsidRDefault="006577FD" w:rsidP="006577FD">
            <w:r w:rsidRPr="006577FD">
              <w:t>КДН и ЗП г. Канска</w:t>
            </w:r>
          </w:p>
        </w:tc>
      </w:tr>
      <w:tr w:rsidR="006577FD" w14:paraId="2C82BDE1" w14:textId="77777777" w:rsidTr="00F804EA">
        <w:tc>
          <w:tcPr>
            <w:tcW w:w="817" w:type="dxa"/>
          </w:tcPr>
          <w:p w14:paraId="108ED19F" w14:textId="77777777" w:rsidR="006577FD" w:rsidRPr="006577FD" w:rsidRDefault="006577FD" w:rsidP="006577FD">
            <w:r>
              <w:t>4</w:t>
            </w:r>
          </w:p>
        </w:tc>
        <w:tc>
          <w:tcPr>
            <w:tcW w:w="6859" w:type="dxa"/>
          </w:tcPr>
          <w:p w14:paraId="520C7C07" w14:textId="77777777" w:rsidR="006577FD" w:rsidRPr="006577FD" w:rsidRDefault="006577FD" w:rsidP="006577FD">
            <w:r w:rsidRPr="006577FD">
              <w:t>Мониторинг рассмотренных с вынесением административного наказания материалов</w:t>
            </w:r>
          </w:p>
        </w:tc>
        <w:tc>
          <w:tcPr>
            <w:tcW w:w="3489" w:type="dxa"/>
          </w:tcPr>
          <w:p w14:paraId="43FF0C62" w14:textId="77777777" w:rsidR="006577FD" w:rsidRPr="006577FD" w:rsidRDefault="006577FD" w:rsidP="006577FD">
            <w:pPr>
              <w:jc w:val="center"/>
            </w:pPr>
            <w:r w:rsidRPr="006577FD">
              <w:t>Ежемесячно.</w:t>
            </w:r>
          </w:p>
        </w:tc>
        <w:tc>
          <w:tcPr>
            <w:tcW w:w="4187" w:type="dxa"/>
          </w:tcPr>
          <w:p w14:paraId="2A8ADE66" w14:textId="77777777" w:rsidR="006577FD" w:rsidRPr="006577FD" w:rsidRDefault="006577FD" w:rsidP="006577FD">
            <w:r w:rsidRPr="006577FD">
              <w:t>КДН и ЗП г. Канска</w:t>
            </w:r>
          </w:p>
        </w:tc>
      </w:tr>
      <w:tr w:rsidR="006577FD" w14:paraId="3BE5B1C3" w14:textId="77777777" w:rsidTr="00F804EA">
        <w:tc>
          <w:tcPr>
            <w:tcW w:w="817" w:type="dxa"/>
          </w:tcPr>
          <w:p w14:paraId="2EBB3DE0" w14:textId="77777777" w:rsidR="006577FD" w:rsidRPr="006577FD" w:rsidRDefault="006577FD" w:rsidP="006577FD">
            <w:r>
              <w:t>5</w:t>
            </w:r>
          </w:p>
        </w:tc>
        <w:tc>
          <w:tcPr>
            <w:tcW w:w="6859" w:type="dxa"/>
          </w:tcPr>
          <w:p w14:paraId="60418BBF" w14:textId="77777777" w:rsidR="006577FD" w:rsidRPr="006577FD" w:rsidRDefault="006577FD" w:rsidP="006577FD">
            <w:r w:rsidRPr="006577FD">
              <w:t>Подготовка отчетов в КДН и ЗП Красноярского края</w:t>
            </w:r>
          </w:p>
        </w:tc>
        <w:tc>
          <w:tcPr>
            <w:tcW w:w="3489" w:type="dxa"/>
          </w:tcPr>
          <w:p w14:paraId="4D9B0244" w14:textId="77777777" w:rsidR="006577FD" w:rsidRPr="006577FD" w:rsidRDefault="006577FD" w:rsidP="006577FD">
            <w:pPr>
              <w:jc w:val="center"/>
            </w:pPr>
            <w:r w:rsidRPr="006577FD">
              <w:t>Согласно установленным срокам.</w:t>
            </w:r>
          </w:p>
        </w:tc>
        <w:tc>
          <w:tcPr>
            <w:tcW w:w="4187" w:type="dxa"/>
          </w:tcPr>
          <w:p w14:paraId="4EB2C969" w14:textId="77777777" w:rsidR="006577FD" w:rsidRPr="006577FD" w:rsidRDefault="006577FD" w:rsidP="006577FD">
            <w:r w:rsidRPr="006577FD">
              <w:t>КДН и ЗП г. Канска</w:t>
            </w:r>
          </w:p>
        </w:tc>
      </w:tr>
      <w:tr w:rsidR="006577FD" w14:paraId="29BB5DC0" w14:textId="77777777" w:rsidTr="00F804EA">
        <w:tc>
          <w:tcPr>
            <w:tcW w:w="817" w:type="dxa"/>
          </w:tcPr>
          <w:p w14:paraId="75E15FE7" w14:textId="77777777" w:rsidR="006577FD" w:rsidRPr="006577FD" w:rsidRDefault="006577FD" w:rsidP="006577FD">
            <w:r>
              <w:t>6</w:t>
            </w:r>
          </w:p>
        </w:tc>
        <w:tc>
          <w:tcPr>
            <w:tcW w:w="6859" w:type="dxa"/>
          </w:tcPr>
          <w:p w14:paraId="6229077E" w14:textId="77777777" w:rsidR="006577FD" w:rsidRPr="006577FD" w:rsidRDefault="006577FD" w:rsidP="006577FD">
            <w:r w:rsidRPr="006577FD">
              <w:t xml:space="preserve">Контроль за исполнением </w:t>
            </w:r>
            <w:r>
              <w:t>К</w:t>
            </w:r>
            <w:r w:rsidRPr="006577FD">
              <w:t>ИПР (предоставление отчетности кураторами случая)</w:t>
            </w:r>
          </w:p>
        </w:tc>
        <w:tc>
          <w:tcPr>
            <w:tcW w:w="3489" w:type="dxa"/>
          </w:tcPr>
          <w:p w14:paraId="5B11603D" w14:textId="77777777" w:rsidR="006577FD" w:rsidRPr="006577FD" w:rsidRDefault="006577FD" w:rsidP="006577FD">
            <w:pPr>
              <w:jc w:val="center"/>
            </w:pPr>
            <w:r w:rsidRPr="006577FD">
              <w:t>Ежеквартально в срок до 25 числа.</w:t>
            </w:r>
          </w:p>
        </w:tc>
        <w:tc>
          <w:tcPr>
            <w:tcW w:w="4187" w:type="dxa"/>
          </w:tcPr>
          <w:p w14:paraId="44A5DA7A" w14:textId="77777777" w:rsidR="006577FD" w:rsidRPr="006577FD" w:rsidRDefault="006577FD" w:rsidP="006577FD">
            <w:r w:rsidRPr="006577FD">
              <w:t>КДН и ЗП г. Канска</w:t>
            </w:r>
          </w:p>
        </w:tc>
      </w:tr>
      <w:tr w:rsidR="006577FD" w14:paraId="61966F0F" w14:textId="77777777" w:rsidTr="00F804EA">
        <w:tc>
          <w:tcPr>
            <w:tcW w:w="817" w:type="dxa"/>
          </w:tcPr>
          <w:p w14:paraId="14086A04" w14:textId="77777777" w:rsidR="006577FD" w:rsidRPr="006577FD" w:rsidRDefault="006577FD" w:rsidP="006577FD">
            <w:r>
              <w:t>7</w:t>
            </w:r>
          </w:p>
        </w:tc>
        <w:tc>
          <w:tcPr>
            <w:tcW w:w="6859" w:type="dxa"/>
          </w:tcPr>
          <w:p w14:paraId="21D7D813" w14:textId="77777777" w:rsidR="006577FD" w:rsidRPr="006577FD" w:rsidRDefault="006577FD" w:rsidP="006577FD">
            <w:pPr>
              <w:widowControl w:val="0"/>
              <w:autoSpaceDE w:val="0"/>
              <w:autoSpaceDN w:val="0"/>
            </w:pPr>
            <w:r w:rsidRPr="006577FD">
              <w:t>Проведение анализа по своевременности и правильности заполнения</w:t>
            </w:r>
            <w:r>
              <w:t xml:space="preserve"> </w:t>
            </w:r>
            <w:r w:rsidRPr="006577FD">
              <w:rPr>
                <w:rFonts w:eastAsia="Calibri"/>
                <w:lang w:eastAsia="en-US"/>
              </w:rPr>
              <w:t>базы ГИС ЕКБД</w:t>
            </w:r>
          </w:p>
        </w:tc>
        <w:tc>
          <w:tcPr>
            <w:tcW w:w="3489" w:type="dxa"/>
          </w:tcPr>
          <w:p w14:paraId="7089025A" w14:textId="77777777" w:rsidR="006577FD" w:rsidRPr="006577FD" w:rsidRDefault="006577FD" w:rsidP="006577FD">
            <w:pPr>
              <w:jc w:val="center"/>
            </w:pPr>
            <w:r w:rsidRPr="006577FD">
              <w:t xml:space="preserve">Ежеквартально </w:t>
            </w:r>
          </w:p>
        </w:tc>
        <w:tc>
          <w:tcPr>
            <w:tcW w:w="4187" w:type="dxa"/>
          </w:tcPr>
          <w:p w14:paraId="532C3267" w14:textId="77777777" w:rsidR="006577FD" w:rsidRPr="006577FD" w:rsidRDefault="006577FD" w:rsidP="006577FD">
            <w:r w:rsidRPr="006577FD">
              <w:t>КДН и ЗП г. Канска</w:t>
            </w:r>
          </w:p>
        </w:tc>
      </w:tr>
      <w:tr w:rsidR="006577FD" w14:paraId="74C67E58" w14:textId="77777777" w:rsidTr="00F804EA">
        <w:tc>
          <w:tcPr>
            <w:tcW w:w="817" w:type="dxa"/>
          </w:tcPr>
          <w:p w14:paraId="632F83E4" w14:textId="77777777" w:rsidR="006577FD" w:rsidRPr="006577FD" w:rsidRDefault="006577FD" w:rsidP="006577FD">
            <w:r>
              <w:t>8</w:t>
            </w:r>
          </w:p>
        </w:tc>
        <w:tc>
          <w:tcPr>
            <w:tcW w:w="6859" w:type="dxa"/>
          </w:tcPr>
          <w:p w14:paraId="30E39BD1" w14:textId="77777777" w:rsidR="006577FD" w:rsidRPr="006577FD" w:rsidRDefault="006577FD" w:rsidP="006577FD">
            <w:r w:rsidRPr="006577FD">
              <w:t>Прием граждан по обращениям</w:t>
            </w:r>
          </w:p>
        </w:tc>
        <w:tc>
          <w:tcPr>
            <w:tcW w:w="3489" w:type="dxa"/>
          </w:tcPr>
          <w:p w14:paraId="26DD8089" w14:textId="77777777" w:rsidR="006577FD" w:rsidRPr="006577FD" w:rsidRDefault="006577FD" w:rsidP="006577FD">
            <w:pPr>
              <w:jc w:val="center"/>
            </w:pPr>
            <w:r w:rsidRPr="006577FD">
              <w:t>Постоянно.</w:t>
            </w:r>
          </w:p>
        </w:tc>
        <w:tc>
          <w:tcPr>
            <w:tcW w:w="4187" w:type="dxa"/>
          </w:tcPr>
          <w:p w14:paraId="1A98D8EB" w14:textId="77777777" w:rsidR="006577FD" w:rsidRPr="006577FD" w:rsidRDefault="006577FD" w:rsidP="006577FD">
            <w:r w:rsidRPr="006577FD">
              <w:t>КДН и ЗП г. Канска</w:t>
            </w:r>
          </w:p>
        </w:tc>
      </w:tr>
      <w:tr w:rsidR="006577FD" w14:paraId="2E4778A8" w14:textId="77777777" w:rsidTr="00F804EA">
        <w:tc>
          <w:tcPr>
            <w:tcW w:w="817" w:type="dxa"/>
          </w:tcPr>
          <w:p w14:paraId="7DE9E10A" w14:textId="77777777" w:rsidR="006577FD" w:rsidRPr="006577FD" w:rsidRDefault="006577FD" w:rsidP="006577FD">
            <w:r>
              <w:t>9</w:t>
            </w:r>
          </w:p>
        </w:tc>
        <w:tc>
          <w:tcPr>
            <w:tcW w:w="6859" w:type="dxa"/>
          </w:tcPr>
          <w:p w14:paraId="106B2C34" w14:textId="77777777" w:rsidR="006577FD" w:rsidRPr="006577FD" w:rsidRDefault="006577FD" w:rsidP="006577FD">
            <w:pPr>
              <w:rPr>
                <w:rFonts w:eastAsia="Calibri"/>
                <w:lang w:eastAsia="en-US"/>
              </w:rPr>
            </w:pPr>
            <w:r w:rsidRPr="006577FD">
              <w:rPr>
                <w:rFonts w:eastAsia="Calibri"/>
                <w:lang w:eastAsia="en-US"/>
              </w:rPr>
              <w:t xml:space="preserve">Освещение деятельности </w:t>
            </w:r>
            <w:proofErr w:type="spellStart"/>
            <w:r w:rsidRPr="006577FD">
              <w:rPr>
                <w:rFonts w:eastAsia="Calibri"/>
                <w:lang w:eastAsia="en-US"/>
              </w:rPr>
              <w:t>КДНиЗП</w:t>
            </w:r>
            <w:proofErr w:type="spellEnd"/>
            <w:r w:rsidRPr="006577FD">
              <w:rPr>
                <w:rFonts w:eastAsia="Calibri"/>
                <w:lang w:eastAsia="en-US"/>
              </w:rPr>
              <w:t xml:space="preserve"> г. Канска, вопросов профилактики безнадзорности несовершеннолетних посредством размещения информации на сайте администрации </w:t>
            </w:r>
            <w:proofErr w:type="spellStart"/>
            <w:r w:rsidRPr="006577FD">
              <w:rPr>
                <w:rFonts w:eastAsia="Calibri"/>
                <w:lang w:eastAsia="en-US"/>
              </w:rPr>
              <w:t>г.Канска</w:t>
            </w:r>
            <w:proofErr w:type="spellEnd"/>
          </w:p>
        </w:tc>
        <w:tc>
          <w:tcPr>
            <w:tcW w:w="3489" w:type="dxa"/>
          </w:tcPr>
          <w:p w14:paraId="7A8B8C32" w14:textId="77777777" w:rsidR="006577FD" w:rsidRPr="006577FD" w:rsidRDefault="006577FD" w:rsidP="006577FD">
            <w:pPr>
              <w:jc w:val="center"/>
            </w:pPr>
            <w:r w:rsidRPr="006577FD">
              <w:t>Постоянно.</w:t>
            </w:r>
          </w:p>
        </w:tc>
        <w:tc>
          <w:tcPr>
            <w:tcW w:w="4187" w:type="dxa"/>
          </w:tcPr>
          <w:p w14:paraId="568E5B0A" w14:textId="77777777" w:rsidR="006577FD" w:rsidRPr="006577FD" w:rsidRDefault="006577FD" w:rsidP="006577FD">
            <w:r w:rsidRPr="006577FD">
              <w:t>КДН и ЗП г. Канска</w:t>
            </w:r>
          </w:p>
        </w:tc>
      </w:tr>
    </w:tbl>
    <w:p w14:paraId="06EC9FB3" w14:textId="77777777" w:rsidR="00F804EA" w:rsidRDefault="00F804EA" w:rsidP="00F804EA">
      <w:pPr>
        <w:rPr>
          <w:sz w:val="26"/>
          <w:szCs w:val="26"/>
        </w:rPr>
      </w:pPr>
    </w:p>
    <w:p w14:paraId="3EB74143" w14:textId="77777777" w:rsidR="005A29E4" w:rsidRDefault="005A29E4" w:rsidP="005A29E4">
      <w:pPr>
        <w:ind w:firstLine="708"/>
        <w:contextualSpacing/>
        <w:jc w:val="both"/>
        <w:rPr>
          <w:b/>
        </w:rPr>
      </w:pPr>
      <w:r w:rsidRPr="00C766F0">
        <w:rPr>
          <w:b/>
        </w:rPr>
        <w:t>*План подлежит корректировке согласно складывающейся обстановке, поручениям председателя комиссии, изменениям в законодательстве относительно профилактики безнадзорности и правонарушений несовершеннолетних, а также указаниям и решениям вышестоящих орган</w:t>
      </w:r>
      <w:r>
        <w:rPr>
          <w:b/>
        </w:rPr>
        <w:t>ов.</w:t>
      </w:r>
    </w:p>
    <w:p w14:paraId="174F79C4" w14:textId="77777777" w:rsidR="005A29E4" w:rsidRDefault="005A29E4" w:rsidP="005A29E4"/>
    <w:sectPr w:rsidR="005A29E4" w:rsidSect="00B15E69">
      <w:footerReference w:type="default" r:id="rId11"/>
      <w:pgSz w:w="16838" w:h="11906" w:orient="landscape"/>
      <w:pgMar w:top="1418" w:right="851" w:bottom="1135" w:left="851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7394F" w14:textId="77777777" w:rsidR="005919BC" w:rsidRDefault="005919BC" w:rsidP="003B4B15">
      <w:r>
        <w:separator/>
      </w:r>
    </w:p>
  </w:endnote>
  <w:endnote w:type="continuationSeparator" w:id="0">
    <w:p w14:paraId="44A9F4BE" w14:textId="77777777" w:rsidR="005919BC" w:rsidRDefault="005919BC" w:rsidP="003B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9205531"/>
      <w:docPartObj>
        <w:docPartGallery w:val="Page Numbers (Bottom of Page)"/>
        <w:docPartUnique/>
      </w:docPartObj>
    </w:sdtPr>
    <w:sdtContent>
      <w:p w14:paraId="4B674540" w14:textId="77777777" w:rsidR="00670B1B" w:rsidRDefault="00670B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D88383" w14:textId="77777777" w:rsidR="00670B1B" w:rsidRDefault="00670B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9DE9B" w14:textId="77777777" w:rsidR="005919BC" w:rsidRDefault="005919BC" w:rsidP="003B4B15">
      <w:r>
        <w:separator/>
      </w:r>
    </w:p>
  </w:footnote>
  <w:footnote w:type="continuationSeparator" w:id="0">
    <w:p w14:paraId="05196448" w14:textId="77777777" w:rsidR="005919BC" w:rsidRDefault="005919BC" w:rsidP="003B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00FC8"/>
    <w:multiLevelType w:val="hybridMultilevel"/>
    <w:tmpl w:val="4DE24E90"/>
    <w:lvl w:ilvl="0" w:tplc="C48E08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620489"/>
    <w:multiLevelType w:val="hybridMultilevel"/>
    <w:tmpl w:val="4DE24E90"/>
    <w:lvl w:ilvl="0" w:tplc="C48E08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323EC6"/>
    <w:multiLevelType w:val="hybridMultilevel"/>
    <w:tmpl w:val="C650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144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2C7A83"/>
    <w:multiLevelType w:val="hybridMultilevel"/>
    <w:tmpl w:val="127697A2"/>
    <w:lvl w:ilvl="0" w:tplc="BEEE4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7"/>
    <w:rsid w:val="00000AA9"/>
    <w:rsid w:val="0000502E"/>
    <w:rsid w:val="00014866"/>
    <w:rsid w:val="00020596"/>
    <w:rsid w:val="00022720"/>
    <w:rsid w:val="00024C21"/>
    <w:rsid w:val="0002693E"/>
    <w:rsid w:val="00033FFC"/>
    <w:rsid w:val="0003787A"/>
    <w:rsid w:val="000410F4"/>
    <w:rsid w:val="00042C8E"/>
    <w:rsid w:val="000449E1"/>
    <w:rsid w:val="00057972"/>
    <w:rsid w:val="000606D2"/>
    <w:rsid w:val="00061EA0"/>
    <w:rsid w:val="000659AB"/>
    <w:rsid w:val="000678A9"/>
    <w:rsid w:val="0007027A"/>
    <w:rsid w:val="000752D9"/>
    <w:rsid w:val="00080173"/>
    <w:rsid w:val="00085A34"/>
    <w:rsid w:val="000868B5"/>
    <w:rsid w:val="00086912"/>
    <w:rsid w:val="000909A1"/>
    <w:rsid w:val="000946C4"/>
    <w:rsid w:val="000963A0"/>
    <w:rsid w:val="00096831"/>
    <w:rsid w:val="00097CE8"/>
    <w:rsid w:val="000A3D8F"/>
    <w:rsid w:val="000A3DD8"/>
    <w:rsid w:val="000A67B9"/>
    <w:rsid w:val="000C3427"/>
    <w:rsid w:val="000C4021"/>
    <w:rsid w:val="000C679B"/>
    <w:rsid w:val="000D1F6C"/>
    <w:rsid w:val="000D642B"/>
    <w:rsid w:val="000D66EB"/>
    <w:rsid w:val="000E656F"/>
    <w:rsid w:val="000F01D0"/>
    <w:rsid w:val="000F4440"/>
    <w:rsid w:val="00102360"/>
    <w:rsid w:val="00104F19"/>
    <w:rsid w:val="00105AC1"/>
    <w:rsid w:val="00114B2C"/>
    <w:rsid w:val="00122B10"/>
    <w:rsid w:val="00122F9F"/>
    <w:rsid w:val="00125866"/>
    <w:rsid w:val="00125895"/>
    <w:rsid w:val="00131620"/>
    <w:rsid w:val="0013331C"/>
    <w:rsid w:val="001361AE"/>
    <w:rsid w:val="00145505"/>
    <w:rsid w:val="00151194"/>
    <w:rsid w:val="00160ED4"/>
    <w:rsid w:val="00161509"/>
    <w:rsid w:val="00162030"/>
    <w:rsid w:val="00166245"/>
    <w:rsid w:val="00175641"/>
    <w:rsid w:val="001759CB"/>
    <w:rsid w:val="00187F99"/>
    <w:rsid w:val="00195169"/>
    <w:rsid w:val="0019528A"/>
    <w:rsid w:val="001A3BFF"/>
    <w:rsid w:val="001A43A1"/>
    <w:rsid w:val="001A5641"/>
    <w:rsid w:val="001A6534"/>
    <w:rsid w:val="001B2255"/>
    <w:rsid w:val="001B3E85"/>
    <w:rsid w:val="001C12D9"/>
    <w:rsid w:val="001C19D5"/>
    <w:rsid w:val="001E5E10"/>
    <w:rsid w:val="001F38BF"/>
    <w:rsid w:val="001F672D"/>
    <w:rsid w:val="0020659D"/>
    <w:rsid w:val="00222B77"/>
    <w:rsid w:val="00230346"/>
    <w:rsid w:val="00231AAC"/>
    <w:rsid w:val="002332AA"/>
    <w:rsid w:val="002345AC"/>
    <w:rsid w:val="00235BA5"/>
    <w:rsid w:val="00240AA3"/>
    <w:rsid w:val="00246354"/>
    <w:rsid w:val="00251DEC"/>
    <w:rsid w:val="00252B31"/>
    <w:rsid w:val="00264D2D"/>
    <w:rsid w:val="00265F10"/>
    <w:rsid w:val="00266575"/>
    <w:rsid w:val="00267012"/>
    <w:rsid w:val="00272492"/>
    <w:rsid w:val="00276E66"/>
    <w:rsid w:val="00280516"/>
    <w:rsid w:val="002824A5"/>
    <w:rsid w:val="00291082"/>
    <w:rsid w:val="00292164"/>
    <w:rsid w:val="00295966"/>
    <w:rsid w:val="00297157"/>
    <w:rsid w:val="002A4387"/>
    <w:rsid w:val="002B2066"/>
    <w:rsid w:val="002B59FC"/>
    <w:rsid w:val="002B5C62"/>
    <w:rsid w:val="002C1A49"/>
    <w:rsid w:val="002C2923"/>
    <w:rsid w:val="002C759E"/>
    <w:rsid w:val="002D07B0"/>
    <w:rsid w:val="002D0E3D"/>
    <w:rsid w:val="002D3577"/>
    <w:rsid w:val="002D61CD"/>
    <w:rsid w:val="002E2FBA"/>
    <w:rsid w:val="002E7235"/>
    <w:rsid w:val="002F38CC"/>
    <w:rsid w:val="002F5412"/>
    <w:rsid w:val="002F6B49"/>
    <w:rsid w:val="002F7F06"/>
    <w:rsid w:val="0030076B"/>
    <w:rsid w:val="00302593"/>
    <w:rsid w:val="00303E4B"/>
    <w:rsid w:val="00310E38"/>
    <w:rsid w:val="003150FD"/>
    <w:rsid w:val="003153A6"/>
    <w:rsid w:val="00317B69"/>
    <w:rsid w:val="00320BFE"/>
    <w:rsid w:val="00322F23"/>
    <w:rsid w:val="00325743"/>
    <w:rsid w:val="00327A29"/>
    <w:rsid w:val="0033126F"/>
    <w:rsid w:val="003349DB"/>
    <w:rsid w:val="00337A9D"/>
    <w:rsid w:val="003572B4"/>
    <w:rsid w:val="00357302"/>
    <w:rsid w:val="003617C6"/>
    <w:rsid w:val="00367AF4"/>
    <w:rsid w:val="003705A1"/>
    <w:rsid w:val="00370D96"/>
    <w:rsid w:val="00371A6E"/>
    <w:rsid w:val="0037738A"/>
    <w:rsid w:val="00386478"/>
    <w:rsid w:val="00387BC8"/>
    <w:rsid w:val="003923BC"/>
    <w:rsid w:val="003969B1"/>
    <w:rsid w:val="003970BC"/>
    <w:rsid w:val="00397BB9"/>
    <w:rsid w:val="003A66F7"/>
    <w:rsid w:val="003A7168"/>
    <w:rsid w:val="003B4B15"/>
    <w:rsid w:val="003C4B1E"/>
    <w:rsid w:val="003C661E"/>
    <w:rsid w:val="003E330F"/>
    <w:rsid w:val="003F7C0E"/>
    <w:rsid w:val="004029D4"/>
    <w:rsid w:val="004029D8"/>
    <w:rsid w:val="004070C6"/>
    <w:rsid w:val="00410EF7"/>
    <w:rsid w:val="00417496"/>
    <w:rsid w:val="0042306D"/>
    <w:rsid w:val="00423E94"/>
    <w:rsid w:val="00425D6E"/>
    <w:rsid w:val="00426DB8"/>
    <w:rsid w:val="00427F9E"/>
    <w:rsid w:val="00433898"/>
    <w:rsid w:val="00434901"/>
    <w:rsid w:val="00437A6B"/>
    <w:rsid w:val="00440F47"/>
    <w:rsid w:val="00460AD1"/>
    <w:rsid w:val="00461C17"/>
    <w:rsid w:val="004731F1"/>
    <w:rsid w:val="004758DC"/>
    <w:rsid w:val="0047782C"/>
    <w:rsid w:val="00480535"/>
    <w:rsid w:val="00484AF1"/>
    <w:rsid w:val="00494638"/>
    <w:rsid w:val="004B5F5D"/>
    <w:rsid w:val="004B7FA5"/>
    <w:rsid w:val="004D4FA6"/>
    <w:rsid w:val="004D52EC"/>
    <w:rsid w:val="004D59E3"/>
    <w:rsid w:val="004D640D"/>
    <w:rsid w:val="004D7840"/>
    <w:rsid w:val="004E3C56"/>
    <w:rsid w:val="004F2C96"/>
    <w:rsid w:val="004F6579"/>
    <w:rsid w:val="004F69D5"/>
    <w:rsid w:val="00506DD4"/>
    <w:rsid w:val="00510A7A"/>
    <w:rsid w:val="005148FB"/>
    <w:rsid w:val="0052320F"/>
    <w:rsid w:val="005313F8"/>
    <w:rsid w:val="0053158C"/>
    <w:rsid w:val="00531E15"/>
    <w:rsid w:val="00537429"/>
    <w:rsid w:val="005438BB"/>
    <w:rsid w:val="00544F33"/>
    <w:rsid w:val="0055791B"/>
    <w:rsid w:val="00557E20"/>
    <w:rsid w:val="00560E09"/>
    <w:rsid w:val="00565685"/>
    <w:rsid w:val="00582529"/>
    <w:rsid w:val="00582BF8"/>
    <w:rsid w:val="0059019D"/>
    <w:rsid w:val="0059082C"/>
    <w:rsid w:val="00590C00"/>
    <w:rsid w:val="005919BC"/>
    <w:rsid w:val="005969D2"/>
    <w:rsid w:val="005A29E4"/>
    <w:rsid w:val="005A4C1D"/>
    <w:rsid w:val="005A514B"/>
    <w:rsid w:val="005A76AF"/>
    <w:rsid w:val="005B000B"/>
    <w:rsid w:val="005C2C66"/>
    <w:rsid w:val="005C349D"/>
    <w:rsid w:val="005C4449"/>
    <w:rsid w:val="005D1115"/>
    <w:rsid w:val="005D2F66"/>
    <w:rsid w:val="005D5A5B"/>
    <w:rsid w:val="005D625B"/>
    <w:rsid w:val="005D7D18"/>
    <w:rsid w:val="005E22D1"/>
    <w:rsid w:val="005E50B0"/>
    <w:rsid w:val="005E5B70"/>
    <w:rsid w:val="0061445F"/>
    <w:rsid w:val="00615E98"/>
    <w:rsid w:val="00620ECE"/>
    <w:rsid w:val="00624203"/>
    <w:rsid w:val="0064464A"/>
    <w:rsid w:val="00653F8B"/>
    <w:rsid w:val="006577FD"/>
    <w:rsid w:val="00657C50"/>
    <w:rsid w:val="00665F85"/>
    <w:rsid w:val="00670B1B"/>
    <w:rsid w:val="00684B8E"/>
    <w:rsid w:val="00691F2E"/>
    <w:rsid w:val="006A0EDD"/>
    <w:rsid w:val="006A14F0"/>
    <w:rsid w:val="006A3FA3"/>
    <w:rsid w:val="006A7600"/>
    <w:rsid w:val="006B06A3"/>
    <w:rsid w:val="006B3043"/>
    <w:rsid w:val="006B3FF1"/>
    <w:rsid w:val="006C693B"/>
    <w:rsid w:val="006D2FA6"/>
    <w:rsid w:val="006D5DC9"/>
    <w:rsid w:val="006D6AE3"/>
    <w:rsid w:val="006D76CF"/>
    <w:rsid w:val="006E564B"/>
    <w:rsid w:val="006E663C"/>
    <w:rsid w:val="006E6A23"/>
    <w:rsid w:val="006F2A7A"/>
    <w:rsid w:val="006F4AB7"/>
    <w:rsid w:val="006F5171"/>
    <w:rsid w:val="00716861"/>
    <w:rsid w:val="00717370"/>
    <w:rsid w:val="0073556A"/>
    <w:rsid w:val="0074027B"/>
    <w:rsid w:val="0075134F"/>
    <w:rsid w:val="007553C1"/>
    <w:rsid w:val="007642E4"/>
    <w:rsid w:val="00767E97"/>
    <w:rsid w:val="007717CD"/>
    <w:rsid w:val="00771C11"/>
    <w:rsid w:val="00775452"/>
    <w:rsid w:val="00777532"/>
    <w:rsid w:val="007810BC"/>
    <w:rsid w:val="00781FDB"/>
    <w:rsid w:val="007857E5"/>
    <w:rsid w:val="00790003"/>
    <w:rsid w:val="00793ECA"/>
    <w:rsid w:val="00796424"/>
    <w:rsid w:val="007A3E43"/>
    <w:rsid w:val="007B2CF7"/>
    <w:rsid w:val="007B6E58"/>
    <w:rsid w:val="007C229B"/>
    <w:rsid w:val="007C3DCA"/>
    <w:rsid w:val="007C5484"/>
    <w:rsid w:val="007D5D4D"/>
    <w:rsid w:val="007E0B0B"/>
    <w:rsid w:val="007E6337"/>
    <w:rsid w:val="007E7FB2"/>
    <w:rsid w:val="007F3D63"/>
    <w:rsid w:val="007F5272"/>
    <w:rsid w:val="007F5550"/>
    <w:rsid w:val="008028A5"/>
    <w:rsid w:val="00803077"/>
    <w:rsid w:val="0080384F"/>
    <w:rsid w:val="008048E1"/>
    <w:rsid w:val="00813C8B"/>
    <w:rsid w:val="00815D32"/>
    <w:rsid w:val="00817907"/>
    <w:rsid w:val="008205A5"/>
    <w:rsid w:val="00823807"/>
    <w:rsid w:val="00824738"/>
    <w:rsid w:val="00825798"/>
    <w:rsid w:val="008278B2"/>
    <w:rsid w:val="008317D1"/>
    <w:rsid w:val="00836786"/>
    <w:rsid w:val="00842B29"/>
    <w:rsid w:val="00845BB3"/>
    <w:rsid w:val="00846D78"/>
    <w:rsid w:val="008547FD"/>
    <w:rsid w:val="008564E6"/>
    <w:rsid w:val="008655D2"/>
    <w:rsid w:val="00865A93"/>
    <w:rsid w:val="00874F9F"/>
    <w:rsid w:val="008760DA"/>
    <w:rsid w:val="008764C8"/>
    <w:rsid w:val="00876A02"/>
    <w:rsid w:val="00882181"/>
    <w:rsid w:val="008837C6"/>
    <w:rsid w:val="008839B4"/>
    <w:rsid w:val="0088447D"/>
    <w:rsid w:val="00884F85"/>
    <w:rsid w:val="0088592C"/>
    <w:rsid w:val="00887A9A"/>
    <w:rsid w:val="008942D4"/>
    <w:rsid w:val="008B344E"/>
    <w:rsid w:val="008C070A"/>
    <w:rsid w:val="008D0ED5"/>
    <w:rsid w:val="008D2D48"/>
    <w:rsid w:val="008D33AE"/>
    <w:rsid w:val="008D4F0C"/>
    <w:rsid w:val="008E2E50"/>
    <w:rsid w:val="008E71B8"/>
    <w:rsid w:val="008F4F09"/>
    <w:rsid w:val="008F57D5"/>
    <w:rsid w:val="008F5D85"/>
    <w:rsid w:val="008F698C"/>
    <w:rsid w:val="00900A6E"/>
    <w:rsid w:val="00901588"/>
    <w:rsid w:val="00901B6C"/>
    <w:rsid w:val="00901DD1"/>
    <w:rsid w:val="00904A78"/>
    <w:rsid w:val="0091071E"/>
    <w:rsid w:val="00911A0A"/>
    <w:rsid w:val="0091232E"/>
    <w:rsid w:val="00913421"/>
    <w:rsid w:val="00917C36"/>
    <w:rsid w:val="00926011"/>
    <w:rsid w:val="009273DE"/>
    <w:rsid w:val="0093256A"/>
    <w:rsid w:val="009336A6"/>
    <w:rsid w:val="0094188C"/>
    <w:rsid w:val="009424B4"/>
    <w:rsid w:val="00942DB3"/>
    <w:rsid w:val="0094580B"/>
    <w:rsid w:val="00945FBF"/>
    <w:rsid w:val="00953506"/>
    <w:rsid w:val="00953AF1"/>
    <w:rsid w:val="0096029F"/>
    <w:rsid w:val="009614BD"/>
    <w:rsid w:val="00964E0F"/>
    <w:rsid w:val="00966AF6"/>
    <w:rsid w:val="00973BAF"/>
    <w:rsid w:val="00976ADA"/>
    <w:rsid w:val="0098221A"/>
    <w:rsid w:val="00994C76"/>
    <w:rsid w:val="009A0323"/>
    <w:rsid w:val="009A6DFA"/>
    <w:rsid w:val="009C0F8D"/>
    <w:rsid w:val="009C22B2"/>
    <w:rsid w:val="009E370F"/>
    <w:rsid w:val="009E4533"/>
    <w:rsid w:val="009E63D6"/>
    <w:rsid w:val="009F39B1"/>
    <w:rsid w:val="009F3DAE"/>
    <w:rsid w:val="00A0306B"/>
    <w:rsid w:val="00A03873"/>
    <w:rsid w:val="00A04199"/>
    <w:rsid w:val="00A10EAE"/>
    <w:rsid w:val="00A1136C"/>
    <w:rsid w:val="00A128FF"/>
    <w:rsid w:val="00A13EED"/>
    <w:rsid w:val="00A16CB9"/>
    <w:rsid w:val="00A21E1C"/>
    <w:rsid w:val="00A31816"/>
    <w:rsid w:val="00A43971"/>
    <w:rsid w:val="00A471C5"/>
    <w:rsid w:val="00A50832"/>
    <w:rsid w:val="00A5252A"/>
    <w:rsid w:val="00A5600F"/>
    <w:rsid w:val="00A57ACE"/>
    <w:rsid w:val="00A57ED1"/>
    <w:rsid w:val="00A60198"/>
    <w:rsid w:val="00A614FC"/>
    <w:rsid w:val="00A631AB"/>
    <w:rsid w:val="00A67415"/>
    <w:rsid w:val="00A76925"/>
    <w:rsid w:val="00A80369"/>
    <w:rsid w:val="00A87CF5"/>
    <w:rsid w:val="00A90D9E"/>
    <w:rsid w:val="00A912BB"/>
    <w:rsid w:val="00A91F47"/>
    <w:rsid w:val="00A96E21"/>
    <w:rsid w:val="00AA09A0"/>
    <w:rsid w:val="00AA1FFA"/>
    <w:rsid w:val="00AA250F"/>
    <w:rsid w:val="00AA4C65"/>
    <w:rsid w:val="00AB02A0"/>
    <w:rsid w:val="00AB38E6"/>
    <w:rsid w:val="00AB7007"/>
    <w:rsid w:val="00AC51ED"/>
    <w:rsid w:val="00AD1913"/>
    <w:rsid w:val="00AD70B6"/>
    <w:rsid w:val="00AF1062"/>
    <w:rsid w:val="00AF1B55"/>
    <w:rsid w:val="00AF3AFC"/>
    <w:rsid w:val="00AF5913"/>
    <w:rsid w:val="00AF7194"/>
    <w:rsid w:val="00B05F30"/>
    <w:rsid w:val="00B0625B"/>
    <w:rsid w:val="00B10CA9"/>
    <w:rsid w:val="00B15E69"/>
    <w:rsid w:val="00B20BD2"/>
    <w:rsid w:val="00B25481"/>
    <w:rsid w:val="00B27046"/>
    <w:rsid w:val="00B33D5B"/>
    <w:rsid w:val="00B4067A"/>
    <w:rsid w:val="00B43CAC"/>
    <w:rsid w:val="00B477C3"/>
    <w:rsid w:val="00B561F5"/>
    <w:rsid w:val="00B56636"/>
    <w:rsid w:val="00B606E8"/>
    <w:rsid w:val="00B60F91"/>
    <w:rsid w:val="00B6530D"/>
    <w:rsid w:val="00B67F50"/>
    <w:rsid w:val="00B706FD"/>
    <w:rsid w:val="00B720A5"/>
    <w:rsid w:val="00B8205C"/>
    <w:rsid w:val="00B86B1E"/>
    <w:rsid w:val="00B96A09"/>
    <w:rsid w:val="00B96B3D"/>
    <w:rsid w:val="00BA512B"/>
    <w:rsid w:val="00BB12F7"/>
    <w:rsid w:val="00BB32ED"/>
    <w:rsid w:val="00BB35E7"/>
    <w:rsid w:val="00BC041D"/>
    <w:rsid w:val="00BC46FC"/>
    <w:rsid w:val="00BD0880"/>
    <w:rsid w:val="00BD0CFB"/>
    <w:rsid w:val="00BD1AE3"/>
    <w:rsid w:val="00BD235B"/>
    <w:rsid w:val="00BD5C20"/>
    <w:rsid w:val="00BD65DC"/>
    <w:rsid w:val="00BE0C44"/>
    <w:rsid w:val="00BE67DD"/>
    <w:rsid w:val="00C100A0"/>
    <w:rsid w:val="00C11911"/>
    <w:rsid w:val="00C132E5"/>
    <w:rsid w:val="00C16171"/>
    <w:rsid w:val="00C202E5"/>
    <w:rsid w:val="00C30B6D"/>
    <w:rsid w:val="00C32C26"/>
    <w:rsid w:val="00C428C3"/>
    <w:rsid w:val="00C52008"/>
    <w:rsid w:val="00C5462C"/>
    <w:rsid w:val="00C548CC"/>
    <w:rsid w:val="00C54A03"/>
    <w:rsid w:val="00C54F11"/>
    <w:rsid w:val="00C61C15"/>
    <w:rsid w:val="00C643E7"/>
    <w:rsid w:val="00C70235"/>
    <w:rsid w:val="00C7549F"/>
    <w:rsid w:val="00C80F6C"/>
    <w:rsid w:val="00C83B10"/>
    <w:rsid w:val="00C83D31"/>
    <w:rsid w:val="00C85E90"/>
    <w:rsid w:val="00C86593"/>
    <w:rsid w:val="00C876D2"/>
    <w:rsid w:val="00C95FED"/>
    <w:rsid w:val="00C97E0B"/>
    <w:rsid w:val="00CB04D2"/>
    <w:rsid w:val="00CC5743"/>
    <w:rsid w:val="00CE3320"/>
    <w:rsid w:val="00CF0FC0"/>
    <w:rsid w:val="00CF1E69"/>
    <w:rsid w:val="00CF2D78"/>
    <w:rsid w:val="00CF3856"/>
    <w:rsid w:val="00CF6569"/>
    <w:rsid w:val="00D03CB4"/>
    <w:rsid w:val="00D04BC7"/>
    <w:rsid w:val="00D1030E"/>
    <w:rsid w:val="00D11AE6"/>
    <w:rsid w:val="00D125C4"/>
    <w:rsid w:val="00D15179"/>
    <w:rsid w:val="00D216FC"/>
    <w:rsid w:val="00D22164"/>
    <w:rsid w:val="00D244C6"/>
    <w:rsid w:val="00D318C3"/>
    <w:rsid w:val="00D323F4"/>
    <w:rsid w:val="00D3732E"/>
    <w:rsid w:val="00D40719"/>
    <w:rsid w:val="00D42ECD"/>
    <w:rsid w:val="00D44251"/>
    <w:rsid w:val="00D5035B"/>
    <w:rsid w:val="00D504FA"/>
    <w:rsid w:val="00D519E0"/>
    <w:rsid w:val="00D53F5A"/>
    <w:rsid w:val="00D6150E"/>
    <w:rsid w:val="00D66A17"/>
    <w:rsid w:val="00D70E32"/>
    <w:rsid w:val="00D75E4F"/>
    <w:rsid w:val="00D7645F"/>
    <w:rsid w:val="00D76729"/>
    <w:rsid w:val="00D8427F"/>
    <w:rsid w:val="00D84970"/>
    <w:rsid w:val="00D867A0"/>
    <w:rsid w:val="00D96D51"/>
    <w:rsid w:val="00DA4AF9"/>
    <w:rsid w:val="00DA5278"/>
    <w:rsid w:val="00DA6F66"/>
    <w:rsid w:val="00DB705B"/>
    <w:rsid w:val="00DC2E9D"/>
    <w:rsid w:val="00DD3AB8"/>
    <w:rsid w:val="00DD6CDC"/>
    <w:rsid w:val="00DD70E5"/>
    <w:rsid w:val="00DE3AE4"/>
    <w:rsid w:val="00DE484F"/>
    <w:rsid w:val="00DF1EE5"/>
    <w:rsid w:val="00DF22F6"/>
    <w:rsid w:val="00DF5723"/>
    <w:rsid w:val="00DF7E63"/>
    <w:rsid w:val="00E017AC"/>
    <w:rsid w:val="00E02603"/>
    <w:rsid w:val="00E02BDB"/>
    <w:rsid w:val="00E02F67"/>
    <w:rsid w:val="00E059C3"/>
    <w:rsid w:val="00E05C6D"/>
    <w:rsid w:val="00E0702D"/>
    <w:rsid w:val="00E112C1"/>
    <w:rsid w:val="00E1419C"/>
    <w:rsid w:val="00E16A1F"/>
    <w:rsid w:val="00E229B3"/>
    <w:rsid w:val="00E3175D"/>
    <w:rsid w:val="00E346FA"/>
    <w:rsid w:val="00E353F6"/>
    <w:rsid w:val="00E40E37"/>
    <w:rsid w:val="00E4525B"/>
    <w:rsid w:val="00E46BC2"/>
    <w:rsid w:val="00E4728D"/>
    <w:rsid w:val="00E51739"/>
    <w:rsid w:val="00E5247D"/>
    <w:rsid w:val="00E56470"/>
    <w:rsid w:val="00E56569"/>
    <w:rsid w:val="00E6501C"/>
    <w:rsid w:val="00E65137"/>
    <w:rsid w:val="00E82A13"/>
    <w:rsid w:val="00E84AD2"/>
    <w:rsid w:val="00E90A27"/>
    <w:rsid w:val="00EA38C4"/>
    <w:rsid w:val="00EA4A3D"/>
    <w:rsid w:val="00EB64DA"/>
    <w:rsid w:val="00EB7047"/>
    <w:rsid w:val="00EC2D9B"/>
    <w:rsid w:val="00EC3FEE"/>
    <w:rsid w:val="00EC421F"/>
    <w:rsid w:val="00EC6C68"/>
    <w:rsid w:val="00EC6DB6"/>
    <w:rsid w:val="00ED12E0"/>
    <w:rsid w:val="00ED2BAE"/>
    <w:rsid w:val="00ED4AEE"/>
    <w:rsid w:val="00ED63DE"/>
    <w:rsid w:val="00EE0957"/>
    <w:rsid w:val="00EE1D8C"/>
    <w:rsid w:val="00EE64AF"/>
    <w:rsid w:val="00EE6938"/>
    <w:rsid w:val="00EF25AD"/>
    <w:rsid w:val="00EF500B"/>
    <w:rsid w:val="00F13520"/>
    <w:rsid w:val="00F14536"/>
    <w:rsid w:val="00F15A5F"/>
    <w:rsid w:val="00F3336F"/>
    <w:rsid w:val="00F35A03"/>
    <w:rsid w:val="00F43FED"/>
    <w:rsid w:val="00F45BB5"/>
    <w:rsid w:val="00F5019F"/>
    <w:rsid w:val="00F52DD4"/>
    <w:rsid w:val="00F5748C"/>
    <w:rsid w:val="00F651EF"/>
    <w:rsid w:val="00F66B6F"/>
    <w:rsid w:val="00F71A3E"/>
    <w:rsid w:val="00F804EA"/>
    <w:rsid w:val="00F87808"/>
    <w:rsid w:val="00FA35D6"/>
    <w:rsid w:val="00FA5AF8"/>
    <w:rsid w:val="00FB117D"/>
    <w:rsid w:val="00FB1F3C"/>
    <w:rsid w:val="00FB2CB0"/>
    <w:rsid w:val="00FB474B"/>
    <w:rsid w:val="00FB5037"/>
    <w:rsid w:val="00FB6F9C"/>
    <w:rsid w:val="00FC5877"/>
    <w:rsid w:val="00FC680B"/>
    <w:rsid w:val="00FD6C4C"/>
    <w:rsid w:val="00FE0375"/>
    <w:rsid w:val="00FE2865"/>
    <w:rsid w:val="00FE5A68"/>
    <w:rsid w:val="00FF7950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C07D"/>
  <w15:docId w15:val="{50EF6972-E0A1-497A-B3AD-B4374F20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7157"/>
    <w:pPr>
      <w:keepNext/>
      <w:tabs>
        <w:tab w:val="left" w:pos="10260"/>
      </w:tabs>
      <w:ind w:left="10260"/>
      <w:jc w:val="both"/>
      <w:outlineLvl w:val="1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15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D5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D0E3D"/>
    <w:pPr>
      <w:ind w:right="-6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D0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34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34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3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545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5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75452"/>
    <w:rPr>
      <w:vertAlign w:val="superscript"/>
    </w:rPr>
  </w:style>
  <w:style w:type="paragraph" w:styleId="af">
    <w:name w:val="Title"/>
    <w:basedOn w:val="a"/>
    <w:link w:val="af0"/>
    <w:qFormat/>
    <w:rsid w:val="00775452"/>
    <w:pPr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rsid w:val="00775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775452"/>
    <w:rPr>
      <w:i/>
      <w:iCs/>
    </w:rPr>
  </w:style>
  <w:style w:type="paragraph" w:styleId="af2">
    <w:name w:val="Normal (Web)"/>
    <w:basedOn w:val="a"/>
    <w:uiPriority w:val="99"/>
    <w:unhideWhenUsed/>
    <w:rsid w:val="000C679B"/>
    <w:pPr>
      <w:spacing w:before="100" w:beforeAutospacing="1" w:after="100" w:afterAutospacing="1"/>
    </w:pPr>
  </w:style>
  <w:style w:type="table" w:styleId="af3">
    <w:name w:val="Table Grid"/>
    <w:basedOn w:val="a1"/>
    <w:uiPriority w:val="59"/>
    <w:rsid w:val="0026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3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f3"/>
    <w:uiPriority w:val="59"/>
    <w:rsid w:val="005D7D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3"/>
    <w:uiPriority w:val="59"/>
    <w:rsid w:val="005D7D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basedOn w:val="a"/>
    <w:link w:val="af5"/>
    <w:uiPriority w:val="1"/>
    <w:qFormat/>
    <w:rsid w:val="00CF2D78"/>
    <w:rPr>
      <w:rFonts w:ascii="Calibri" w:hAnsi="Calibri"/>
      <w:szCs w:val="3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CF2D78"/>
    <w:rPr>
      <w:rFonts w:ascii="Calibri" w:eastAsia="Times New Roman" w:hAnsi="Calibri" w:cs="Times New Roman"/>
      <w:sz w:val="24"/>
      <w:szCs w:val="32"/>
      <w:lang w:val="en-US"/>
    </w:rPr>
  </w:style>
  <w:style w:type="paragraph" w:styleId="22">
    <w:name w:val="Body Text Indent 2"/>
    <w:basedOn w:val="a"/>
    <w:link w:val="23"/>
    <w:rsid w:val="00CF2D7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F2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2D78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E8CA65-6F48-43D5-9936-932D1A6B9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1E3EB-A845-49AB-9543-A475D89C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4222D-807C-47D7-B340-350D5C7BC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7AD8E-17DB-4C79-B003-E70F7EE783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16</Pages>
  <Words>4169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Администрация Канска</cp:lastModifiedBy>
  <cp:revision>24</cp:revision>
  <cp:lastPrinted>2024-11-28T09:36:00Z</cp:lastPrinted>
  <dcterms:created xsi:type="dcterms:W3CDTF">2024-11-28T01:31:00Z</dcterms:created>
  <dcterms:modified xsi:type="dcterms:W3CDTF">2025-03-09T10:49:00Z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