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3A" w:rsidRDefault="00FB783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B783A" w:rsidRDefault="00FB783A">
      <w:pPr>
        <w:pStyle w:val="ConsPlusNormal"/>
        <w:outlineLvl w:val="0"/>
      </w:pPr>
    </w:p>
    <w:p w:rsidR="00FB783A" w:rsidRDefault="00FB783A">
      <w:pPr>
        <w:pStyle w:val="ConsPlusTitle"/>
        <w:jc w:val="center"/>
        <w:outlineLvl w:val="0"/>
      </w:pPr>
      <w:r>
        <w:t>АДМИНИСТРАЦИЯ ГОРОДА КАНСКА</w:t>
      </w:r>
    </w:p>
    <w:p w:rsidR="00FB783A" w:rsidRDefault="00FB783A">
      <w:pPr>
        <w:pStyle w:val="ConsPlusTitle"/>
        <w:jc w:val="center"/>
      </w:pPr>
      <w:r>
        <w:t>КРАСНОЯРСКОГО КРАЯ</w:t>
      </w:r>
    </w:p>
    <w:p w:rsidR="00FB783A" w:rsidRDefault="00FB783A">
      <w:pPr>
        <w:pStyle w:val="ConsPlusTitle"/>
        <w:jc w:val="center"/>
      </w:pPr>
    </w:p>
    <w:p w:rsidR="00FB783A" w:rsidRDefault="00FB783A">
      <w:pPr>
        <w:pStyle w:val="ConsPlusTitle"/>
        <w:jc w:val="center"/>
      </w:pPr>
      <w:r>
        <w:t>ПОСТАНОВЛЕНИЕ</w:t>
      </w:r>
    </w:p>
    <w:p w:rsidR="00FB783A" w:rsidRDefault="00FB783A">
      <w:pPr>
        <w:pStyle w:val="ConsPlusTitle"/>
        <w:jc w:val="center"/>
      </w:pPr>
      <w:r>
        <w:t>от 21 апреля 2015 г. N 606</w:t>
      </w:r>
    </w:p>
    <w:p w:rsidR="00FB783A" w:rsidRDefault="00FB783A">
      <w:pPr>
        <w:pStyle w:val="ConsPlusTitle"/>
        <w:jc w:val="center"/>
      </w:pPr>
    </w:p>
    <w:p w:rsidR="00FB783A" w:rsidRDefault="00FB783A">
      <w:pPr>
        <w:pStyle w:val="ConsPlusTitle"/>
        <w:jc w:val="center"/>
      </w:pPr>
      <w:r>
        <w:t>ОБ УТВЕРЖДЕНИИ ПОРЯДКА РАЗМЕЩЕНИЯ СВЕДЕНИЙ О ДОХОДАХ,</w:t>
      </w:r>
    </w:p>
    <w:p w:rsidR="00FB783A" w:rsidRDefault="00FB783A">
      <w:pPr>
        <w:pStyle w:val="ConsPlusTitle"/>
        <w:jc w:val="center"/>
      </w:pPr>
      <w:r>
        <w:t xml:space="preserve">РАСХОДАХ, ОБ ИМУЩЕСТВЕ И ОБЯЗАТЕЛЬСТВАХ </w:t>
      </w:r>
      <w:proofErr w:type="gramStart"/>
      <w:r>
        <w:t>ИМУЩЕСТВЕННОГО</w:t>
      </w:r>
      <w:proofErr w:type="gramEnd"/>
    </w:p>
    <w:p w:rsidR="00FB783A" w:rsidRDefault="00FB783A">
      <w:pPr>
        <w:pStyle w:val="ConsPlusTitle"/>
        <w:jc w:val="center"/>
      </w:pPr>
      <w:r>
        <w:t>ХАРАКТЕРА ЛИЦ, ЗАМЕЩАЮЩИХ МУНИЦИПАЛЬНЫЕ ДОЛЖНОСТИ, И</w:t>
      </w:r>
    </w:p>
    <w:p w:rsidR="00FB783A" w:rsidRDefault="00FB783A">
      <w:pPr>
        <w:pStyle w:val="ConsPlusTitle"/>
        <w:jc w:val="center"/>
      </w:pPr>
      <w:r>
        <w:t>МУНИЦИПАЛЬНЫХ СЛУЖАЩИХ, ЗАМЕЩАЮЩИХ ДОЛЖНОСТИ МУНИЦИПАЛЬНОЙ</w:t>
      </w:r>
    </w:p>
    <w:p w:rsidR="00FB783A" w:rsidRDefault="00FB783A">
      <w:pPr>
        <w:pStyle w:val="ConsPlusTitle"/>
        <w:jc w:val="center"/>
      </w:pPr>
      <w:r>
        <w:t>СЛУЖБЫ ВЫСШЕЙ, ГЛАВНОЙ, ВЕДУЩЕЙ, СТАРШЕЙ ГРУППЫ, А ТАКЖЕ</w:t>
      </w:r>
    </w:p>
    <w:p w:rsidR="00FB783A" w:rsidRDefault="00FB783A">
      <w:pPr>
        <w:pStyle w:val="ConsPlusTitle"/>
        <w:jc w:val="center"/>
      </w:pPr>
      <w:r>
        <w:t>ПРЕДСТАВЛЕННЫХ УКАЗАННЫМИ ЛИЦАМИ СВЕДЕНИЙ О ДОХОДАХ,</w:t>
      </w:r>
    </w:p>
    <w:p w:rsidR="00FB783A" w:rsidRDefault="00FB783A">
      <w:pPr>
        <w:pStyle w:val="ConsPlusTitle"/>
        <w:jc w:val="center"/>
      </w:pPr>
      <w:r>
        <w:t xml:space="preserve">РАСХОДАХ, ОБ ИМУЩЕСТВЕ И ОБЯЗАТЕЛЬСТВАХ </w:t>
      </w:r>
      <w:proofErr w:type="gramStart"/>
      <w:r>
        <w:t>ИМУЩЕСТВЕННОГО</w:t>
      </w:r>
      <w:proofErr w:type="gramEnd"/>
    </w:p>
    <w:p w:rsidR="00FB783A" w:rsidRDefault="00FB783A">
      <w:pPr>
        <w:pStyle w:val="ConsPlusTitle"/>
        <w:jc w:val="center"/>
      </w:pPr>
      <w:r>
        <w:t xml:space="preserve">ХАРАКТЕРА СУПРУГИ (СУПРУГА) И НЕСОВЕРШЕННОЛЕТНИХ ДЕТЕЙ </w:t>
      </w:r>
      <w:proofErr w:type="gramStart"/>
      <w:r>
        <w:t>НА</w:t>
      </w:r>
      <w:proofErr w:type="gramEnd"/>
    </w:p>
    <w:p w:rsidR="00FB783A" w:rsidRDefault="00FB783A">
      <w:pPr>
        <w:pStyle w:val="ConsPlusTitle"/>
        <w:jc w:val="center"/>
      </w:pPr>
      <w:r>
        <w:t xml:space="preserve">ОФИЦИАЛЬНОМ </w:t>
      </w:r>
      <w:proofErr w:type="gramStart"/>
      <w:r>
        <w:t>САЙТЕ</w:t>
      </w:r>
      <w:proofErr w:type="gramEnd"/>
      <w:r>
        <w:t xml:space="preserve"> МУНИЦИПАЛЬНОГО ОБРАЗОВАНИЯ ГОРОД КАНСК И</w:t>
      </w:r>
    </w:p>
    <w:p w:rsidR="00FB783A" w:rsidRDefault="00FB783A">
      <w:pPr>
        <w:pStyle w:val="ConsPlusTitle"/>
        <w:jc w:val="center"/>
      </w:pPr>
      <w:r>
        <w:t>ОТМЕНЕ ПОСТАНОВЛЕНИЙ АДМИНИСТРАЦИИ Г. КАНСКА</w:t>
      </w:r>
    </w:p>
    <w:p w:rsidR="00FB783A" w:rsidRDefault="00FB783A">
      <w:pPr>
        <w:pStyle w:val="ConsPlusTitle"/>
        <w:jc w:val="center"/>
      </w:pPr>
      <w:r>
        <w:t>ОТ 25.04.2011 N 572, ОТ 30.07.2013 N 1008</w:t>
      </w:r>
    </w:p>
    <w:p w:rsidR="00FB783A" w:rsidRDefault="00FB78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83A">
        <w:trPr>
          <w:jc w:val="center"/>
        </w:trPr>
        <w:tc>
          <w:tcPr>
            <w:tcW w:w="9294" w:type="dxa"/>
            <w:tcBorders>
              <w:top w:val="nil"/>
              <w:left w:val="single" w:sz="24" w:space="0" w:color="CED3F1"/>
              <w:bottom w:val="nil"/>
              <w:right w:val="single" w:sz="24" w:space="0" w:color="F4F3F8"/>
            </w:tcBorders>
            <w:shd w:val="clear" w:color="auto" w:fill="F4F3F8"/>
          </w:tcPr>
          <w:p w:rsidR="00FB783A" w:rsidRDefault="00FB783A">
            <w:pPr>
              <w:pStyle w:val="ConsPlusNormal"/>
              <w:jc w:val="center"/>
            </w:pPr>
            <w:r>
              <w:rPr>
                <w:color w:val="392C69"/>
              </w:rPr>
              <w:t>Список изменяющих документов</w:t>
            </w:r>
          </w:p>
          <w:p w:rsidR="00FB783A" w:rsidRDefault="00FB783A">
            <w:pPr>
              <w:pStyle w:val="ConsPlusNormal"/>
              <w:jc w:val="center"/>
            </w:pPr>
            <w:proofErr w:type="gramStart"/>
            <w:r>
              <w:rPr>
                <w:color w:val="392C69"/>
              </w:rPr>
              <w:t>(в ред. Постановлений администрации г. Канска Красноярского края</w:t>
            </w:r>
            <w:proofErr w:type="gramEnd"/>
          </w:p>
          <w:p w:rsidR="00FB783A" w:rsidRDefault="00FB783A">
            <w:pPr>
              <w:pStyle w:val="ConsPlusNormal"/>
              <w:jc w:val="center"/>
            </w:pPr>
            <w:r>
              <w:rPr>
                <w:color w:val="392C69"/>
              </w:rPr>
              <w:t xml:space="preserve">от 21.07.2015 </w:t>
            </w:r>
            <w:hyperlink r:id="rId6" w:history="1">
              <w:r>
                <w:rPr>
                  <w:color w:val="0000FF"/>
                </w:rPr>
                <w:t>N 1166</w:t>
              </w:r>
            </w:hyperlink>
            <w:r>
              <w:rPr>
                <w:color w:val="392C69"/>
              </w:rPr>
              <w:t xml:space="preserve">, от 30.12.2015 </w:t>
            </w:r>
            <w:hyperlink r:id="rId7" w:history="1">
              <w:r>
                <w:rPr>
                  <w:color w:val="0000FF"/>
                </w:rPr>
                <w:t>N 1916</w:t>
              </w:r>
            </w:hyperlink>
            <w:r>
              <w:rPr>
                <w:color w:val="392C69"/>
              </w:rPr>
              <w:t>)</w:t>
            </w:r>
          </w:p>
        </w:tc>
      </w:tr>
    </w:tbl>
    <w:p w:rsidR="00FB783A" w:rsidRDefault="00FB783A">
      <w:pPr>
        <w:pStyle w:val="ConsPlusNormal"/>
        <w:jc w:val="center"/>
      </w:pPr>
    </w:p>
    <w:p w:rsidR="00FB783A" w:rsidRDefault="00FB783A">
      <w:pPr>
        <w:pStyle w:val="ConsPlusNormal"/>
        <w:ind w:firstLine="540"/>
        <w:jc w:val="both"/>
      </w:pPr>
      <w:proofErr w:type="gramStart"/>
      <w:r>
        <w:t xml:space="preserve">В соответствии с Федеральным </w:t>
      </w:r>
      <w:hyperlink r:id="rId8" w:history="1">
        <w:r>
          <w:rPr>
            <w:color w:val="0000FF"/>
          </w:rPr>
          <w:t>законом</w:t>
        </w:r>
      </w:hyperlink>
      <w:r>
        <w:t xml:space="preserve"> от 25.12.2008 N 273-ФЗ "О противодействии коррупции", Федеральным </w:t>
      </w:r>
      <w:hyperlink r:id="rId9"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w:t>
      </w:r>
      <w:hyperlink r:id="rId10" w:history="1">
        <w:r>
          <w:rPr>
            <w:color w:val="0000FF"/>
          </w:rPr>
          <w:t>Указом</w:t>
        </w:r>
      </w:hyperlink>
      <w:r>
        <w:t xml:space="preserve"> Президента Российской Федерации от 02.04.2013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w:t>
      </w:r>
      <w:proofErr w:type="gramEnd"/>
      <w:r>
        <w:t xml:space="preserve"> </w:t>
      </w:r>
      <w:proofErr w:type="gramStart"/>
      <w:r>
        <w:t xml:space="preserve">их доходам", </w:t>
      </w:r>
      <w:hyperlink r:id="rId11" w:history="1">
        <w:r>
          <w:rPr>
            <w:color w:val="0000FF"/>
          </w:rPr>
          <w:t>Указом</w:t>
        </w:r>
      </w:hyperlink>
      <w:r>
        <w:t xml:space="preserve"> Президента Российской Федерации от 08.07.2013 N 613 "Вопросы противодействия коррупции", </w:t>
      </w:r>
      <w:hyperlink r:id="rId12" w:history="1">
        <w:r>
          <w:rPr>
            <w:color w:val="0000FF"/>
          </w:rPr>
          <w:t>Законом</w:t>
        </w:r>
      </w:hyperlink>
      <w:r>
        <w:t xml:space="preserve"> Красноярского края от 07.07.2009 N 8-3542 "О представлении гражданами, претендующими на замещение должности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w:t>
      </w:r>
      <w:proofErr w:type="gramEnd"/>
      <w:r>
        <w:t xml:space="preserve">", руководствуясь </w:t>
      </w:r>
      <w:hyperlink r:id="rId13" w:history="1">
        <w:r>
          <w:rPr>
            <w:color w:val="0000FF"/>
          </w:rPr>
          <w:t>ст. ст. 30</w:t>
        </w:r>
      </w:hyperlink>
      <w:r>
        <w:t xml:space="preserve">, </w:t>
      </w:r>
      <w:hyperlink r:id="rId14" w:history="1">
        <w:r>
          <w:rPr>
            <w:color w:val="0000FF"/>
          </w:rPr>
          <w:t>35</w:t>
        </w:r>
      </w:hyperlink>
      <w:r>
        <w:t xml:space="preserve"> Устава города Канска, постановляю:</w:t>
      </w:r>
    </w:p>
    <w:p w:rsidR="00FB783A" w:rsidRDefault="00FB78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83A">
        <w:trPr>
          <w:jc w:val="center"/>
        </w:trPr>
        <w:tc>
          <w:tcPr>
            <w:tcW w:w="9294" w:type="dxa"/>
            <w:tcBorders>
              <w:top w:val="nil"/>
              <w:left w:val="single" w:sz="24" w:space="0" w:color="CED3F1"/>
              <w:bottom w:val="nil"/>
              <w:right w:val="single" w:sz="24" w:space="0" w:color="F4F3F8"/>
            </w:tcBorders>
            <w:shd w:val="clear" w:color="auto" w:fill="F4F3F8"/>
          </w:tcPr>
          <w:p w:rsidR="00FB783A" w:rsidRDefault="00FB783A">
            <w:pPr>
              <w:pStyle w:val="ConsPlusNormal"/>
              <w:jc w:val="both"/>
            </w:pPr>
            <w:hyperlink r:id="rId15" w:history="1">
              <w:r>
                <w:rPr>
                  <w:color w:val="0000FF"/>
                </w:rPr>
                <w:t>Постановлением</w:t>
              </w:r>
            </w:hyperlink>
            <w:r>
              <w:rPr>
                <w:color w:val="392C69"/>
              </w:rPr>
              <w:t xml:space="preserve"> администрации г. Канска Красноярского края от 30.12.2015 N 1916 в пункте 1 Постановления слова "замещающих муниципальные должности</w:t>
            </w:r>
            <w:proofErr w:type="gramStart"/>
            <w:r>
              <w:rPr>
                <w:color w:val="392C69"/>
              </w:rPr>
              <w:t>,"</w:t>
            </w:r>
            <w:proofErr w:type="gramEnd"/>
            <w:r>
              <w:rPr>
                <w:color w:val="392C69"/>
              </w:rPr>
              <w:t xml:space="preserve"> исключены.</w:t>
            </w:r>
          </w:p>
        </w:tc>
      </w:tr>
    </w:tbl>
    <w:p w:rsidR="00FB783A" w:rsidRDefault="00FB783A">
      <w:pPr>
        <w:pStyle w:val="ConsPlusNormal"/>
        <w:spacing w:before="280"/>
        <w:ind w:firstLine="540"/>
        <w:jc w:val="both"/>
      </w:pPr>
      <w:r>
        <w:t xml:space="preserve">1. </w:t>
      </w:r>
      <w:proofErr w:type="gramStart"/>
      <w:r>
        <w:t xml:space="preserve">Утвердить </w:t>
      </w:r>
      <w:hyperlink w:anchor="P48" w:history="1">
        <w:r>
          <w:rPr>
            <w:color w:val="0000FF"/>
          </w:rPr>
          <w:t>Порядок</w:t>
        </w:r>
      </w:hyperlink>
      <w:r>
        <w:t xml:space="preserve"> размещения сведений о доходах, расходах, об имуществе и обязательствах имущественного характера лиц, замещающих муниципальные должности, и муниципальных служащих, замещающих должности муниципальной службы высшей, главной, ведущей, старшей группы, а также представленных указанными лицами сведений о доходах, расходах, об имуществе и обязательствах имущественного характера супруги (супруга) и несовершеннолетних детей на официальном сайте муниципального образования город Канск согласно приложению к настоящему</w:t>
      </w:r>
      <w:proofErr w:type="gramEnd"/>
      <w:r>
        <w:t xml:space="preserve"> Постановлению.</w:t>
      </w:r>
    </w:p>
    <w:p w:rsidR="00FB783A" w:rsidRDefault="00FB783A">
      <w:pPr>
        <w:pStyle w:val="ConsPlusNormal"/>
        <w:spacing w:before="220"/>
        <w:ind w:firstLine="540"/>
        <w:jc w:val="both"/>
      </w:pPr>
      <w:r>
        <w:t xml:space="preserve">2. </w:t>
      </w:r>
      <w:proofErr w:type="gramStart"/>
      <w:r>
        <w:t xml:space="preserve">Отменить </w:t>
      </w:r>
      <w:hyperlink r:id="rId16" w:history="1">
        <w:r>
          <w:rPr>
            <w:color w:val="0000FF"/>
          </w:rPr>
          <w:t>Постановление</w:t>
        </w:r>
      </w:hyperlink>
      <w:r>
        <w:t xml:space="preserve"> администрации г. Канска от 25.04.2011 N 572 "Об утверждении Порядка размещения сведений о доходах, об имуществе и обязательствах имущественного </w:t>
      </w:r>
      <w:r>
        <w:lastRenderedPageBreak/>
        <w:t>характера лиц, замещающих муниципальные должности, и муниципальных служащих, замещающих должности муниципальной службы высшей, главной, ведущей, старшей группы, а также представленных указанными лицами сведений о доходах, об имуществе и обязательствах имущественного характера супруги (супруга) и несовершеннолетних детей на официальном сайте</w:t>
      </w:r>
      <w:proofErr w:type="gramEnd"/>
      <w:r>
        <w:t xml:space="preserve"> муниципального образования город Канск".</w:t>
      </w:r>
    </w:p>
    <w:p w:rsidR="00FB783A" w:rsidRDefault="00FB783A">
      <w:pPr>
        <w:pStyle w:val="ConsPlusNormal"/>
        <w:spacing w:before="220"/>
        <w:ind w:firstLine="540"/>
        <w:jc w:val="both"/>
      </w:pPr>
      <w:r>
        <w:t xml:space="preserve">3. </w:t>
      </w:r>
      <w:proofErr w:type="gramStart"/>
      <w:r>
        <w:t xml:space="preserve">Отменить </w:t>
      </w:r>
      <w:hyperlink r:id="rId17" w:history="1">
        <w:r>
          <w:rPr>
            <w:color w:val="0000FF"/>
          </w:rPr>
          <w:t>Постановление</w:t>
        </w:r>
      </w:hyperlink>
      <w:r>
        <w:t xml:space="preserve"> администрации г. Канска от 30.07.2013 N 1008 "Об утверждении Порядка размещения на официальном сайте администрации города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администрации города Канска, замещающего</w:t>
      </w:r>
      <w:proofErr w:type="gramEnd"/>
      <w:r>
        <w:t xml:space="preserve"> должность муниципальной службы, его супруги (супруга), несовершеннолетних детей за три последних года, предшествующих совершению сделки".</w:t>
      </w:r>
    </w:p>
    <w:p w:rsidR="00FB783A" w:rsidRDefault="00FB783A">
      <w:pPr>
        <w:pStyle w:val="ConsPlusNormal"/>
        <w:spacing w:before="220"/>
        <w:ind w:firstLine="540"/>
        <w:jc w:val="both"/>
      </w:pPr>
      <w:r>
        <w:t xml:space="preserve">4. Отменить </w:t>
      </w:r>
      <w:hyperlink r:id="rId18" w:history="1">
        <w:r>
          <w:rPr>
            <w:color w:val="0000FF"/>
          </w:rPr>
          <w:t>Постановление</w:t>
        </w:r>
      </w:hyperlink>
      <w:r>
        <w:t xml:space="preserve"> администрации г. Канска Красноярского края от 28.02.2013 N 248 "О внесении изменений в Постановление от 25.04.2011 N 572".</w:t>
      </w:r>
    </w:p>
    <w:p w:rsidR="00FB783A" w:rsidRDefault="00FB783A">
      <w:pPr>
        <w:pStyle w:val="ConsPlusNormal"/>
        <w:jc w:val="both"/>
      </w:pPr>
      <w:r>
        <w:t>(</w:t>
      </w:r>
      <w:proofErr w:type="gramStart"/>
      <w:r>
        <w:t>п</w:t>
      </w:r>
      <w:proofErr w:type="gramEnd"/>
      <w:r>
        <w:t xml:space="preserve">. 4 введен </w:t>
      </w:r>
      <w:hyperlink r:id="rId19" w:history="1">
        <w:r>
          <w:rPr>
            <w:color w:val="0000FF"/>
          </w:rPr>
          <w:t>Постановлением</w:t>
        </w:r>
      </w:hyperlink>
      <w:r>
        <w:t xml:space="preserve"> администрации г. Канска Красноярского края от 30.12.2015 N 1916)</w:t>
      </w:r>
    </w:p>
    <w:p w:rsidR="00FB783A" w:rsidRDefault="00FB783A">
      <w:pPr>
        <w:pStyle w:val="ConsPlusNormal"/>
        <w:spacing w:before="220"/>
        <w:ind w:firstLine="540"/>
        <w:jc w:val="both"/>
      </w:pPr>
      <w:r>
        <w:t xml:space="preserve">5. Отменить </w:t>
      </w:r>
      <w:hyperlink r:id="rId20" w:history="1">
        <w:r>
          <w:rPr>
            <w:color w:val="0000FF"/>
          </w:rPr>
          <w:t>Постановление</w:t>
        </w:r>
      </w:hyperlink>
      <w:r>
        <w:t xml:space="preserve"> администрации г. Канска Красноярского края от 08.04.2014 N 510 "О внесении изменений в Постановление администрации г. Канска от 30.07.2013 N 1008".</w:t>
      </w:r>
    </w:p>
    <w:p w:rsidR="00FB783A" w:rsidRDefault="00FB783A">
      <w:pPr>
        <w:pStyle w:val="ConsPlusNormal"/>
        <w:jc w:val="both"/>
      </w:pPr>
      <w:r>
        <w:t>(</w:t>
      </w:r>
      <w:proofErr w:type="gramStart"/>
      <w:r>
        <w:t>п</w:t>
      </w:r>
      <w:proofErr w:type="gramEnd"/>
      <w:r>
        <w:t xml:space="preserve">. 5 введен </w:t>
      </w:r>
      <w:hyperlink r:id="rId21" w:history="1">
        <w:r>
          <w:rPr>
            <w:color w:val="0000FF"/>
          </w:rPr>
          <w:t>Постановлением</w:t>
        </w:r>
      </w:hyperlink>
      <w:r>
        <w:t xml:space="preserve"> администрации г. Канска Красноярского края от 30.12.2015 N 1916)</w:t>
      </w:r>
    </w:p>
    <w:p w:rsidR="00FB783A" w:rsidRDefault="00FB783A">
      <w:pPr>
        <w:pStyle w:val="ConsPlusNormal"/>
        <w:spacing w:before="220"/>
        <w:ind w:firstLine="540"/>
        <w:jc w:val="both"/>
      </w:pPr>
      <w:hyperlink r:id="rId22" w:history="1">
        <w:r>
          <w:rPr>
            <w:color w:val="0000FF"/>
          </w:rPr>
          <w:t>6</w:t>
        </w:r>
      </w:hyperlink>
      <w:r>
        <w:t>. Ведущему специалисту отдела культуры администрации г. Канска (</w:t>
      </w:r>
      <w:proofErr w:type="spellStart"/>
      <w:r>
        <w:t>Чечекина</w:t>
      </w:r>
      <w:proofErr w:type="spellEnd"/>
      <w:r>
        <w:t xml:space="preserve"> Д.С.) опубликовать настоящее Постановление в газете "Официальный Канск" и разместить на официальном сайте администрации города Канска.</w:t>
      </w:r>
    </w:p>
    <w:p w:rsidR="00FB783A" w:rsidRDefault="00FB783A">
      <w:pPr>
        <w:pStyle w:val="ConsPlusNormal"/>
        <w:spacing w:before="220"/>
        <w:ind w:firstLine="540"/>
        <w:jc w:val="both"/>
      </w:pPr>
      <w:hyperlink r:id="rId23" w:history="1">
        <w:r>
          <w:rPr>
            <w:color w:val="0000FF"/>
          </w:rPr>
          <w:t>7</w:t>
        </w:r>
      </w:hyperlink>
      <w:r>
        <w:t>. Постановление вступает в силу со дня официального опубликования.</w:t>
      </w:r>
    </w:p>
    <w:p w:rsidR="00FB783A" w:rsidRDefault="00FB783A">
      <w:pPr>
        <w:pStyle w:val="ConsPlusNormal"/>
        <w:ind w:firstLine="540"/>
        <w:jc w:val="both"/>
      </w:pPr>
    </w:p>
    <w:p w:rsidR="00FB783A" w:rsidRDefault="00FB783A">
      <w:pPr>
        <w:pStyle w:val="ConsPlusNormal"/>
        <w:jc w:val="right"/>
      </w:pPr>
      <w:r>
        <w:t>Глава</w:t>
      </w:r>
    </w:p>
    <w:p w:rsidR="00FB783A" w:rsidRDefault="00FB783A">
      <w:pPr>
        <w:pStyle w:val="ConsPlusNormal"/>
        <w:jc w:val="right"/>
      </w:pPr>
      <w:r>
        <w:t>города Канска</w:t>
      </w:r>
    </w:p>
    <w:p w:rsidR="00FB783A" w:rsidRDefault="00FB783A">
      <w:pPr>
        <w:pStyle w:val="ConsPlusNormal"/>
        <w:jc w:val="right"/>
      </w:pPr>
      <w:r>
        <w:t>Н.Н.КАЧАН</w:t>
      </w:r>
    </w:p>
    <w:p w:rsidR="00FB783A" w:rsidRDefault="00FB783A">
      <w:pPr>
        <w:pStyle w:val="ConsPlusNormal"/>
        <w:ind w:firstLine="540"/>
        <w:jc w:val="both"/>
      </w:pPr>
    </w:p>
    <w:p w:rsidR="00FB783A" w:rsidRDefault="00FB783A">
      <w:pPr>
        <w:pStyle w:val="ConsPlusNormal"/>
        <w:ind w:firstLine="540"/>
        <w:jc w:val="both"/>
      </w:pPr>
    </w:p>
    <w:p w:rsidR="00FB783A" w:rsidRDefault="00FB783A">
      <w:pPr>
        <w:pStyle w:val="ConsPlusNormal"/>
        <w:ind w:firstLine="540"/>
        <w:jc w:val="both"/>
      </w:pPr>
    </w:p>
    <w:p w:rsidR="00FB783A" w:rsidRDefault="00FB783A">
      <w:pPr>
        <w:pStyle w:val="ConsPlusNormal"/>
        <w:ind w:firstLine="540"/>
        <w:jc w:val="both"/>
      </w:pPr>
    </w:p>
    <w:p w:rsidR="00FB783A" w:rsidRDefault="00FB78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83A">
        <w:trPr>
          <w:jc w:val="center"/>
        </w:trPr>
        <w:tc>
          <w:tcPr>
            <w:tcW w:w="9294" w:type="dxa"/>
            <w:tcBorders>
              <w:top w:val="nil"/>
              <w:left w:val="single" w:sz="24" w:space="0" w:color="CED3F1"/>
              <w:bottom w:val="nil"/>
              <w:right w:val="single" w:sz="24" w:space="0" w:color="F4F3F8"/>
            </w:tcBorders>
            <w:shd w:val="clear" w:color="auto" w:fill="F4F3F8"/>
          </w:tcPr>
          <w:p w:rsidR="00FB783A" w:rsidRDefault="00FB783A">
            <w:pPr>
              <w:pStyle w:val="ConsPlusNormal"/>
              <w:jc w:val="both"/>
            </w:pPr>
            <w:hyperlink r:id="rId24" w:history="1">
              <w:r>
                <w:rPr>
                  <w:color w:val="0000FF"/>
                </w:rPr>
                <w:t>Постановлением</w:t>
              </w:r>
            </w:hyperlink>
            <w:r>
              <w:rPr>
                <w:color w:val="392C69"/>
              </w:rPr>
              <w:t xml:space="preserve"> администрации г. Канска Красноярского края от 30.12.2015 N 1916 в заголовке приложения к Постановлению слова "замещающие муниципальные должности</w:t>
            </w:r>
            <w:proofErr w:type="gramStart"/>
            <w:r>
              <w:rPr>
                <w:color w:val="392C69"/>
              </w:rPr>
              <w:t>,"</w:t>
            </w:r>
            <w:proofErr w:type="gramEnd"/>
            <w:r>
              <w:rPr>
                <w:color w:val="392C69"/>
              </w:rPr>
              <w:t xml:space="preserve"> исключены.</w:t>
            </w:r>
          </w:p>
        </w:tc>
      </w:tr>
    </w:tbl>
    <w:p w:rsidR="00FB783A" w:rsidRDefault="00FB783A">
      <w:pPr>
        <w:pStyle w:val="ConsPlusNormal"/>
        <w:spacing w:before="280"/>
        <w:jc w:val="right"/>
        <w:outlineLvl w:val="0"/>
      </w:pPr>
      <w:r>
        <w:t>Приложение</w:t>
      </w:r>
    </w:p>
    <w:p w:rsidR="00FB783A" w:rsidRDefault="00FB783A">
      <w:pPr>
        <w:pStyle w:val="ConsPlusNormal"/>
        <w:jc w:val="right"/>
      </w:pPr>
      <w:r>
        <w:t>к Постановлению</w:t>
      </w:r>
    </w:p>
    <w:p w:rsidR="00FB783A" w:rsidRDefault="00FB783A">
      <w:pPr>
        <w:pStyle w:val="ConsPlusNormal"/>
        <w:jc w:val="right"/>
      </w:pPr>
      <w:r>
        <w:t>администрации г. Канска</w:t>
      </w:r>
    </w:p>
    <w:p w:rsidR="00FB783A" w:rsidRDefault="00FB783A">
      <w:pPr>
        <w:pStyle w:val="ConsPlusNormal"/>
        <w:jc w:val="right"/>
      </w:pPr>
      <w:r>
        <w:t>от 21 апреля 2015 г. N 606</w:t>
      </w:r>
    </w:p>
    <w:p w:rsidR="00FB783A" w:rsidRDefault="00FB783A">
      <w:pPr>
        <w:pStyle w:val="ConsPlusNormal"/>
        <w:ind w:firstLine="540"/>
        <w:jc w:val="both"/>
      </w:pPr>
    </w:p>
    <w:p w:rsidR="00FB783A" w:rsidRDefault="00FB783A">
      <w:pPr>
        <w:pStyle w:val="ConsPlusTitle"/>
        <w:jc w:val="center"/>
      </w:pPr>
      <w:bookmarkStart w:id="0" w:name="P48"/>
      <w:bookmarkEnd w:id="0"/>
      <w:r>
        <w:t>ПОРЯДОК</w:t>
      </w:r>
    </w:p>
    <w:p w:rsidR="00FB783A" w:rsidRDefault="00FB783A">
      <w:pPr>
        <w:pStyle w:val="ConsPlusTitle"/>
        <w:jc w:val="center"/>
      </w:pPr>
      <w:r>
        <w:t>РАЗМЕЩЕНИЯ СВЕДЕНИЙ О ДОХОДАХ, РАСХОДАХ, ОБ ИМУЩЕСТВЕ</w:t>
      </w:r>
    </w:p>
    <w:p w:rsidR="00FB783A" w:rsidRDefault="00FB783A">
      <w:pPr>
        <w:pStyle w:val="ConsPlusTitle"/>
        <w:jc w:val="center"/>
      </w:pPr>
      <w:r>
        <w:t xml:space="preserve">И </w:t>
      </w:r>
      <w:proofErr w:type="gramStart"/>
      <w:r>
        <w:t>ОБЯЗАТЕЛЬСТВАХ</w:t>
      </w:r>
      <w:proofErr w:type="gramEnd"/>
      <w:r>
        <w:t xml:space="preserve"> ИМУЩЕСТВЕННОГО ХАРАКТЕРА ЛИЦ,</w:t>
      </w:r>
    </w:p>
    <w:p w:rsidR="00FB783A" w:rsidRDefault="00FB783A">
      <w:pPr>
        <w:pStyle w:val="ConsPlusTitle"/>
        <w:jc w:val="center"/>
      </w:pPr>
      <w:proofErr w:type="gramStart"/>
      <w:r>
        <w:t>ЗАМЕЩАЮЩИХ</w:t>
      </w:r>
      <w:proofErr w:type="gramEnd"/>
      <w:r>
        <w:t xml:space="preserve"> МУНИЦИПАЛЬНЫЕ ДОЛЖНОСТИ, И МУНИЦИПАЛЬНЫХ</w:t>
      </w:r>
    </w:p>
    <w:p w:rsidR="00FB783A" w:rsidRDefault="00FB783A">
      <w:pPr>
        <w:pStyle w:val="ConsPlusTitle"/>
        <w:jc w:val="center"/>
      </w:pPr>
      <w:r>
        <w:t>СЛУЖАЩИХ, ЗАМЕЩАЮЩИХ ДОЛЖНОСТИ МУНИЦИПАЛЬНОЙ СЛУЖБЫ ВЫСШЕЙ,</w:t>
      </w:r>
    </w:p>
    <w:p w:rsidR="00FB783A" w:rsidRDefault="00FB783A">
      <w:pPr>
        <w:pStyle w:val="ConsPlusTitle"/>
        <w:jc w:val="center"/>
      </w:pPr>
      <w:r>
        <w:t xml:space="preserve">ГЛАВНОЙ, ВЕДУЩЕЙ, СТАРШЕЙ ГРУППЫ, А ТАКЖЕ </w:t>
      </w:r>
      <w:proofErr w:type="gramStart"/>
      <w:r>
        <w:t>ПРЕДСТАВЛЕННЫХ</w:t>
      </w:r>
      <w:proofErr w:type="gramEnd"/>
    </w:p>
    <w:p w:rsidR="00FB783A" w:rsidRDefault="00FB783A">
      <w:pPr>
        <w:pStyle w:val="ConsPlusTitle"/>
        <w:jc w:val="center"/>
      </w:pPr>
      <w:r>
        <w:t>УКАЗАННЫМИ ЛИЦАМИ СВЕДЕНИЙ О ДОХОДАХ, ОБ ИМУЩЕСТВЕ И</w:t>
      </w:r>
    </w:p>
    <w:p w:rsidR="00FB783A" w:rsidRDefault="00FB783A">
      <w:pPr>
        <w:pStyle w:val="ConsPlusTitle"/>
        <w:jc w:val="center"/>
      </w:pPr>
      <w:proofErr w:type="gramStart"/>
      <w:r>
        <w:t>ОБЯЗАТЕЛЬСТВАХ</w:t>
      </w:r>
      <w:proofErr w:type="gramEnd"/>
      <w:r>
        <w:t xml:space="preserve"> ИМУЩЕСТВЕННОГО ХАРАКТЕРА СУПРУГИ (СУПРУГА) И</w:t>
      </w:r>
    </w:p>
    <w:p w:rsidR="00FB783A" w:rsidRDefault="00FB783A">
      <w:pPr>
        <w:pStyle w:val="ConsPlusTitle"/>
        <w:jc w:val="center"/>
      </w:pPr>
      <w:r>
        <w:t xml:space="preserve">НЕСОВЕРШЕННОЛЕТНИХ ДЕТЕЙ НА ОФИЦИАЛЬНОМ САЙТЕ </w:t>
      </w:r>
      <w:proofErr w:type="gramStart"/>
      <w:r>
        <w:t>МУНИЦИПАЛЬНОГО</w:t>
      </w:r>
      <w:proofErr w:type="gramEnd"/>
    </w:p>
    <w:p w:rsidR="00FB783A" w:rsidRDefault="00FB783A">
      <w:pPr>
        <w:pStyle w:val="ConsPlusTitle"/>
        <w:jc w:val="center"/>
      </w:pPr>
      <w:r>
        <w:lastRenderedPageBreak/>
        <w:t>ОБРАЗОВАНИЯ ГОРОД КАНСК (ДАЛЕЕ - ПОРЯДОК)</w:t>
      </w:r>
    </w:p>
    <w:p w:rsidR="00FB783A" w:rsidRDefault="00FB78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83A">
        <w:trPr>
          <w:jc w:val="center"/>
        </w:trPr>
        <w:tc>
          <w:tcPr>
            <w:tcW w:w="9294" w:type="dxa"/>
            <w:tcBorders>
              <w:top w:val="nil"/>
              <w:left w:val="single" w:sz="24" w:space="0" w:color="CED3F1"/>
              <w:bottom w:val="nil"/>
              <w:right w:val="single" w:sz="24" w:space="0" w:color="F4F3F8"/>
            </w:tcBorders>
            <w:shd w:val="clear" w:color="auto" w:fill="F4F3F8"/>
          </w:tcPr>
          <w:p w:rsidR="00FB783A" w:rsidRDefault="00FB783A">
            <w:pPr>
              <w:pStyle w:val="ConsPlusNormal"/>
              <w:jc w:val="center"/>
            </w:pPr>
            <w:r>
              <w:rPr>
                <w:color w:val="392C69"/>
              </w:rPr>
              <w:t>Список изменяющих документов</w:t>
            </w:r>
          </w:p>
          <w:p w:rsidR="00FB783A" w:rsidRDefault="00FB783A">
            <w:pPr>
              <w:pStyle w:val="ConsPlusNormal"/>
              <w:jc w:val="center"/>
            </w:pPr>
            <w:proofErr w:type="gramStart"/>
            <w:r>
              <w:rPr>
                <w:color w:val="392C69"/>
              </w:rPr>
              <w:t>(в ред. Постановлений администрации г. Канска Красноярского края</w:t>
            </w:r>
            <w:proofErr w:type="gramEnd"/>
          </w:p>
          <w:p w:rsidR="00FB783A" w:rsidRDefault="00FB783A">
            <w:pPr>
              <w:pStyle w:val="ConsPlusNormal"/>
              <w:jc w:val="center"/>
            </w:pPr>
            <w:r>
              <w:rPr>
                <w:color w:val="392C69"/>
              </w:rPr>
              <w:t xml:space="preserve">от 21.07.2015 </w:t>
            </w:r>
            <w:hyperlink r:id="rId25" w:history="1">
              <w:r>
                <w:rPr>
                  <w:color w:val="0000FF"/>
                </w:rPr>
                <w:t>N 1166</w:t>
              </w:r>
            </w:hyperlink>
            <w:r>
              <w:rPr>
                <w:color w:val="392C69"/>
              </w:rPr>
              <w:t xml:space="preserve">, от 30.12.2015 </w:t>
            </w:r>
            <w:hyperlink r:id="rId26" w:history="1">
              <w:r>
                <w:rPr>
                  <w:color w:val="0000FF"/>
                </w:rPr>
                <w:t>N 1916</w:t>
              </w:r>
            </w:hyperlink>
            <w:r>
              <w:rPr>
                <w:color w:val="392C69"/>
              </w:rPr>
              <w:t>)</w:t>
            </w:r>
          </w:p>
        </w:tc>
      </w:tr>
    </w:tbl>
    <w:p w:rsidR="00FB783A" w:rsidRDefault="00FB783A">
      <w:pPr>
        <w:pStyle w:val="ConsPlusNormal"/>
        <w:jc w:val="center"/>
      </w:pPr>
    </w:p>
    <w:p w:rsidR="00FB783A" w:rsidRDefault="00FB783A">
      <w:pPr>
        <w:pStyle w:val="ConsPlusNormal"/>
        <w:ind w:firstLine="540"/>
        <w:jc w:val="both"/>
      </w:pPr>
      <w:r>
        <w:t xml:space="preserve">1. </w:t>
      </w:r>
      <w:proofErr w:type="gramStart"/>
      <w:r>
        <w:t>Настоящим Порядком устанавливаются обязанности администрации г. Канска по размещению сведений о доходах, расходах, об имуществе и обязательствах имущественного характера отдельных категорий лиц и членов их семей на официальном сайте муниципального образования город Канск Красноярского края в информационно-телекоммуникационной сети Интернет (далее - официальный сайт) и предоставлению этих сведений средствам массовой информации в связи с их запросами.</w:t>
      </w:r>
      <w:proofErr w:type="gramEnd"/>
    </w:p>
    <w:p w:rsidR="00FB783A" w:rsidRDefault="00FB78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83A">
        <w:trPr>
          <w:jc w:val="center"/>
        </w:trPr>
        <w:tc>
          <w:tcPr>
            <w:tcW w:w="9294" w:type="dxa"/>
            <w:tcBorders>
              <w:top w:val="nil"/>
              <w:left w:val="single" w:sz="24" w:space="0" w:color="CED3F1"/>
              <w:bottom w:val="nil"/>
              <w:right w:val="single" w:sz="24" w:space="0" w:color="F4F3F8"/>
            </w:tcBorders>
            <w:shd w:val="clear" w:color="auto" w:fill="F4F3F8"/>
          </w:tcPr>
          <w:p w:rsidR="00FB783A" w:rsidRDefault="00FB783A">
            <w:pPr>
              <w:pStyle w:val="ConsPlusNormal"/>
              <w:jc w:val="both"/>
            </w:pPr>
            <w:hyperlink r:id="rId27" w:history="1">
              <w:r>
                <w:rPr>
                  <w:color w:val="0000FF"/>
                </w:rPr>
                <w:t>Постановлением</w:t>
              </w:r>
            </w:hyperlink>
            <w:r>
              <w:rPr>
                <w:color w:val="392C69"/>
              </w:rPr>
              <w:t xml:space="preserve"> администрации г. Канска Красноярского края от 30.12.2015 N 1916 в абзаце первом пункта 2 слова "замещающие муниципальные должности</w:t>
            </w:r>
            <w:proofErr w:type="gramStart"/>
            <w:r>
              <w:rPr>
                <w:color w:val="392C69"/>
              </w:rPr>
              <w:t>,"</w:t>
            </w:r>
            <w:proofErr w:type="gramEnd"/>
            <w:r>
              <w:rPr>
                <w:color w:val="392C69"/>
              </w:rPr>
              <w:t xml:space="preserve"> исключены.</w:t>
            </w:r>
          </w:p>
        </w:tc>
      </w:tr>
    </w:tbl>
    <w:p w:rsidR="00FB783A" w:rsidRDefault="00FB783A">
      <w:pPr>
        <w:pStyle w:val="ConsPlusNormal"/>
        <w:spacing w:before="280"/>
        <w:ind w:firstLine="540"/>
        <w:jc w:val="both"/>
      </w:pPr>
      <w:bookmarkStart w:id="1" w:name="P64"/>
      <w:bookmarkEnd w:id="1"/>
      <w:r>
        <w:t xml:space="preserve">2. </w:t>
      </w:r>
      <w:proofErr w:type="gramStart"/>
      <w:r>
        <w:t>Настоящий Порядок регулирует механизм размещения сведений о доходах, расходах, об имуществе и обязательствах имущественного характера лиц, замещающих муниципальные должности, и муниципальных служащих, замещающих должности муниципальной службы высшей, главной, ведущей, старшей группы, а также представленных указанными лицами сведений о доходах, об имуществе и обязательствах имущественного характера супруги (супруга) и несовершеннолетних детей на официальном сайте муниципального образования город Канск (далее - официальный сайт</w:t>
      </w:r>
      <w:proofErr w:type="gramEnd"/>
      <w:r>
        <w:t>):</w:t>
      </w:r>
    </w:p>
    <w:p w:rsidR="00FB783A" w:rsidRDefault="00FB783A">
      <w:pPr>
        <w:pStyle w:val="ConsPlusNormal"/>
        <w:spacing w:before="220"/>
        <w:ind w:firstLine="540"/>
        <w:jc w:val="both"/>
      </w:pPr>
      <w:r>
        <w:t>а) перечень объектов недвижимого имущества, принадлежащих указанным лицам,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таких объектов;</w:t>
      </w:r>
    </w:p>
    <w:p w:rsidR="00FB783A" w:rsidRDefault="00FB783A">
      <w:pPr>
        <w:pStyle w:val="ConsPlusNormal"/>
        <w:spacing w:before="220"/>
        <w:ind w:firstLine="540"/>
        <w:jc w:val="both"/>
      </w:pPr>
      <w:r>
        <w:t>б) перечень транспортных средств, с указанием вида и марки, принадлежащих на праве собственности указанным лицам, их супругам и несовершеннолетним детям;</w:t>
      </w:r>
    </w:p>
    <w:p w:rsidR="00FB783A" w:rsidRDefault="00FB783A">
      <w:pPr>
        <w:pStyle w:val="ConsPlusNormal"/>
        <w:spacing w:before="220"/>
        <w:ind w:firstLine="540"/>
        <w:jc w:val="both"/>
      </w:pPr>
      <w:r>
        <w:t>в) декларированный годовой доход указанных лиц, их супругов и несовершеннолетних детей;</w:t>
      </w:r>
    </w:p>
    <w:p w:rsidR="00FB783A" w:rsidRDefault="00FB78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83A">
        <w:trPr>
          <w:jc w:val="center"/>
        </w:trPr>
        <w:tc>
          <w:tcPr>
            <w:tcW w:w="9294" w:type="dxa"/>
            <w:tcBorders>
              <w:top w:val="nil"/>
              <w:left w:val="single" w:sz="24" w:space="0" w:color="CED3F1"/>
              <w:bottom w:val="nil"/>
              <w:right w:val="single" w:sz="24" w:space="0" w:color="F4F3F8"/>
            </w:tcBorders>
            <w:shd w:val="clear" w:color="auto" w:fill="F4F3F8"/>
          </w:tcPr>
          <w:p w:rsidR="00FB783A" w:rsidRDefault="00FB783A">
            <w:pPr>
              <w:pStyle w:val="ConsPlusNormal"/>
              <w:jc w:val="both"/>
            </w:pPr>
            <w:hyperlink r:id="rId28" w:history="1">
              <w:r>
                <w:rPr>
                  <w:color w:val="0000FF"/>
                </w:rPr>
                <w:t>Постановлением</w:t>
              </w:r>
            </w:hyperlink>
            <w:r>
              <w:rPr>
                <w:color w:val="392C69"/>
              </w:rPr>
              <w:t xml:space="preserve"> администрации г. Канска Красноярского края от 30.12.2015 N 1916 в подпункте "г" пункта 2 слова "замещающего муниципальные должности</w:t>
            </w:r>
            <w:proofErr w:type="gramStart"/>
            <w:r>
              <w:rPr>
                <w:color w:val="392C69"/>
              </w:rPr>
              <w:t>,"</w:t>
            </w:r>
            <w:proofErr w:type="gramEnd"/>
            <w:r>
              <w:rPr>
                <w:color w:val="392C69"/>
              </w:rPr>
              <w:t xml:space="preserve"> исключены.</w:t>
            </w:r>
          </w:p>
        </w:tc>
      </w:tr>
    </w:tbl>
    <w:p w:rsidR="00FB783A" w:rsidRDefault="00FB783A">
      <w:pPr>
        <w:pStyle w:val="ConsPlusNormal"/>
        <w:spacing w:before="28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муниципального служащего, замещающего должность муниципальной службы высшей, главной, ведущей, старшей группы, лица, замещающего должность</w:t>
      </w:r>
      <w:proofErr w:type="gramEnd"/>
      <w:r>
        <w:t xml:space="preserve"> руководителя муниципального учреждения, и их супруг (супругов) за три последних года, предшествующих отчетному периоду.</w:t>
      </w:r>
    </w:p>
    <w:p w:rsidR="00FB783A" w:rsidRDefault="00FB783A">
      <w:pPr>
        <w:pStyle w:val="ConsPlusNormal"/>
        <w:jc w:val="both"/>
      </w:pPr>
      <w:r>
        <w:t>(</w:t>
      </w:r>
      <w:proofErr w:type="spellStart"/>
      <w:r>
        <w:t>пп</w:t>
      </w:r>
      <w:proofErr w:type="spellEnd"/>
      <w:r>
        <w:t xml:space="preserve">. "г" в ред. </w:t>
      </w:r>
      <w:hyperlink r:id="rId29" w:history="1">
        <w:r>
          <w:rPr>
            <w:color w:val="0000FF"/>
          </w:rPr>
          <w:t>Постановления</w:t>
        </w:r>
      </w:hyperlink>
      <w:r>
        <w:t xml:space="preserve"> администрации г. Канска Красноярского края от 21.07.2015 N 1166)</w:t>
      </w:r>
    </w:p>
    <w:p w:rsidR="00FB783A" w:rsidRDefault="00FB783A">
      <w:pPr>
        <w:pStyle w:val="ConsPlusNormal"/>
        <w:spacing w:before="220"/>
        <w:ind w:firstLine="540"/>
        <w:jc w:val="both"/>
      </w:pPr>
      <w: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FB783A" w:rsidRDefault="00FB783A">
      <w:pPr>
        <w:pStyle w:val="ConsPlusNormal"/>
        <w:spacing w:before="220"/>
        <w:ind w:firstLine="540"/>
        <w:jc w:val="both"/>
      </w:pPr>
      <w:proofErr w:type="gramStart"/>
      <w:r>
        <w:t xml:space="preserve">а) иные сведения (кроме указанных в </w:t>
      </w:r>
      <w:hyperlink w:anchor="P64" w:history="1">
        <w:r>
          <w:rPr>
            <w:color w:val="0000FF"/>
          </w:rPr>
          <w:t>пункте 2</w:t>
        </w:r>
      </w:hyperlink>
      <w:r>
        <w:t xml:space="preserve"> настоящего Порядка) о доходах лиц, </w:t>
      </w:r>
      <w:r>
        <w:lastRenderedPageBreak/>
        <w:t xml:space="preserve">указанных в </w:t>
      </w:r>
      <w:hyperlink w:anchor="P64" w:history="1">
        <w:r>
          <w:rPr>
            <w:color w:val="0000FF"/>
          </w:rPr>
          <w:t>абзаце первом пункта 2</w:t>
        </w:r>
      </w:hyperlink>
      <w:r>
        <w:t xml:space="preserve"> настоящего Порядка, их супруг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FB783A" w:rsidRDefault="00FB783A">
      <w:pPr>
        <w:pStyle w:val="ConsPlusNormal"/>
        <w:spacing w:before="220"/>
        <w:ind w:firstLine="540"/>
        <w:jc w:val="both"/>
      </w:pPr>
      <w:r>
        <w:t>б) персональные данные супруги (супруга), детей и иных членов семьи указанных лиц;</w:t>
      </w:r>
    </w:p>
    <w:p w:rsidR="00FB783A" w:rsidRDefault="00FB783A">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указанных лиц, их супруг (супругов), детей и иных членов семьи;</w:t>
      </w:r>
    </w:p>
    <w:p w:rsidR="00FB783A" w:rsidRDefault="00FB783A">
      <w:pPr>
        <w:pStyle w:val="ConsPlusNormal"/>
        <w:spacing w:before="220"/>
        <w:ind w:firstLine="540"/>
        <w:jc w:val="both"/>
      </w:pPr>
      <w:r>
        <w:t>г) данные, позволяющие определить местонахождение объектов недвижимого имущества, принадлежащих указанным лицам, их супругам, детям, иным членам семьи на праве собственности или находящихся в их пользовании;</w:t>
      </w:r>
    </w:p>
    <w:p w:rsidR="00FB783A" w:rsidRDefault="00FB783A">
      <w:pPr>
        <w:pStyle w:val="ConsPlusNormal"/>
        <w:spacing w:before="220"/>
        <w:ind w:firstLine="540"/>
        <w:jc w:val="both"/>
      </w:pPr>
      <w:r>
        <w:t>д) договоры (иные документы о приобретении права собственности);</w:t>
      </w:r>
    </w:p>
    <w:p w:rsidR="00FB783A" w:rsidRDefault="00FB78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83A">
        <w:trPr>
          <w:jc w:val="center"/>
        </w:trPr>
        <w:tc>
          <w:tcPr>
            <w:tcW w:w="9294" w:type="dxa"/>
            <w:tcBorders>
              <w:top w:val="nil"/>
              <w:left w:val="single" w:sz="24" w:space="0" w:color="CED3F1"/>
              <w:bottom w:val="nil"/>
              <w:right w:val="single" w:sz="24" w:space="0" w:color="F4F3F8"/>
            </w:tcBorders>
            <w:shd w:val="clear" w:color="auto" w:fill="F4F3F8"/>
          </w:tcPr>
          <w:p w:rsidR="00FB783A" w:rsidRDefault="00FB783A">
            <w:pPr>
              <w:pStyle w:val="ConsPlusNormal"/>
              <w:jc w:val="both"/>
            </w:pPr>
            <w:hyperlink r:id="rId30" w:history="1">
              <w:r>
                <w:rPr>
                  <w:color w:val="0000FF"/>
                </w:rPr>
                <w:t>Постановлением</w:t>
              </w:r>
            </w:hyperlink>
            <w:r>
              <w:rPr>
                <w:color w:val="392C69"/>
              </w:rPr>
              <w:t xml:space="preserve"> администрации г. Канска Красноярского края от 30.12.2015 N 1916 в подпункте "е" пункта 3 слова "замещающего муниципальные должности</w:t>
            </w:r>
            <w:proofErr w:type="gramStart"/>
            <w:r>
              <w:rPr>
                <w:color w:val="392C69"/>
              </w:rPr>
              <w:t>,"</w:t>
            </w:r>
            <w:proofErr w:type="gramEnd"/>
            <w:r>
              <w:rPr>
                <w:color w:val="392C69"/>
              </w:rPr>
              <w:t xml:space="preserve"> исключены.</w:t>
            </w:r>
          </w:p>
        </w:tc>
      </w:tr>
    </w:tbl>
    <w:p w:rsidR="00FB783A" w:rsidRDefault="00FB783A">
      <w:pPr>
        <w:pStyle w:val="ConsPlusNormal"/>
        <w:spacing w:before="280"/>
        <w:ind w:firstLine="540"/>
        <w:jc w:val="both"/>
      </w:pPr>
      <w:proofErr w:type="gramStart"/>
      <w:r>
        <w:t>е) сведения о детализированных суммах доходов и иных источников,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муниципального служащего, замещающего должность муниципальной службы, а также его супруги (супруга</w:t>
      </w:r>
      <w:proofErr w:type="gramEnd"/>
      <w:r>
        <w:t>) за три последних года, предшествующих отчетному периоду;</w:t>
      </w:r>
    </w:p>
    <w:p w:rsidR="00FB783A" w:rsidRDefault="00FB783A">
      <w:pPr>
        <w:pStyle w:val="ConsPlusNormal"/>
        <w:jc w:val="both"/>
      </w:pPr>
      <w:r>
        <w:t>(</w:t>
      </w:r>
      <w:proofErr w:type="spellStart"/>
      <w:r>
        <w:t>пп</w:t>
      </w:r>
      <w:proofErr w:type="spellEnd"/>
      <w:r>
        <w:t xml:space="preserve">. "е" в ред. </w:t>
      </w:r>
      <w:hyperlink r:id="rId31" w:history="1">
        <w:r>
          <w:rPr>
            <w:color w:val="0000FF"/>
          </w:rPr>
          <w:t>Постановления</w:t>
        </w:r>
      </w:hyperlink>
      <w:r>
        <w:t xml:space="preserve"> администрации г. Канска Красноярского края от 21.07.2015 N 1166)</w:t>
      </w:r>
    </w:p>
    <w:p w:rsidR="00FB783A" w:rsidRDefault="00FB783A">
      <w:pPr>
        <w:pStyle w:val="ConsPlusNormal"/>
        <w:spacing w:before="220"/>
        <w:ind w:firstLine="540"/>
        <w:jc w:val="both"/>
      </w:pPr>
      <w:r>
        <w:t>ж) информацию, отнесенную к государственной тайне или являющуюся конфиденциальной.</w:t>
      </w:r>
    </w:p>
    <w:p w:rsidR="00FB783A" w:rsidRDefault="00FB78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83A">
        <w:trPr>
          <w:jc w:val="center"/>
        </w:trPr>
        <w:tc>
          <w:tcPr>
            <w:tcW w:w="9294" w:type="dxa"/>
            <w:tcBorders>
              <w:top w:val="nil"/>
              <w:left w:val="single" w:sz="24" w:space="0" w:color="CED3F1"/>
              <w:bottom w:val="nil"/>
              <w:right w:val="single" w:sz="24" w:space="0" w:color="F4F3F8"/>
            </w:tcBorders>
            <w:shd w:val="clear" w:color="auto" w:fill="F4F3F8"/>
          </w:tcPr>
          <w:p w:rsidR="00FB783A" w:rsidRDefault="00FB783A">
            <w:pPr>
              <w:pStyle w:val="ConsPlusNormal"/>
              <w:jc w:val="both"/>
            </w:pPr>
            <w:hyperlink r:id="rId32" w:history="1">
              <w:r>
                <w:rPr>
                  <w:color w:val="0000FF"/>
                </w:rPr>
                <w:t>Постановлением</w:t>
              </w:r>
            </w:hyperlink>
            <w:r>
              <w:rPr>
                <w:color w:val="392C69"/>
              </w:rPr>
              <w:t xml:space="preserve"> администрации г. Канска Красноярского края от 30.12.2015 N 1916 в пункте 4 слова "замещающие муниципальные должности</w:t>
            </w:r>
            <w:proofErr w:type="gramStart"/>
            <w:r>
              <w:rPr>
                <w:color w:val="392C69"/>
              </w:rPr>
              <w:t>,"</w:t>
            </w:r>
            <w:proofErr w:type="gramEnd"/>
            <w:r>
              <w:rPr>
                <w:color w:val="392C69"/>
              </w:rPr>
              <w:t xml:space="preserve"> исключены.</w:t>
            </w:r>
          </w:p>
        </w:tc>
      </w:tr>
    </w:tbl>
    <w:p w:rsidR="00FB783A" w:rsidRDefault="00FB783A">
      <w:pPr>
        <w:pStyle w:val="ConsPlusNormal"/>
        <w:spacing w:before="280"/>
        <w:ind w:firstLine="540"/>
        <w:jc w:val="both"/>
      </w:pPr>
      <w:r>
        <w:t xml:space="preserve">4. </w:t>
      </w:r>
      <w:proofErr w:type="gramStart"/>
      <w:r>
        <w:t xml:space="preserve">Руководители функциональных подразделений администрации города Канска формируют сводную таблицу </w:t>
      </w:r>
      <w:hyperlink w:anchor="P102" w:history="1">
        <w:r>
          <w:rPr>
            <w:color w:val="0000FF"/>
          </w:rPr>
          <w:t>сведений</w:t>
        </w:r>
      </w:hyperlink>
      <w:r>
        <w:t xml:space="preserve"> о доходах, расходах, об имуществе и обязательствах имущественного характера лиц, замещающих муниципальные должности, и муниципальных служащих, замещающих должности муниципальной службы высшей, главной, ведущей, старшей группы, а также представленных указанными лицами сведений о доходах, об имуществе и обязательствах имущественного характера супруги (супруга) и несовершеннолетних детей по форме согласно приложению к настоящему</w:t>
      </w:r>
      <w:proofErr w:type="gramEnd"/>
      <w:r>
        <w:t xml:space="preserve"> Порядку и направляют ее в отдел организационной работы, делопроизводства, кадров и муниципальной службы администрации города Канска.</w:t>
      </w:r>
    </w:p>
    <w:p w:rsidR="00FB783A" w:rsidRDefault="00FB78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83A">
        <w:trPr>
          <w:jc w:val="center"/>
        </w:trPr>
        <w:tc>
          <w:tcPr>
            <w:tcW w:w="9294" w:type="dxa"/>
            <w:tcBorders>
              <w:top w:val="nil"/>
              <w:left w:val="single" w:sz="24" w:space="0" w:color="CED3F1"/>
              <w:bottom w:val="nil"/>
              <w:right w:val="single" w:sz="24" w:space="0" w:color="F4F3F8"/>
            </w:tcBorders>
            <w:shd w:val="clear" w:color="auto" w:fill="F4F3F8"/>
          </w:tcPr>
          <w:p w:rsidR="00FB783A" w:rsidRDefault="00FB783A">
            <w:pPr>
              <w:pStyle w:val="ConsPlusNormal"/>
              <w:jc w:val="both"/>
            </w:pPr>
            <w:hyperlink r:id="rId33" w:history="1">
              <w:r>
                <w:rPr>
                  <w:color w:val="0000FF"/>
                </w:rPr>
                <w:t>Постановлением</w:t>
              </w:r>
            </w:hyperlink>
            <w:r>
              <w:rPr>
                <w:color w:val="392C69"/>
              </w:rPr>
              <w:t xml:space="preserve"> администрации г. Канска Красноярского края от 30.12.2015 N 1916 в пункте 5 слова "замещающие муниципальные должности</w:t>
            </w:r>
            <w:proofErr w:type="gramStart"/>
            <w:r>
              <w:rPr>
                <w:color w:val="392C69"/>
              </w:rPr>
              <w:t>,"</w:t>
            </w:r>
            <w:proofErr w:type="gramEnd"/>
            <w:r>
              <w:rPr>
                <w:color w:val="392C69"/>
              </w:rPr>
              <w:t xml:space="preserve"> исключены.</w:t>
            </w:r>
          </w:p>
        </w:tc>
      </w:tr>
    </w:tbl>
    <w:p w:rsidR="00FB783A" w:rsidRDefault="00FB783A">
      <w:pPr>
        <w:pStyle w:val="ConsPlusNormal"/>
        <w:spacing w:before="280"/>
        <w:ind w:firstLine="540"/>
        <w:jc w:val="both"/>
      </w:pPr>
      <w:bookmarkStart w:id="2" w:name="P84"/>
      <w:bookmarkEnd w:id="2"/>
      <w:r>
        <w:t xml:space="preserve">5. </w:t>
      </w:r>
      <w:proofErr w:type="gramStart"/>
      <w:r>
        <w:t xml:space="preserve">На основании сведений о доходах, расходах, об имуществе и обязательствах имущественного характера лиц, замещающих муниципальные должности, и муниципальных служащих, замещающих должности муниципальной службы высшей, главной, ведущей, старшей группы, а также представленных указанными лицами сведений о доходах, об имуществе и обязательствах имущественного характера супруги (супруга) и несовершеннолетних детей отдел организационной работы, делопроизводства, кадров и муниципальной службы формирует сводную таблицу </w:t>
      </w:r>
      <w:hyperlink w:anchor="P102" w:history="1">
        <w:r>
          <w:rPr>
            <w:color w:val="0000FF"/>
          </w:rPr>
          <w:t>сведений</w:t>
        </w:r>
      </w:hyperlink>
      <w:r>
        <w:t xml:space="preserve"> о</w:t>
      </w:r>
      <w:proofErr w:type="gramEnd"/>
      <w:r>
        <w:t xml:space="preserve"> </w:t>
      </w:r>
      <w:proofErr w:type="gramStart"/>
      <w:r>
        <w:t>доходах</w:t>
      </w:r>
      <w:proofErr w:type="gramEnd"/>
      <w:r>
        <w:t xml:space="preserve">, об имуществе и обязательствах имущественного характера </w:t>
      </w:r>
      <w:r>
        <w:lastRenderedPageBreak/>
        <w:t>по форме согласно приложению к настоящему Порядку и направляет ее в двенадцатидневный срок со дня истечения срока, установленного для подачи вышеуказанных сведений, ведущему специалисту отдела культуры администрации г. Канска.</w:t>
      </w:r>
    </w:p>
    <w:p w:rsidR="00FB783A" w:rsidRDefault="00FB783A">
      <w:pPr>
        <w:pStyle w:val="ConsPlusNormal"/>
        <w:spacing w:before="220"/>
        <w:ind w:firstLine="540"/>
        <w:jc w:val="both"/>
      </w:pPr>
      <w:r>
        <w:t>6. Ведущий специалист отдела культуры администрации г. Канска размещает сводную таблицу на официальном сайте в течение 2 рабочих дней со дня предоставления сведений отделом организационной работы, делопроизводства, кадров и муниципальной службы.</w:t>
      </w:r>
    </w:p>
    <w:p w:rsidR="00FB783A" w:rsidRDefault="00FB783A">
      <w:pPr>
        <w:pStyle w:val="ConsPlusNormal"/>
        <w:spacing w:before="220"/>
        <w:ind w:firstLine="540"/>
        <w:jc w:val="both"/>
      </w:pPr>
      <w:r>
        <w:t xml:space="preserve">7. Сведения о доходах, о расходах, об имуществе и обязательствах имущественного характера, указанные в </w:t>
      </w:r>
      <w:hyperlink w:anchor="P64" w:history="1">
        <w:r>
          <w:rPr>
            <w:color w:val="0000FF"/>
          </w:rPr>
          <w:t>пункте 2</w:t>
        </w:r>
      </w:hyperlink>
      <w:r>
        <w:t xml:space="preserve"> настоящего Порядка, подлежат размещению на официальном сайте в течение 14 рабочих дней со дня истечения срока, установленного для их подачи.</w:t>
      </w:r>
    </w:p>
    <w:p w:rsidR="00FB783A" w:rsidRDefault="00FB78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83A">
        <w:trPr>
          <w:jc w:val="center"/>
        </w:trPr>
        <w:tc>
          <w:tcPr>
            <w:tcW w:w="9294" w:type="dxa"/>
            <w:tcBorders>
              <w:top w:val="nil"/>
              <w:left w:val="single" w:sz="24" w:space="0" w:color="CED3F1"/>
              <w:bottom w:val="nil"/>
              <w:right w:val="single" w:sz="24" w:space="0" w:color="F4F3F8"/>
            </w:tcBorders>
            <w:shd w:val="clear" w:color="auto" w:fill="F4F3F8"/>
          </w:tcPr>
          <w:p w:rsidR="00FB783A" w:rsidRDefault="00FB783A">
            <w:pPr>
              <w:pStyle w:val="ConsPlusNormal"/>
              <w:jc w:val="both"/>
            </w:pPr>
            <w:hyperlink r:id="rId34" w:history="1">
              <w:r>
                <w:rPr>
                  <w:color w:val="0000FF"/>
                </w:rPr>
                <w:t>Постановлением</w:t>
              </w:r>
            </w:hyperlink>
            <w:r>
              <w:rPr>
                <w:color w:val="392C69"/>
              </w:rPr>
              <w:t xml:space="preserve"> администрации г. Канска Красноярского края от 30.12.2015 N 1916 в пункте 8 слова "замещающие муниципальные должности</w:t>
            </w:r>
            <w:proofErr w:type="gramStart"/>
            <w:r>
              <w:rPr>
                <w:color w:val="392C69"/>
              </w:rPr>
              <w:t>,"</w:t>
            </w:r>
            <w:proofErr w:type="gramEnd"/>
            <w:r>
              <w:rPr>
                <w:color w:val="392C69"/>
              </w:rPr>
              <w:t xml:space="preserve"> исключены.</w:t>
            </w:r>
          </w:p>
        </w:tc>
      </w:tr>
    </w:tbl>
    <w:p w:rsidR="00FB783A" w:rsidRDefault="00FB783A">
      <w:pPr>
        <w:pStyle w:val="ConsPlusNormal"/>
        <w:spacing w:before="280"/>
        <w:ind w:firstLine="540"/>
        <w:jc w:val="both"/>
      </w:pPr>
      <w:bookmarkStart w:id="3" w:name="P88"/>
      <w:bookmarkEnd w:id="3"/>
      <w:r>
        <w:t xml:space="preserve">8. </w:t>
      </w:r>
      <w:proofErr w:type="gramStart"/>
      <w:r>
        <w:t xml:space="preserve">В случае если лица, замещающие муниципальные должности, и муниципальные служащие, замещающие должности муниципальной службы высшей, главной, ведущей, старшей группы, представили уточненные сведения о доходах, расходах, об имуществе и обязательствах имущественного характера и если эти сведения подлежат размещению на официальном сайте в соответствии с </w:t>
      </w:r>
      <w:hyperlink w:anchor="P64" w:history="1">
        <w:r>
          <w:rPr>
            <w:color w:val="0000FF"/>
          </w:rPr>
          <w:t>пунктом 2</w:t>
        </w:r>
      </w:hyperlink>
      <w:r>
        <w:t xml:space="preserve"> настоящего Порядка, отдел организационной работы, делопроизводства, кадров и муниципальной службы администрации города Канска формирует сводную</w:t>
      </w:r>
      <w:proofErr w:type="gramEnd"/>
      <w:r>
        <w:t xml:space="preserve"> таблицу и направляет ее ведущему специалисту отдела культуры администрации г. Канска для размещения на официальном сайте в первый рабочий день со дня предоставления уточненных сведений.</w:t>
      </w:r>
    </w:p>
    <w:p w:rsidR="00FB783A" w:rsidRDefault="00FB783A">
      <w:pPr>
        <w:pStyle w:val="ConsPlusNormal"/>
        <w:spacing w:before="220"/>
        <w:ind w:firstLine="540"/>
        <w:jc w:val="both"/>
      </w:pPr>
      <w:r>
        <w:t xml:space="preserve">9. Ведущий специалист отдела культуры администрации г. Канска размещает сводную таблицу, сформированную в соответствии с </w:t>
      </w:r>
      <w:hyperlink w:anchor="P88" w:history="1">
        <w:r>
          <w:rPr>
            <w:color w:val="0000FF"/>
          </w:rPr>
          <w:t>пунктом 8</w:t>
        </w:r>
      </w:hyperlink>
      <w:r>
        <w:t xml:space="preserve"> Порядка, на официальном сайте в течение 2 рабочих дней со дня предоставления сведений отделом организационной работы, делопроизводства, кадров и муниципальной службы администрации города Канска.</w:t>
      </w:r>
    </w:p>
    <w:p w:rsidR="00FB783A" w:rsidRDefault="00FB783A">
      <w:pPr>
        <w:pStyle w:val="ConsPlusNormal"/>
        <w:spacing w:before="220"/>
        <w:ind w:firstLine="540"/>
        <w:jc w:val="both"/>
      </w:pPr>
      <w:r>
        <w:t>10. Муниципальные служащие администрации, обеспечивающие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B783A" w:rsidRDefault="00FB783A">
      <w:pPr>
        <w:pStyle w:val="ConsPlusNormal"/>
        <w:spacing w:before="220"/>
        <w:ind w:firstLine="540"/>
        <w:jc w:val="both"/>
      </w:pPr>
      <w:r>
        <w:t>11. При размещении на официальном сайте сведений о доходах, расходах, об имуществе и обязательствах имущественного характера за каждый последующий год сведения о доходах, расходах, об имуществе и обязательствах имущественного характера, размещенные в предыдущие годы, сохраняются на официальном сайте.</w:t>
      </w:r>
    </w:p>
    <w:p w:rsidR="00FB783A" w:rsidRDefault="00FB783A">
      <w:pPr>
        <w:pStyle w:val="ConsPlusNormal"/>
        <w:spacing w:before="220"/>
        <w:ind w:firstLine="540"/>
        <w:jc w:val="both"/>
      </w:pPr>
      <w:r>
        <w:t xml:space="preserve">12. </w:t>
      </w:r>
      <w:proofErr w:type="gramStart"/>
      <w:r>
        <w:t xml:space="preserve">В случае если лицо, указанное в </w:t>
      </w:r>
      <w:hyperlink w:anchor="P64" w:history="1">
        <w:r>
          <w:rPr>
            <w:color w:val="0000FF"/>
          </w:rPr>
          <w:t>абзаце первом пункта 2</w:t>
        </w:r>
      </w:hyperlink>
      <w:r>
        <w:t xml:space="preserve"> настоящего Порядка, назначено на соответствующую должность после истечения срока, указанного в </w:t>
      </w:r>
      <w:hyperlink w:anchor="P84" w:history="1">
        <w:r>
          <w:rPr>
            <w:color w:val="0000FF"/>
          </w:rPr>
          <w:t>пункте 5</w:t>
        </w:r>
      </w:hyperlink>
      <w:r>
        <w:t xml:space="preserve"> настоящего Порядка, сведения о доходах, расходах, об имуществе и обязательствах имущественного характера, представленные указанным лицом, должны быть размещены на официальном сайте в срок не позднее четырнадцати рабочих дней со дня назначения на должность указанного лица.</w:t>
      </w:r>
      <w:proofErr w:type="gramEnd"/>
    </w:p>
    <w:p w:rsidR="00FB783A" w:rsidRDefault="00FB783A">
      <w:pPr>
        <w:pStyle w:val="ConsPlusNormal"/>
        <w:spacing w:before="220"/>
        <w:ind w:firstLine="540"/>
        <w:jc w:val="both"/>
      </w:pPr>
      <w:r>
        <w:t xml:space="preserve">13. </w:t>
      </w:r>
      <w:hyperlink w:anchor="P102" w:history="1">
        <w:r>
          <w:rPr>
            <w:color w:val="0000FF"/>
          </w:rPr>
          <w:t>Сведения</w:t>
        </w:r>
      </w:hyperlink>
      <w:r>
        <w:t xml:space="preserve"> о доходах, расходах, об имуществе и обязательствах имущественного характера размещаются по форме согласно приложению к настоящему Порядку.</w:t>
      </w:r>
    </w:p>
    <w:p w:rsidR="00FB783A" w:rsidRDefault="00FB783A">
      <w:pPr>
        <w:pStyle w:val="ConsPlusNormal"/>
        <w:ind w:firstLine="540"/>
        <w:jc w:val="both"/>
      </w:pPr>
    </w:p>
    <w:p w:rsidR="00FB783A" w:rsidRDefault="00FB783A">
      <w:pPr>
        <w:pStyle w:val="ConsPlusNormal"/>
        <w:ind w:firstLine="540"/>
        <w:jc w:val="both"/>
      </w:pPr>
    </w:p>
    <w:p w:rsidR="00FB783A" w:rsidRDefault="00FB783A">
      <w:pPr>
        <w:pStyle w:val="ConsPlusNormal"/>
        <w:ind w:firstLine="540"/>
        <w:jc w:val="both"/>
      </w:pPr>
    </w:p>
    <w:p w:rsidR="00FB783A" w:rsidRDefault="00FB783A">
      <w:pPr>
        <w:pStyle w:val="ConsPlusNormal"/>
        <w:ind w:firstLine="540"/>
        <w:jc w:val="both"/>
      </w:pPr>
    </w:p>
    <w:p w:rsidR="00FB783A" w:rsidRDefault="00FB783A">
      <w:pPr>
        <w:pStyle w:val="ConsPlusNormal"/>
        <w:ind w:firstLine="540"/>
        <w:jc w:val="both"/>
      </w:pPr>
    </w:p>
    <w:p w:rsidR="00FB783A" w:rsidRDefault="00FB783A">
      <w:pPr>
        <w:pStyle w:val="ConsPlusNormal"/>
        <w:jc w:val="right"/>
        <w:outlineLvl w:val="1"/>
      </w:pPr>
      <w:r>
        <w:t>Приложение</w:t>
      </w:r>
    </w:p>
    <w:p w:rsidR="00FB783A" w:rsidRDefault="00FB783A">
      <w:pPr>
        <w:pStyle w:val="ConsPlusNormal"/>
        <w:jc w:val="right"/>
      </w:pPr>
      <w:r>
        <w:t>к Порядку</w:t>
      </w:r>
    </w:p>
    <w:p w:rsidR="00FB783A" w:rsidRDefault="00FB783A">
      <w:pPr>
        <w:pStyle w:val="ConsPlusNormal"/>
        <w:jc w:val="right"/>
      </w:pPr>
    </w:p>
    <w:p w:rsidR="00FB783A" w:rsidRDefault="00FB783A">
      <w:pPr>
        <w:pStyle w:val="ConsPlusNormal"/>
        <w:jc w:val="center"/>
      </w:pPr>
      <w:bookmarkStart w:id="4" w:name="P102"/>
      <w:bookmarkEnd w:id="4"/>
      <w:r>
        <w:t>СВЕДЕНИЯ</w:t>
      </w:r>
    </w:p>
    <w:p w:rsidR="00FB783A" w:rsidRDefault="00FB783A">
      <w:pPr>
        <w:pStyle w:val="ConsPlusNormal"/>
        <w:jc w:val="center"/>
      </w:pPr>
      <w:r>
        <w:t>о доходах, расходах, об имуществе и обязательствах</w:t>
      </w:r>
    </w:p>
    <w:p w:rsidR="00FB783A" w:rsidRDefault="00FB783A">
      <w:pPr>
        <w:pStyle w:val="ConsPlusNormal"/>
        <w:jc w:val="center"/>
      </w:pPr>
      <w:r>
        <w:t>имущественного характера, а также сведения о доходах,</w:t>
      </w:r>
    </w:p>
    <w:p w:rsidR="00FB783A" w:rsidRDefault="00FB783A">
      <w:pPr>
        <w:pStyle w:val="ConsPlusNormal"/>
        <w:jc w:val="center"/>
      </w:pPr>
      <w:r>
        <w:t xml:space="preserve">расходах, об имуществе и обязательствах </w:t>
      </w:r>
      <w:proofErr w:type="gramStart"/>
      <w:r>
        <w:t>имущественного</w:t>
      </w:r>
      <w:proofErr w:type="gramEnd"/>
    </w:p>
    <w:p w:rsidR="00FB783A" w:rsidRDefault="00FB783A">
      <w:pPr>
        <w:pStyle w:val="ConsPlusNormal"/>
        <w:jc w:val="center"/>
      </w:pPr>
      <w:r>
        <w:t>характера супруга (супруги) и несовершеннолетних детей</w:t>
      </w:r>
    </w:p>
    <w:p w:rsidR="00FB783A" w:rsidRDefault="00FB783A">
      <w:pPr>
        <w:pStyle w:val="ConsPlusNormal"/>
        <w:jc w:val="center"/>
      </w:pPr>
      <w:r>
        <w:t>за ____ год по состоянию на 31 декабря ____ года</w:t>
      </w:r>
    </w:p>
    <w:p w:rsidR="00FB783A" w:rsidRDefault="00FB783A">
      <w:pPr>
        <w:pStyle w:val="ConsPlusNormal"/>
        <w:jc w:val="center"/>
      </w:pPr>
    </w:p>
    <w:p w:rsidR="00FB783A" w:rsidRDefault="00FB783A">
      <w:pPr>
        <w:sectPr w:rsidR="00FB783A" w:rsidSect="007921D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474"/>
        <w:gridCol w:w="1020"/>
        <w:gridCol w:w="1984"/>
        <w:gridCol w:w="1928"/>
        <w:gridCol w:w="1757"/>
        <w:gridCol w:w="1928"/>
        <w:gridCol w:w="1644"/>
      </w:tblGrid>
      <w:tr w:rsidR="00FB783A">
        <w:tc>
          <w:tcPr>
            <w:tcW w:w="567" w:type="dxa"/>
          </w:tcPr>
          <w:p w:rsidR="00FB783A" w:rsidRDefault="00FB783A">
            <w:pPr>
              <w:pStyle w:val="ConsPlusNormal"/>
              <w:jc w:val="center"/>
            </w:pPr>
            <w:r>
              <w:lastRenderedPageBreak/>
              <w:t xml:space="preserve">N </w:t>
            </w:r>
            <w:proofErr w:type="gramStart"/>
            <w:r>
              <w:t>п</w:t>
            </w:r>
            <w:proofErr w:type="gramEnd"/>
            <w:r>
              <w:t>/п</w:t>
            </w:r>
          </w:p>
        </w:tc>
        <w:tc>
          <w:tcPr>
            <w:tcW w:w="2608" w:type="dxa"/>
          </w:tcPr>
          <w:p w:rsidR="00FB783A" w:rsidRDefault="00FB783A">
            <w:pPr>
              <w:pStyle w:val="ConsPlusNormal"/>
              <w:jc w:val="center"/>
            </w:pPr>
            <w:r>
              <w:t>Фамилия, имя, отчество</w:t>
            </w:r>
          </w:p>
        </w:tc>
        <w:tc>
          <w:tcPr>
            <w:tcW w:w="1474" w:type="dxa"/>
          </w:tcPr>
          <w:p w:rsidR="00FB783A" w:rsidRDefault="00FB783A">
            <w:pPr>
              <w:pStyle w:val="ConsPlusNormal"/>
              <w:jc w:val="center"/>
            </w:pPr>
            <w:r>
              <w:t>Должность</w:t>
            </w:r>
          </w:p>
        </w:tc>
        <w:tc>
          <w:tcPr>
            <w:tcW w:w="1020" w:type="dxa"/>
          </w:tcPr>
          <w:p w:rsidR="00FB783A" w:rsidRDefault="00FB783A">
            <w:pPr>
              <w:pStyle w:val="ConsPlusNormal"/>
              <w:jc w:val="center"/>
            </w:pPr>
            <w:r>
              <w:t>Общая сумма дохода за год, руб.</w:t>
            </w:r>
          </w:p>
        </w:tc>
        <w:tc>
          <w:tcPr>
            <w:tcW w:w="1984" w:type="dxa"/>
          </w:tcPr>
          <w:p w:rsidR="00FB783A" w:rsidRDefault="00FB783A">
            <w:pPr>
              <w:pStyle w:val="ConsPlusNormal"/>
              <w:jc w:val="center"/>
            </w:pPr>
            <w:r>
              <w:t>Перечень объектов недвижимости, принадлежащих на праве собственности, вид объекта, площадь, страна расположения</w:t>
            </w:r>
          </w:p>
        </w:tc>
        <w:tc>
          <w:tcPr>
            <w:tcW w:w="1928" w:type="dxa"/>
          </w:tcPr>
          <w:p w:rsidR="00FB783A" w:rsidRDefault="00FB783A">
            <w:pPr>
              <w:pStyle w:val="ConsPlusNormal"/>
              <w:jc w:val="center"/>
            </w:pPr>
            <w:r>
              <w:t>Перечень объектов недвижимости, находящихся в пользовании, вид объекта, площадь, страна расположения</w:t>
            </w:r>
          </w:p>
        </w:tc>
        <w:tc>
          <w:tcPr>
            <w:tcW w:w="1757" w:type="dxa"/>
          </w:tcPr>
          <w:p w:rsidR="00FB783A" w:rsidRDefault="00FB783A">
            <w:pPr>
              <w:pStyle w:val="ConsPlusNormal"/>
              <w:jc w:val="center"/>
            </w:pPr>
            <w:r>
              <w:t>Перечень транспортных средств, вид, марка</w:t>
            </w:r>
          </w:p>
        </w:tc>
        <w:tc>
          <w:tcPr>
            <w:tcW w:w="1928" w:type="dxa"/>
          </w:tcPr>
          <w:p w:rsidR="00FB783A" w:rsidRDefault="00FB783A">
            <w:pPr>
              <w:pStyle w:val="ConsPlusNormal"/>
              <w:jc w:val="center"/>
            </w:pPr>
            <w:r>
              <w:t>Вид приобретенного имущества</w:t>
            </w:r>
          </w:p>
        </w:tc>
        <w:tc>
          <w:tcPr>
            <w:tcW w:w="1644" w:type="dxa"/>
          </w:tcPr>
          <w:p w:rsidR="00FB783A" w:rsidRDefault="00FB783A">
            <w:pPr>
              <w:pStyle w:val="ConsPlusNormal"/>
              <w:jc w:val="center"/>
            </w:pPr>
            <w:r>
              <w:t>Источник получения средств, за счет которых приобретено имущество</w:t>
            </w:r>
          </w:p>
        </w:tc>
      </w:tr>
      <w:tr w:rsidR="00FB783A">
        <w:tc>
          <w:tcPr>
            <w:tcW w:w="567" w:type="dxa"/>
          </w:tcPr>
          <w:p w:rsidR="00FB783A" w:rsidRDefault="00FB783A">
            <w:pPr>
              <w:pStyle w:val="ConsPlusNormal"/>
            </w:pPr>
            <w:r>
              <w:t>1</w:t>
            </w:r>
          </w:p>
        </w:tc>
        <w:tc>
          <w:tcPr>
            <w:tcW w:w="2608" w:type="dxa"/>
          </w:tcPr>
          <w:p w:rsidR="00FB783A" w:rsidRDefault="00FB783A">
            <w:pPr>
              <w:pStyle w:val="ConsPlusNormal"/>
            </w:pPr>
          </w:p>
        </w:tc>
        <w:tc>
          <w:tcPr>
            <w:tcW w:w="1474" w:type="dxa"/>
          </w:tcPr>
          <w:p w:rsidR="00FB783A" w:rsidRDefault="00FB783A">
            <w:pPr>
              <w:pStyle w:val="ConsPlusNormal"/>
            </w:pPr>
          </w:p>
        </w:tc>
        <w:tc>
          <w:tcPr>
            <w:tcW w:w="1020" w:type="dxa"/>
          </w:tcPr>
          <w:p w:rsidR="00FB783A" w:rsidRDefault="00FB783A">
            <w:pPr>
              <w:pStyle w:val="ConsPlusNormal"/>
            </w:pPr>
          </w:p>
        </w:tc>
        <w:tc>
          <w:tcPr>
            <w:tcW w:w="1984" w:type="dxa"/>
          </w:tcPr>
          <w:p w:rsidR="00FB783A" w:rsidRDefault="00FB783A">
            <w:pPr>
              <w:pStyle w:val="ConsPlusNormal"/>
            </w:pPr>
          </w:p>
        </w:tc>
        <w:tc>
          <w:tcPr>
            <w:tcW w:w="1928" w:type="dxa"/>
          </w:tcPr>
          <w:p w:rsidR="00FB783A" w:rsidRDefault="00FB783A">
            <w:pPr>
              <w:pStyle w:val="ConsPlusNormal"/>
            </w:pPr>
          </w:p>
        </w:tc>
        <w:tc>
          <w:tcPr>
            <w:tcW w:w="1757" w:type="dxa"/>
          </w:tcPr>
          <w:p w:rsidR="00FB783A" w:rsidRDefault="00FB783A">
            <w:pPr>
              <w:pStyle w:val="ConsPlusNormal"/>
            </w:pPr>
          </w:p>
        </w:tc>
        <w:tc>
          <w:tcPr>
            <w:tcW w:w="1928" w:type="dxa"/>
          </w:tcPr>
          <w:p w:rsidR="00FB783A" w:rsidRDefault="00FB783A">
            <w:pPr>
              <w:pStyle w:val="ConsPlusNormal"/>
            </w:pPr>
          </w:p>
        </w:tc>
        <w:tc>
          <w:tcPr>
            <w:tcW w:w="1644" w:type="dxa"/>
          </w:tcPr>
          <w:p w:rsidR="00FB783A" w:rsidRDefault="00FB783A">
            <w:pPr>
              <w:pStyle w:val="ConsPlusNormal"/>
            </w:pPr>
          </w:p>
        </w:tc>
      </w:tr>
      <w:tr w:rsidR="00FB783A">
        <w:tc>
          <w:tcPr>
            <w:tcW w:w="567" w:type="dxa"/>
          </w:tcPr>
          <w:p w:rsidR="00FB783A" w:rsidRDefault="00FB783A">
            <w:pPr>
              <w:pStyle w:val="ConsPlusNormal"/>
            </w:pPr>
            <w:r>
              <w:t>1.1</w:t>
            </w:r>
          </w:p>
        </w:tc>
        <w:tc>
          <w:tcPr>
            <w:tcW w:w="2608" w:type="dxa"/>
          </w:tcPr>
          <w:p w:rsidR="00FB783A" w:rsidRDefault="00FB783A">
            <w:pPr>
              <w:pStyle w:val="ConsPlusNormal"/>
            </w:pPr>
            <w:r>
              <w:t xml:space="preserve">Супруга (супруги) </w:t>
            </w:r>
            <w:hyperlink w:anchor="P149" w:history="1">
              <w:r>
                <w:rPr>
                  <w:color w:val="0000FF"/>
                </w:rPr>
                <w:t>&lt;*&gt;</w:t>
              </w:r>
            </w:hyperlink>
          </w:p>
        </w:tc>
        <w:tc>
          <w:tcPr>
            <w:tcW w:w="1474" w:type="dxa"/>
          </w:tcPr>
          <w:p w:rsidR="00FB783A" w:rsidRDefault="00FB783A">
            <w:pPr>
              <w:pStyle w:val="ConsPlusNormal"/>
            </w:pPr>
          </w:p>
        </w:tc>
        <w:tc>
          <w:tcPr>
            <w:tcW w:w="1020" w:type="dxa"/>
          </w:tcPr>
          <w:p w:rsidR="00FB783A" w:rsidRDefault="00FB783A">
            <w:pPr>
              <w:pStyle w:val="ConsPlusNormal"/>
            </w:pPr>
          </w:p>
        </w:tc>
        <w:tc>
          <w:tcPr>
            <w:tcW w:w="1984" w:type="dxa"/>
          </w:tcPr>
          <w:p w:rsidR="00FB783A" w:rsidRDefault="00FB783A">
            <w:pPr>
              <w:pStyle w:val="ConsPlusNormal"/>
            </w:pPr>
          </w:p>
        </w:tc>
        <w:tc>
          <w:tcPr>
            <w:tcW w:w="1928" w:type="dxa"/>
          </w:tcPr>
          <w:p w:rsidR="00FB783A" w:rsidRDefault="00FB783A">
            <w:pPr>
              <w:pStyle w:val="ConsPlusNormal"/>
            </w:pPr>
          </w:p>
        </w:tc>
        <w:tc>
          <w:tcPr>
            <w:tcW w:w="1757" w:type="dxa"/>
          </w:tcPr>
          <w:p w:rsidR="00FB783A" w:rsidRDefault="00FB783A">
            <w:pPr>
              <w:pStyle w:val="ConsPlusNormal"/>
            </w:pPr>
          </w:p>
        </w:tc>
        <w:tc>
          <w:tcPr>
            <w:tcW w:w="1928" w:type="dxa"/>
          </w:tcPr>
          <w:p w:rsidR="00FB783A" w:rsidRDefault="00FB783A">
            <w:pPr>
              <w:pStyle w:val="ConsPlusNormal"/>
            </w:pPr>
          </w:p>
        </w:tc>
        <w:tc>
          <w:tcPr>
            <w:tcW w:w="1644" w:type="dxa"/>
          </w:tcPr>
          <w:p w:rsidR="00FB783A" w:rsidRDefault="00FB783A">
            <w:pPr>
              <w:pStyle w:val="ConsPlusNormal"/>
            </w:pPr>
          </w:p>
        </w:tc>
      </w:tr>
      <w:tr w:rsidR="00FB783A">
        <w:tc>
          <w:tcPr>
            <w:tcW w:w="567" w:type="dxa"/>
          </w:tcPr>
          <w:p w:rsidR="00FB783A" w:rsidRDefault="00FB783A">
            <w:pPr>
              <w:pStyle w:val="ConsPlusNormal"/>
            </w:pPr>
            <w:r>
              <w:t>1.2</w:t>
            </w:r>
          </w:p>
        </w:tc>
        <w:tc>
          <w:tcPr>
            <w:tcW w:w="2608" w:type="dxa"/>
          </w:tcPr>
          <w:p w:rsidR="00FB783A" w:rsidRDefault="00FB783A">
            <w:pPr>
              <w:pStyle w:val="ConsPlusNormal"/>
            </w:pPr>
            <w:r>
              <w:t xml:space="preserve">Несовершеннолетнего ребенка </w:t>
            </w:r>
            <w:hyperlink w:anchor="P149" w:history="1">
              <w:r>
                <w:rPr>
                  <w:color w:val="0000FF"/>
                </w:rPr>
                <w:t>&lt;*&gt;</w:t>
              </w:r>
            </w:hyperlink>
          </w:p>
        </w:tc>
        <w:tc>
          <w:tcPr>
            <w:tcW w:w="1474" w:type="dxa"/>
          </w:tcPr>
          <w:p w:rsidR="00FB783A" w:rsidRDefault="00FB783A">
            <w:pPr>
              <w:pStyle w:val="ConsPlusNormal"/>
            </w:pPr>
          </w:p>
        </w:tc>
        <w:tc>
          <w:tcPr>
            <w:tcW w:w="1020" w:type="dxa"/>
          </w:tcPr>
          <w:p w:rsidR="00FB783A" w:rsidRDefault="00FB783A">
            <w:pPr>
              <w:pStyle w:val="ConsPlusNormal"/>
            </w:pPr>
          </w:p>
        </w:tc>
        <w:tc>
          <w:tcPr>
            <w:tcW w:w="1984" w:type="dxa"/>
          </w:tcPr>
          <w:p w:rsidR="00FB783A" w:rsidRDefault="00FB783A">
            <w:pPr>
              <w:pStyle w:val="ConsPlusNormal"/>
            </w:pPr>
          </w:p>
        </w:tc>
        <w:tc>
          <w:tcPr>
            <w:tcW w:w="1928" w:type="dxa"/>
          </w:tcPr>
          <w:p w:rsidR="00FB783A" w:rsidRDefault="00FB783A">
            <w:pPr>
              <w:pStyle w:val="ConsPlusNormal"/>
            </w:pPr>
          </w:p>
        </w:tc>
        <w:tc>
          <w:tcPr>
            <w:tcW w:w="1757" w:type="dxa"/>
          </w:tcPr>
          <w:p w:rsidR="00FB783A" w:rsidRDefault="00FB783A">
            <w:pPr>
              <w:pStyle w:val="ConsPlusNormal"/>
            </w:pPr>
          </w:p>
        </w:tc>
        <w:tc>
          <w:tcPr>
            <w:tcW w:w="1928" w:type="dxa"/>
          </w:tcPr>
          <w:p w:rsidR="00FB783A" w:rsidRDefault="00FB783A">
            <w:pPr>
              <w:pStyle w:val="ConsPlusNormal"/>
            </w:pPr>
          </w:p>
        </w:tc>
        <w:tc>
          <w:tcPr>
            <w:tcW w:w="1644" w:type="dxa"/>
          </w:tcPr>
          <w:p w:rsidR="00FB783A" w:rsidRDefault="00FB783A">
            <w:pPr>
              <w:pStyle w:val="ConsPlusNormal"/>
            </w:pPr>
          </w:p>
        </w:tc>
      </w:tr>
    </w:tbl>
    <w:p w:rsidR="00FB783A" w:rsidRDefault="00FB783A">
      <w:pPr>
        <w:pStyle w:val="ConsPlusNormal"/>
        <w:ind w:firstLine="540"/>
        <w:jc w:val="both"/>
      </w:pPr>
    </w:p>
    <w:p w:rsidR="00FB783A" w:rsidRDefault="00FB783A">
      <w:pPr>
        <w:pStyle w:val="ConsPlusNormal"/>
        <w:ind w:firstLine="540"/>
        <w:jc w:val="both"/>
      </w:pPr>
      <w:proofErr w:type="gramStart"/>
      <w:r>
        <w:t>Я, (Ф.И.О.) ________________________________________, выражаю свое согласие на обработку, в том числе на размещение в информационно-телекоммуникационной сети общего пользования (сети Интернет), сведений о моих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моих супруга (супруги) и несовершеннолетних детей за ____ год.</w:t>
      </w:r>
      <w:proofErr w:type="gramEnd"/>
    </w:p>
    <w:p w:rsidR="00FB783A" w:rsidRDefault="00FB783A">
      <w:pPr>
        <w:pStyle w:val="ConsPlusNormal"/>
        <w:spacing w:before="220"/>
        <w:jc w:val="center"/>
      </w:pPr>
      <w:r>
        <w:t>Дата, подпись</w:t>
      </w:r>
    </w:p>
    <w:p w:rsidR="00FB783A" w:rsidRDefault="00FB783A">
      <w:pPr>
        <w:pStyle w:val="ConsPlusNormal"/>
        <w:ind w:firstLine="540"/>
        <w:jc w:val="both"/>
      </w:pPr>
      <w:r>
        <w:t>--------------------------------</w:t>
      </w:r>
    </w:p>
    <w:p w:rsidR="00FB783A" w:rsidRDefault="00FB783A">
      <w:pPr>
        <w:pStyle w:val="ConsPlusNormal"/>
        <w:spacing w:before="220"/>
        <w:ind w:firstLine="540"/>
        <w:jc w:val="both"/>
      </w:pPr>
      <w:bookmarkStart w:id="5" w:name="P149"/>
      <w:bookmarkEnd w:id="5"/>
      <w:r>
        <w:t>&lt;*&gt; Сведения представляются без указания персональных данных членов семьи.</w:t>
      </w:r>
    </w:p>
    <w:p w:rsidR="00FB783A" w:rsidRDefault="00FB783A">
      <w:pPr>
        <w:pStyle w:val="ConsPlusNormal"/>
        <w:ind w:firstLine="540"/>
        <w:jc w:val="both"/>
      </w:pPr>
    </w:p>
    <w:p w:rsidR="00FB783A" w:rsidRDefault="00FB783A">
      <w:pPr>
        <w:pStyle w:val="ConsPlusNormal"/>
        <w:ind w:firstLine="540"/>
        <w:jc w:val="both"/>
      </w:pPr>
    </w:p>
    <w:p w:rsidR="00FB783A" w:rsidRDefault="00FB783A">
      <w:pPr>
        <w:pStyle w:val="ConsPlusNormal"/>
        <w:pBdr>
          <w:top w:val="single" w:sz="6" w:space="0" w:color="auto"/>
        </w:pBdr>
        <w:spacing w:before="100" w:after="100"/>
        <w:jc w:val="both"/>
        <w:rPr>
          <w:sz w:val="2"/>
          <w:szCs w:val="2"/>
        </w:rPr>
      </w:pPr>
    </w:p>
    <w:p w:rsidR="0013650A" w:rsidRDefault="00FB783A">
      <w:bookmarkStart w:id="6" w:name="_GoBack"/>
      <w:bookmarkEnd w:id="6"/>
    </w:p>
    <w:sectPr w:rsidR="0013650A" w:rsidSect="00980FA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3A"/>
    <w:rsid w:val="00A36B5A"/>
    <w:rsid w:val="00E45F4E"/>
    <w:rsid w:val="00FB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8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8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83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8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78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78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BD48BDDCFD8CF0406A21BA706D5ACCC70ECEB5BA25BFEDC43A3E4F36AE4B9AA106B863D8364B747929F93094EZ8C" TargetMode="External"/><Relationship Id="rId13" Type="http://schemas.openxmlformats.org/officeDocument/2006/relationships/hyperlink" Target="consultantplus://offline/ref=F72BD48BDDCFD8CF0406BC16B16A8AA3CC7AB5E05EA153A0861FA5B3AC3AE2ECF85035DF7CC777B64F8C9F9609EA443D6F3CA39A3642B6329AF4252546Z9C" TargetMode="External"/><Relationship Id="rId18" Type="http://schemas.openxmlformats.org/officeDocument/2006/relationships/hyperlink" Target="consultantplus://offline/ref=F72BD48BDDCFD8CF0406BC16B16A8AA3CC7AB5E055A157A0841CF8B9A463EEEEFF5F6ADA7BD677B54F929D9B16E3106D42Z2C" TargetMode="External"/><Relationship Id="rId26" Type="http://schemas.openxmlformats.org/officeDocument/2006/relationships/hyperlink" Target="consultantplus://offline/ref=F72BD48BDDCFD8CF0406BC16B16A8AA3CC7AB5E05DA555A18314A5B3AC3AE2ECF85035DF7CC777B64F8C9D930FEA443D6F3CA39A3642B6329AF4252546Z9C" TargetMode="External"/><Relationship Id="rId3" Type="http://schemas.openxmlformats.org/officeDocument/2006/relationships/settings" Target="settings.xml"/><Relationship Id="rId21" Type="http://schemas.openxmlformats.org/officeDocument/2006/relationships/hyperlink" Target="consultantplus://offline/ref=F72BD48BDDCFD8CF0406BC16B16A8AA3CC7AB5E05DA555A18314A5B3AC3AE2ECF85035DF7CC777B64F8C9D9208EA443D6F3CA39A3642B6329AF4252546Z9C" TargetMode="External"/><Relationship Id="rId34" Type="http://schemas.openxmlformats.org/officeDocument/2006/relationships/hyperlink" Target="consultantplus://offline/ref=F72BD48BDDCFD8CF0406BC16B16A8AA3CC7AB5E05DA555A18314A5B3AC3AE2ECF85035DF7CC777B64F8C9D920BEA443D6F3CA39A3642B6329AF4252546Z9C" TargetMode="External"/><Relationship Id="rId7" Type="http://schemas.openxmlformats.org/officeDocument/2006/relationships/hyperlink" Target="consultantplus://offline/ref=F72BD48BDDCFD8CF0406BC16B16A8AA3CC7AB5E05DA555A18314A5B3AC3AE2ECF85035DF7CC777B64F8C9D930DEA443D6F3CA39A3642B6329AF4252546Z9C" TargetMode="External"/><Relationship Id="rId12" Type="http://schemas.openxmlformats.org/officeDocument/2006/relationships/hyperlink" Target="consultantplus://offline/ref=F72BD48BDDCFD8CF0406BC16B16A8AA3CC7AB5E05EA352AA811EA5B3AC3AE2ECF85035DF6EC72FBA4D8C839300FF126C2A46Z0C" TargetMode="External"/><Relationship Id="rId17" Type="http://schemas.openxmlformats.org/officeDocument/2006/relationships/hyperlink" Target="consultantplus://offline/ref=F72BD48BDDCFD8CF0406BC16B16A8AA3CC7AB5E05DA358A18415A5B3AC3AE2ECF85035DF6EC72FBA4D8C839300FF126C2A46Z0C" TargetMode="External"/><Relationship Id="rId25" Type="http://schemas.openxmlformats.org/officeDocument/2006/relationships/hyperlink" Target="consultantplus://offline/ref=F72BD48BDDCFD8CF0406BC16B16A8AA3CC7AB5E05DA059AD8116A5B3AC3AE2ECF85035DF7CC777B64F8C9D930EEA443D6F3CA39A3642B6329AF4252546Z9C" TargetMode="External"/><Relationship Id="rId33" Type="http://schemas.openxmlformats.org/officeDocument/2006/relationships/hyperlink" Target="consultantplus://offline/ref=F72BD48BDDCFD8CF0406BC16B16A8AA3CC7AB5E05DA555A18314A5B3AC3AE2ECF85035DF7CC777B64F8C9D920BEA443D6F3CA39A3642B6329AF4252546Z9C" TargetMode="External"/><Relationship Id="rId2" Type="http://schemas.microsoft.com/office/2007/relationships/stylesWithEffects" Target="stylesWithEffects.xml"/><Relationship Id="rId16" Type="http://schemas.openxmlformats.org/officeDocument/2006/relationships/hyperlink" Target="consultantplus://offline/ref=F72BD48BDDCFD8CF0406BC16B16A8AA3CC7AB5E055A050AD881CF8B9A463EEEEFF5F6ADA7BD677B54F929D9B16E3106D42Z2C" TargetMode="External"/><Relationship Id="rId20" Type="http://schemas.openxmlformats.org/officeDocument/2006/relationships/hyperlink" Target="consultantplus://offline/ref=F72BD48BDDCFD8CF0406BC16B16A8AA3CC7AB5E05DA358A08813A5B3AC3AE2ECF85035DF6EC72FBA4D8C839300FF126C2A46Z0C" TargetMode="External"/><Relationship Id="rId29" Type="http://schemas.openxmlformats.org/officeDocument/2006/relationships/hyperlink" Target="consultantplus://offline/ref=F72BD48BDDCFD8CF0406BC16B16A8AA3CC7AB5E05DA059AD8116A5B3AC3AE2ECF85035DF7CC777B64F8C9D930FEA443D6F3CA39A3642B6329AF4252546Z9C" TargetMode="External"/><Relationship Id="rId1" Type="http://schemas.openxmlformats.org/officeDocument/2006/relationships/styles" Target="styles.xml"/><Relationship Id="rId6" Type="http://schemas.openxmlformats.org/officeDocument/2006/relationships/hyperlink" Target="consultantplus://offline/ref=F72BD48BDDCFD8CF0406BC16B16A8AA3CC7AB5E05DA059AD8116A5B3AC3AE2ECF85035DF7CC777B64F8C9D930DEA443D6F3CA39A3642B6329AF4252546Z9C" TargetMode="External"/><Relationship Id="rId11" Type="http://schemas.openxmlformats.org/officeDocument/2006/relationships/hyperlink" Target="consultantplus://offline/ref=F72BD48BDDCFD8CF0406A21BA706D5ACCE79E8ED5FA25BFEDC43A3E4F36AE4B9AA106B863D8364B747929F93094EZ8C" TargetMode="External"/><Relationship Id="rId24" Type="http://schemas.openxmlformats.org/officeDocument/2006/relationships/hyperlink" Target="consultantplus://offline/ref=F72BD48BDDCFD8CF0406BC16B16A8AA3CC7AB5E05DA555A18314A5B3AC3AE2ECF85035DF7CC777B64F8C9D920BEA443D6F3CA39A3642B6329AF4252546Z9C" TargetMode="External"/><Relationship Id="rId32" Type="http://schemas.openxmlformats.org/officeDocument/2006/relationships/hyperlink" Target="consultantplus://offline/ref=F72BD48BDDCFD8CF0406BC16B16A8AA3CC7AB5E05DA555A18314A5B3AC3AE2ECF85035DF7CC777B64F8C9D920BEA443D6F3CA39A3642B6329AF4252546Z9C"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72BD48BDDCFD8CF0406BC16B16A8AA3CC7AB5E05DA555A18314A5B3AC3AE2ECF85035DF7CC777B64F8C9D930EEA443D6F3CA39A3642B6329AF4252546Z9C" TargetMode="External"/><Relationship Id="rId23" Type="http://schemas.openxmlformats.org/officeDocument/2006/relationships/hyperlink" Target="consultantplus://offline/ref=F72BD48BDDCFD8CF0406BC16B16A8AA3CC7AB5E05DA555A18314A5B3AC3AE2ECF85035DF7CC777B64F8C9D9209EA443D6F3CA39A3642B6329AF4252546Z9C" TargetMode="External"/><Relationship Id="rId28" Type="http://schemas.openxmlformats.org/officeDocument/2006/relationships/hyperlink" Target="consultantplus://offline/ref=F72BD48BDDCFD8CF0406BC16B16A8AA3CC7AB5E05DA555A18314A5B3AC3AE2ECF85035DF7CC777B64F8C9D920CEA443D6F3CA39A3642B6329AF4252546Z9C" TargetMode="External"/><Relationship Id="rId36" Type="http://schemas.openxmlformats.org/officeDocument/2006/relationships/theme" Target="theme/theme1.xml"/><Relationship Id="rId10" Type="http://schemas.openxmlformats.org/officeDocument/2006/relationships/hyperlink" Target="consultantplus://offline/ref=F72BD48BDDCFD8CF0406A21BA706D5ACCC73EFE95DAA5BFEDC43A3E4F36AE4B9AA106B863D8364B747929F93094EZ8C" TargetMode="External"/><Relationship Id="rId19" Type="http://schemas.openxmlformats.org/officeDocument/2006/relationships/hyperlink" Target="consultantplus://offline/ref=F72BD48BDDCFD8CF0406BC16B16A8AA3CC7AB5E05DA555A18314A5B3AC3AE2ECF85035DF7CC777B64F8C9D9300EA443D6F3CA39A3642B6329AF4252546Z9C" TargetMode="External"/><Relationship Id="rId31" Type="http://schemas.openxmlformats.org/officeDocument/2006/relationships/hyperlink" Target="consultantplus://offline/ref=F72BD48BDDCFD8CF0406BC16B16A8AA3CC7AB5E05DA059AD8116A5B3AC3AE2ECF85035DF7CC777B64F8C9D9301EA443D6F3CA39A3642B6329AF4252546Z9C" TargetMode="External"/><Relationship Id="rId4" Type="http://schemas.openxmlformats.org/officeDocument/2006/relationships/webSettings" Target="webSettings.xml"/><Relationship Id="rId9" Type="http://schemas.openxmlformats.org/officeDocument/2006/relationships/hyperlink" Target="consultantplus://offline/ref=F72BD48BDDCFD8CF0406A21BA706D5ACCD78E2E858A45BFEDC43A3E4F36AE4B9AA106B863D8364B747929F93094EZ8C" TargetMode="External"/><Relationship Id="rId14" Type="http://schemas.openxmlformats.org/officeDocument/2006/relationships/hyperlink" Target="consultantplus://offline/ref=F72BD48BDDCFD8CF0406BC16B16A8AA3CC7AB5E05EA153A0861FA5B3AC3AE2ECF85035DF7CC777B64F8C9E9609EA443D6F3CA39A3642B6329AF4252546Z9C" TargetMode="External"/><Relationship Id="rId22" Type="http://schemas.openxmlformats.org/officeDocument/2006/relationships/hyperlink" Target="consultantplus://offline/ref=F72BD48BDDCFD8CF0406BC16B16A8AA3CC7AB5E05DA555A18314A5B3AC3AE2ECF85035DF7CC777B64F8C9D9209EA443D6F3CA39A3642B6329AF4252546Z9C" TargetMode="External"/><Relationship Id="rId27" Type="http://schemas.openxmlformats.org/officeDocument/2006/relationships/hyperlink" Target="consultantplus://offline/ref=F72BD48BDDCFD8CF0406BC16B16A8AA3CC7AB5E05DA555A18314A5B3AC3AE2ECF85035DF7CC777B64F8C9D920BEA443D6F3CA39A3642B6329AF4252546Z9C" TargetMode="External"/><Relationship Id="rId30" Type="http://schemas.openxmlformats.org/officeDocument/2006/relationships/hyperlink" Target="consultantplus://offline/ref=F72BD48BDDCFD8CF0406BC16B16A8AA3CC7AB5E05DA555A18314A5B3AC3AE2ECF85035DF7CC777B64F8C9D920CEA443D6F3CA39A3642B6329AF4252546Z9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3170</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1</cp:revision>
  <dcterms:created xsi:type="dcterms:W3CDTF">2019-08-20T02:25:00Z</dcterms:created>
  <dcterms:modified xsi:type="dcterms:W3CDTF">2019-08-20T02:26:00Z</dcterms:modified>
</cp:coreProperties>
</file>