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14:paraId="7D09F872" w14:textId="77777777" w:rsidTr="0034376F">
        <w:tc>
          <w:tcPr>
            <w:tcW w:w="4252" w:type="dxa"/>
          </w:tcPr>
          <w:p w14:paraId="6088D96C" w14:textId="77777777" w:rsidR="00386F8C" w:rsidRDefault="00386F8C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14:paraId="028D230E" w14:textId="77777777"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14:paraId="737A7116" w14:textId="612C2543" w:rsidR="000F15AE" w:rsidRPr="00D43ED7" w:rsidRDefault="0034376F" w:rsidP="00B8682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32"/>
          <w:szCs w:val="32"/>
        </w:rPr>
      </w:pPr>
      <w:r w:rsidRPr="00D43ED7">
        <w:rPr>
          <w:rStyle w:val="s1"/>
          <w:b/>
          <w:color w:val="000000"/>
          <w:sz w:val="32"/>
          <w:szCs w:val="32"/>
        </w:rPr>
        <w:t xml:space="preserve">Информация </w:t>
      </w:r>
      <w:r w:rsidR="000F15AE" w:rsidRPr="00D43ED7">
        <w:rPr>
          <w:rStyle w:val="s1"/>
          <w:b/>
          <w:color w:val="000000"/>
          <w:sz w:val="32"/>
          <w:szCs w:val="32"/>
        </w:rPr>
        <w:t>о количестве и результатах рассмотрения обращений</w:t>
      </w:r>
      <w:r w:rsidR="00705BCE" w:rsidRPr="00D43ED7">
        <w:rPr>
          <w:rStyle w:val="s1"/>
          <w:b/>
          <w:color w:val="000000"/>
          <w:sz w:val="32"/>
          <w:szCs w:val="32"/>
        </w:rPr>
        <w:t xml:space="preserve"> </w:t>
      </w:r>
      <w:r w:rsidR="005C0D2C">
        <w:rPr>
          <w:rStyle w:val="s1"/>
          <w:b/>
          <w:color w:val="000000"/>
          <w:sz w:val="32"/>
          <w:szCs w:val="32"/>
        </w:rPr>
        <w:t xml:space="preserve">   </w:t>
      </w:r>
      <w:r w:rsidR="00705BCE" w:rsidRPr="00D43ED7">
        <w:rPr>
          <w:rStyle w:val="s1"/>
          <w:b/>
          <w:color w:val="000000"/>
          <w:sz w:val="32"/>
          <w:szCs w:val="32"/>
        </w:rPr>
        <w:t>граждан</w:t>
      </w:r>
      <w:r w:rsidR="000F15AE" w:rsidRPr="00D43ED7">
        <w:rPr>
          <w:rStyle w:val="s1"/>
          <w:b/>
          <w:color w:val="000000"/>
          <w:sz w:val="32"/>
          <w:szCs w:val="32"/>
        </w:rPr>
        <w:t>,</w:t>
      </w:r>
      <w:r w:rsidR="00B8682C" w:rsidRPr="00B8682C">
        <w:rPr>
          <w:rStyle w:val="s1"/>
          <w:b/>
          <w:color w:val="000000"/>
          <w:sz w:val="32"/>
          <w:szCs w:val="32"/>
        </w:rPr>
        <w:t xml:space="preserve"> </w:t>
      </w:r>
      <w:r w:rsidR="000F15AE" w:rsidRPr="00D43ED7">
        <w:rPr>
          <w:rStyle w:val="s1"/>
          <w:b/>
          <w:color w:val="000000"/>
          <w:sz w:val="32"/>
          <w:szCs w:val="32"/>
        </w:rPr>
        <w:t xml:space="preserve">поступивших </w:t>
      </w:r>
      <w:r w:rsidR="00705BCE" w:rsidRPr="00D43ED7">
        <w:rPr>
          <w:rStyle w:val="s1"/>
          <w:b/>
          <w:color w:val="000000"/>
          <w:sz w:val="32"/>
          <w:szCs w:val="32"/>
        </w:rPr>
        <w:t>в администрацию города Канска за 20</w:t>
      </w:r>
      <w:r w:rsidR="001C49E5" w:rsidRPr="00D43ED7">
        <w:rPr>
          <w:rStyle w:val="s1"/>
          <w:b/>
          <w:color w:val="000000"/>
          <w:sz w:val="32"/>
          <w:szCs w:val="32"/>
        </w:rPr>
        <w:t>2</w:t>
      </w:r>
      <w:r w:rsidR="001E7CFB" w:rsidRPr="00D43ED7">
        <w:rPr>
          <w:rStyle w:val="s1"/>
          <w:b/>
          <w:color w:val="000000"/>
          <w:sz w:val="32"/>
          <w:szCs w:val="32"/>
        </w:rPr>
        <w:t>2</w:t>
      </w:r>
      <w:r w:rsidR="00705BCE" w:rsidRPr="00D43ED7">
        <w:rPr>
          <w:rStyle w:val="s1"/>
          <w:b/>
          <w:color w:val="000000"/>
          <w:sz w:val="32"/>
          <w:szCs w:val="32"/>
        </w:rPr>
        <w:t xml:space="preserve"> год</w:t>
      </w:r>
    </w:p>
    <w:p w14:paraId="7D8FE9AE" w14:textId="77777777" w:rsidR="005C0D2C" w:rsidRDefault="005C0D2C" w:rsidP="00B8682C">
      <w:pPr>
        <w:pStyle w:val="p5"/>
        <w:shd w:val="clear" w:color="auto" w:fill="FFFFFF"/>
        <w:tabs>
          <w:tab w:val="left" w:pos="315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W w:w="10915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564"/>
        <w:gridCol w:w="7810"/>
        <w:gridCol w:w="1845"/>
        <w:gridCol w:w="696"/>
      </w:tblGrid>
      <w:tr w:rsidR="000F15AE" w:rsidRPr="002A11A6" w14:paraId="71DDE3B2" w14:textId="77777777" w:rsidTr="005C0D2C">
        <w:trPr>
          <w:trHeight w:val="12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784F" w14:textId="3402AC88"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C5367" w14:textId="77777777" w:rsidR="000F15AE" w:rsidRPr="005C0D2C" w:rsidRDefault="000F15AE" w:rsidP="00524AE4">
            <w:pPr>
              <w:pStyle w:val="p5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5C0D2C">
              <w:rPr>
                <w:rStyle w:val="s1"/>
                <w:b/>
                <w:color w:val="000000"/>
                <w:sz w:val="32"/>
                <w:szCs w:val="32"/>
                <w:lang w:eastAsia="en-US"/>
              </w:rPr>
              <w:t>Количество обращений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750D" w14:textId="4375861B" w:rsidR="000F15AE" w:rsidRPr="002A3FCF" w:rsidRDefault="002A3FCF" w:rsidP="00524AE4">
            <w:pPr>
              <w:pStyle w:val="p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в 2022</w:t>
            </w:r>
            <w:r w:rsidR="008D1844"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год</w:t>
            </w: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у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F5D5F" w14:textId="45F1F1B3" w:rsidR="000F15AE" w:rsidRPr="00442298" w:rsidRDefault="000F15AE" w:rsidP="00442298">
            <w:pPr>
              <w:pStyle w:val="p5"/>
              <w:spacing w:line="276" w:lineRule="auto"/>
              <w:rPr>
                <w:rStyle w:val="s1"/>
                <w:b/>
                <w:color w:val="000000"/>
                <w:lang w:eastAsia="en-US"/>
              </w:rPr>
            </w:pPr>
          </w:p>
        </w:tc>
      </w:tr>
      <w:tr w:rsidR="005465BC" w:rsidRPr="00D43ED7" w14:paraId="4826BBB7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09DD" w14:textId="1C415B5B" w:rsidR="005465BC" w:rsidRPr="00D43ED7" w:rsidRDefault="005465BC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85A32" w14:textId="77777777" w:rsidR="005465BC" w:rsidRPr="00D43ED7" w:rsidRDefault="005465BC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rStyle w:val="s1"/>
                <w:b/>
                <w:bCs/>
                <w:color w:val="000000"/>
                <w:sz w:val="32"/>
                <w:szCs w:val="32"/>
                <w:lang w:eastAsia="en-US"/>
              </w:rPr>
              <w:t>Количество обращений всего: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141E" w14:textId="4BCA4081" w:rsidR="005465BC" w:rsidRPr="00D43ED7" w:rsidRDefault="009676D5">
            <w:pPr>
              <w:pStyle w:val="p5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b/>
                <w:color w:val="000000"/>
                <w:sz w:val="32"/>
                <w:szCs w:val="32"/>
                <w:lang w:eastAsia="en-US"/>
              </w:rPr>
              <w:t>9</w:t>
            </w:r>
            <w:r w:rsidR="00AB18BA" w:rsidRPr="00D43ED7">
              <w:rPr>
                <w:b/>
                <w:color w:val="000000"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5A8B9" w14:textId="6DD22795" w:rsidR="005465BC" w:rsidRPr="00D43ED7" w:rsidRDefault="005465BC" w:rsidP="00C75DD9">
            <w:pPr>
              <w:pStyle w:val="p5"/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</w:tr>
      <w:tr w:rsidR="005465BC" w:rsidRPr="00D43ED7" w14:paraId="3F484253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34A6" w14:textId="125A6BFB" w:rsidR="005465BC" w:rsidRPr="00D43ED7" w:rsidRDefault="005465BC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C7DA0" w14:textId="77777777" w:rsidR="005465BC" w:rsidRPr="002A3FCF" w:rsidRDefault="005465BC" w:rsidP="00524AE4">
            <w:pPr>
              <w:pStyle w:val="p6"/>
              <w:spacing w:line="27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письменных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3B3D" w14:textId="6CAE1956" w:rsidR="005465BC" w:rsidRPr="00D43ED7" w:rsidRDefault="009676D5">
            <w:pPr>
              <w:pStyle w:val="p5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  <w:r w:rsidR="00AB18BA" w:rsidRPr="00D43ED7">
              <w:rPr>
                <w:b/>
                <w:bCs/>
                <w:color w:val="000000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98460" w14:textId="32456AE1" w:rsidR="005465BC" w:rsidRPr="00D43ED7" w:rsidRDefault="005465BC" w:rsidP="00EB77D9">
            <w:pPr>
              <w:pStyle w:val="p5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5465BC" w:rsidRPr="00D43ED7" w14:paraId="003BBD50" w14:textId="77777777" w:rsidTr="002A3FCF">
        <w:trPr>
          <w:trHeight w:val="104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52FC3" w14:textId="31ED3F52" w:rsidR="005465BC" w:rsidRPr="00D43ED7" w:rsidRDefault="005465BC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612A4" w14:textId="77777777" w:rsidR="00AB18BA" w:rsidRPr="002A3FCF" w:rsidRDefault="005465BC" w:rsidP="00524AE4">
            <w:pPr>
              <w:pStyle w:val="p6"/>
              <w:spacing w:line="276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 xml:space="preserve">поступивших </w:t>
            </w: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по системам электронного документооборота</w:t>
            </w:r>
            <w:r w:rsidR="00AB18BA"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из них по  </w:t>
            </w:r>
          </w:p>
          <w:p w14:paraId="77A61BDC" w14:textId="0544DB3A" w:rsidR="005465BC" w:rsidRPr="00D43ED7" w:rsidRDefault="00AB18BA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 xml:space="preserve">Енисей - СЭД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A637" w14:textId="183E5918" w:rsidR="005465BC" w:rsidRPr="00D43ED7" w:rsidRDefault="00AB18BA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306 </w:t>
            </w:r>
          </w:p>
          <w:p w14:paraId="4991BD40" w14:textId="77777777" w:rsidR="002A3FCF" w:rsidRDefault="00AB18BA" w:rsidP="00AB18BA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</w:t>
            </w:r>
            <w:r w:rsidR="008D761D" w:rsidRPr="00D43ED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</w:t>
            </w:r>
          </w:p>
          <w:p w14:paraId="3A87C6D3" w14:textId="5A245291" w:rsidR="00AB18BA" w:rsidRPr="00D43ED7" w:rsidRDefault="002A3FCF" w:rsidP="00AB18BA">
            <w:pPr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  </w:t>
            </w:r>
            <w:r w:rsidR="00AB18BA" w:rsidRPr="00D43ED7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>171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368E5" w14:textId="2C21F502" w:rsidR="005465BC" w:rsidRPr="00D43ED7" w:rsidRDefault="005465BC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5465BC" w:rsidRPr="00D43ED7" w14:paraId="0E9D3DC3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C2A2" w14:textId="08D230B8" w:rsidR="005465BC" w:rsidRPr="00D43ED7" w:rsidRDefault="005465BC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FA841" w14:textId="77777777" w:rsidR="005465BC" w:rsidRPr="00D43ED7" w:rsidRDefault="005465BC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коллективных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9291" w14:textId="7C19780E" w:rsidR="005465BC" w:rsidRPr="00D43ED7" w:rsidRDefault="009676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4</w:t>
            </w:r>
            <w:r w:rsidR="00AB18BA"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18D0E" w14:textId="643D6CAF" w:rsidR="005465BC" w:rsidRPr="00D43ED7" w:rsidRDefault="005465B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5465BC" w:rsidRPr="00D43ED7" w14:paraId="2EE8B685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1611" w14:textId="02A3AC6F" w:rsidR="005465BC" w:rsidRPr="00D43ED7" w:rsidRDefault="005465BC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654CE" w14:textId="77777777" w:rsidR="005465BC" w:rsidRPr="00D43ED7" w:rsidRDefault="005465BC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повторных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3961" w14:textId="3C66CB9E" w:rsidR="005465BC" w:rsidRPr="00D43ED7" w:rsidRDefault="00AB18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461036" w14:textId="237F6AC4" w:rsidR="005465BC" w:rsidRPr="00D43ED7" w:rsidRDefault="005465B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D11D82" w:rsidRPr="00D43ED7" w14:paraId="211CD1FC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ECA0F" w14:textId="5C1ACA88" w:rsidR="00D11D82" w:rsidRPr="00D43ED7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A6EB3" w14:textId="77777777" w:rsidR="00D11D82" w:rsidRPr="00D43ED7" w:rsidRDefault="00D11D82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rStyle w:val="s1"/>
                <w:b/>
                <w:bCs/>
                <w:color w:val="000000"/>
                <w:sz w:val="32"/>
                <w:szCs w:val="32"/>
                <w:lang w:eastAsia="en-US"/>
              </w:rPr>
              <w:t>Поступило из: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AD49" w14:textId="77777777" w:rsidR="00D11D82" w:rsidRPr="00D43ED7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57E58" w14:textId="77777777" w:rsidR="00D11D82" w:rsidRPr="00D43ED7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D11D82" w:rsidRPr="00D43ED7" w14:paraId="2EEBEFEE" w14:textId="77777777" w:rsidTr="002A3FCF">
        <w:trPr>
          <w:trHeight w:val="95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661E" w14:textId="0AD8A3B2" w:rsidR="00D11D82" w:rsidRPr="00D43ED7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A883B" w14:textId="358FB454" w:rsidR="00D11D82" w:rsidRPr="00D43ED7" w:rsidRDefault="00D11D82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 xml:space="preserve">Администрации </w:t>
            </w:r>
            <w:r w:rsidR="009F7B79" w:rsidRPr="00D43ED7">
              <w:rPr>
                <w:color w:val="000000"/>
                <w:sz w:val="32"/>
                <w:szCs w:val="32"/>
                <w:lang w:eastAsia="en-US"/>
              </w:rPr>
              <w:t>Губернатора Красноярского края, в том числе из</w:t>
            </w:r>
            <w:r w:rsidR="00D43ED7">
              <w:rPr>
                <w:color w:val="000000"/>
                <w:sz w:val="32"/>
                <w:szCs w:val="32"/>
                <w:lang w:eastAsia="en-US"/>
              </w:rPr>
              <w:t xml:space="preserve"> </w:t>
            </w:r>
            <w:r w:rsidR="00D43ED7" w:rsidRPr="00D43ED7">
              <w:rPr>
                <w:sz w:val="32"/>
                <w:szCs w:val="32"/>
                <w:lang w:eastAsia="en-US"/>
              </w:rPr>
              <w:t>Администрации  ПРЕЗИДЕНТА РФ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8BFE" w14:textId="77777777" w:rsidR="00D11D82" w:rsidRDefault="009676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1</w:t>
            </w:r>
            <w:r w:rsidR="00AB18BA"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63</w:t>
            </w:r>
          </w:p>
          <w:p w14:paraId="59591886" w14:textId="676C7F3B" w:rsidR="002A3FCF" w:rsidRPr="002A3FCF" w:rsidRDefault="002A3FCF" w:rsidP="002A3FC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</w:t>
            </w:r>
            <w:r w:rsidRPr="002A3F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112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EA565" w14:textId="6A2F97F9" w:rsidR="00D11D82" w:rsidRPr="00D43ED7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11D82" w:rsidRPr="00D43ED7" w14:paraId="176F18EB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47F1" w14:textId="340C9771" w:rsidR="00D11D82" w:rsidRPr="00D43ED7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4B129" w14:textId="67CF0A5F" w:rsidR="00D11D82" w:rsidRPr="00D43ED7" w:rsidRDefault="002A3FCF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Письменных обращений граждан и в электронном виде поступило по вопросам</w:t>
            </w: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25BF" w14:textId="7E4757C1" w:rsidR="00D11D82" w:rsidRPr="00D43ED7" w:rsidRDefault="00705BCE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</w:t>
            </w:r>
            <w:r w:rsidR="008D761D" w:rsidRPr="00D43ED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9DDE89" w14:textId="3EE62331" w:rsidR="00D11D82" w:rsidRPr="00D43ED7" w:rsidRDefault="00D11D82" w:rsidP="00EB77D9">
            <w:pPr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11D82" w:rsidRPr="00D43ED7" w14:paraId="350DCFB0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BF79" w14:textId="710771FF" w:rsidR="00D11D82" w:rsidRPr="002A3FCF" w:rsidRDefault="002A3FCF" w:rsidP="00524AE4">
            <w:pPr>
              <w:pStyle w:val="p6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1</w:t>
            </w:r>
            <w:r w:rsidR="005C0D2C">
              <w:rPr>
                <w:b/>
                <w:bCs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3F19" w14:textId="55E60F19" w:rsidR="00D11D82" w:rsidRPr="00D43ED7" w:rsidRDefault="008D761D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Государство, общество, политика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A07D" w14:textId="611D7E2F" w:rsidR="00D11D82" w:rsidRPr="00D43ED7" w:rsidRDefault="008D76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74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B9F5F" w14:textId="1DE0F2AF" w:rsidR="00D11D82" w:rsidRPr="00D43ED7" w:rsidRDefault="00D11D82" w:rsidP="00C75DD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11D82" w:rsidRPr="00D43ED7" w14:paraId="40708E65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540C" w14:textId="45AD45B6" w:rsidR="00D11D82" w:rsidRPr="002A3FCF" w:rsidRDefault="002A3FCF" w:rsidP="00524AE4">
            <w:pPr>
              <w:pStyle w:val="p6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5C0D2C">
              <w:rPr>
                <w:b/>
                <w:bCs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4AA5" w14:textId="2F0D8060" w:rsidR="00D11D82" w:rsidRPr="00D43ED7" w:rsidRDefault="008D761D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Социальная сфера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6033" w14:textId="33284966" w:rsidR="00D11D82" w:rsidRPr="00D43ED7" w:rsidRDefault="008D76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95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97092" w14:textId="59CADBEB" w:rsidR="00D11D82" w:rsidRPr="00D43ED7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en-US"/>
              </w:rPr>
            </w:pPr>
          </w:p>
        </w:tc>
      </w:tr>
      <w:tr w:rsidR="00D11D82" w:rsidRPr="00D43ED7" w14:paraId="6DD2DC53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8E2F" w14:textId="23583D8C" w:rsidR="00D11D82" w:rsidRPr="002A3FCF" w:rsidRDefault="002A3FCF" w:rsidP="00524AE4">
            <w:pPr>
              <w:pStyle w:val="p6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3</w:t>
            </w:r>
            <w:r w:rsidR="005C0D2C">
              <w:rPr>
                <w:b/>
                <w:bCs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8494" w14:textId="4BFFBD9F" w:rsidR="00D11D82" w:rsidRPr="00D43ED7" w:rsidRDefault="008D761D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Экономика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0400" w14:textId="626F2B37" w:rsidR="00D11D82" w:rsidRPr="00D43ED7" w:rsidRDefault="008D761D">
            <w:pPr>
              <w:pStyle w:val="p5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b/>
                <w:bCs/>
                <w:color w:val="000000"/>
                <w:sz w:val="32"/>
                <w:szCs w:val="32"/>
                <w:lang w:eastAsia="en-US"/>
              </w:rPr>
              <w:t>340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72C7F" w14:textId="5663B6FD" w:rsidR="00D11D82" w:rsidRPr="00D43ED7" w:rsidRDefault="00D11D82" w:rsidP="00EB77D9">
            <w:pPr>
              <w:pStyle w:val="p5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D11D82" w:rsidRPr="00D43ED7" w14:paraId="05B94D83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5456" w14:textId="0B3DE2F4" w:rsidR="00D11D82" w:rsidRPr="002A3FCF" w:rsidRDefault="002A3FCF" w:rsidP="00524AE4">
            <w:pPr>
              <w:pStyle w:val="p6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  <w:r w:rsidR="005C0D2C">
              <w:rPr>
                <w:b/>
                <w:bCs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4E92" w14:textId="1D757595" w:rsidR="00D11D82" w:rsidRPr="00D43ED7" w:rsidRDefault="008D761D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Оборона, безопасность, законность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FD06" w14:textId="39199154" w:rsidR="00D11D82" w:rsidRPr="00D43ED7" w:rsidRDefault="008D76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322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89BAF" w14:textId="4A6FE1F9" w:rsidR="00D11D82" w:rsidRPr="00D43ED7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D11D82" w:rsidRPr="00D43ED7" w14:paraId="34DB153F" w14:textId="77777777" w:rsidTr="008D761D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243" w14:textId="60385BDE" w:rsidR="00D11D82" w:rsidRPr="002A3FCF" w:rsidRDefault="002A3FCF" w:rsidP="00524AE4">
            <w:pPr>
              <w:pStyle w:val="p6"/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A3FCF">
              <w:rPr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  <w:r w:rsidR="005C0D2C">
              <w:rPr>
                <w:b/>
                <w:bCs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AC9C" w14:textId="7A9F60B7" w:rsidR="00D11D82" w:rsidRPr="00D43ED7" w:rsidRDefault="008D761D" w:rsidP="00524AE4">
            <w:pPr>
              <w:pStyle w:val="p6"/>
              <w:spacing w:line="276" w:lineRule="auto"/>
              <w:rPr>
                <w:color w:val="000000"/>
                <w:sz w:val="32"/>
                <w:szCs w:val="32"/>
                <w:lang w:eastAsia="en-US"/>
              </w:rPr>
            </w:pPr>
            <w:r w:rsidRPr="00D43ED7">
              <w:rPr>
                <w:color w:val="000000"/>
                <w:sz w:val="32"/>
                <w:szCs w:val="32"/>
                <w:lang w:eastAsia="en-US"/>
              </w:rPr>
              <w:t>Жилищно-коммунальная сфера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8F19" w14:textId="61A82E97" w:rsidR="00D11D82" w:rsidRPr="00D43ED7" w:rsidRDefault="00D43E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D43E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412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B954B" w14:textId="413CF409" w:rsidR="00D11D82" w:rsidRPr="00D43ED7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14:paraId="5F0D8292" w14:textId="77777777" w:rsidR="000F15AE" w:rsidRPr="00D43ED7" w:rsidRDefault="000F15AE">
      <w:pPr>
        <w:rPr>
          <w:sz w:val="32"/>
          <w:szCs w:val="32"/>
        </w:rPr>
      </w:pPr>
    </w:p>
    <w:sectPr w:rsidR="000F15AE" w:rsidRPr="00D43ED7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DE52" w14:textId="77777777" w:rsidR="005C6872" w:rsidRDefault="005C6872">
      <w:r>
        <w:separator/>
      </w:r>
    </w:p>
  </w:endnote>
  <w:endnote w:type="continuationSeparator" w:id="0">
    <w:p w14:paraId="5BC4671F" w14:textId="77777777" w:rsidR="005C6872" w:rsidRDefault="005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FB3C" w14:textId="77777777" w:rsidR="00150A0C" w:rsidRDefault="00150A0C">
    <w:pPr>
      <w:pStyle w:val="a7"/>
    </w:pPr>
  </w:p>
  <w:p w14:paraId="484914B9" w14:textId="77777777" w:rsidR="00150A0C" w:rsidRDefault="00150A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BF79" w14:textId="77777777" w:rsidR="005C6872" w:rsidRDefault="005C6872"/>
  </w:footnote>
  <w:footnote w:type="continuationSeparator" w:id="0">
    <w:p w14:paraId="69FDC2BD" w14:textId="77777777" w:rsidR="005C6872" w:rsidRDefault="005C68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E4"/>
    <w:rsid w:val="0002688B"/>
    <w:rsid w:val="00030708"/>
    <w:rsid w:val="00040B70"/>
    <w:rsid w:val="00080E74"/>
    <w:rsid w:val="000B4D41"/>
    <w:rsid w:val="000B6F28"/>
    <w:rsid w:val="000C32C7"/>
    <w:rsid w:val="000E4A95"/>
    <w:rsid w:val="000F15AE"/>
    <w:rsid w:val="00101EB0"/>
    <w:rsid w:val="001074A6"/>
    <w:rsid w:val="00150A0C"/>
    <w:rsid w:val="001636D4"/>
    <w:rsid w:val="001A6048"/>
    <w:rsid w:val="001C49E5"/>
    <w:rsid w:val="001D5BC7"/>
    <w:rsid w:val="001E7CFB"/>
    <w:rsid w:val="00221BD6"/>
    <w:rsid w:val="0023118A"/>
    <w:rsid w:val="002A11A6"/>
    <w:rsid w:val="002A3FCF"/>
    <w:rsid w:val="002B4A96"/>
    <w:rsid w:val="002F7F17"/>
    <w:rsid w:val="003038E1"/>
    <w:rsid w:val="0034376F"/>
    <w:rsid w:val="0035295A"/>
    <w:rsid w:val="00371EF5"/>
    <w:rsid w:val="003833C8"/>
    <w:rsid w:val="00386F8C"/>
    <w:rsid w:val="003B0B7C"/>
    <w:rsid w:val="003B72D7"/>
    <w:rsid w:val="003E1099"/>
    <w:rsid w:val="004408AF"/>
    <w:rsid w:val="00442298"/>
    <w:rsid w:val="00470F95"/>
    <w:rsid w:val="004844A0"/>
    <w:rsid w:val="004F788E"/>
    <w:rsid w:val="00510DFB"/>
    <w:rsid w:val="00524AE4"/>
    <w:rsid w:val="005433E1"/>
    <w:rsid w:val="005465BC"/>
    <w:rsid w:val="0056403D"/>
    <w:rsid w:val="00566D75"/>
    <w:rsid w:val="00570B17"/>
    <w:rsid w:val="00571140"/>
    <w:rsid w:val="00590D89"/>
    <w:rsid w:val="005942AA"/>
    <w:rsid w:val="005C0D2C"/>
    <w:rsid w:val="005C6872"/>
    <w:rsid w:val="005C7CC0"/>
    <w:rsid w:val="005D5DFB"/>
    <w:rsid w:val="0060106D"/>
    <w:rsid w:val="006237CB"/>
    <w:rsid w:val="00640745"/>
    <w:rsid w:val="00640FD0"/>
    <w:rsid w:val="00677F64"/>
    <w:rsid w:val="00694A93"/>
    <w:rsid w:val="006A5FE1"/>
    <w:rsid w:val="006D2CDB"/>
    <w:rsid w:val="006E3D55"/>
    <w:rsid w:val="006F5A23"/>
    <w:rsid w:val="00705BCE"/>
    <w:rsid w:val="00716C9D"/>
    <w:rsid w:val="00725833"/>
    <w:rsid w:val="00737596"/>
    <w:rsid w:val="00741EEE"/>
    <w:rsid w:val="00744AD4"/>
    <w:rsid w:val="0075692B"/>
    <w:rsid w:val="00756BE6"/>
    <w:rsid w:val="007911B1"/>
    <w:rsid w:val="007A6767"/>
    <w:rsid w:val="007C4EBB"/>
    <w:rsid w:val="007C6E49"/>
    <w:rsid w:val="007D367B"/>
    <w:rsid w:val="00812A91"/>
    <w:rsid w:val="0081659E"/>
    <w:rsid w:val="00830826"/>
    <w:rsid w:val="00834278"/>
    <w:rsid w:val="00834A1C"/>
    <w:rsid w:val="008C0011"/>
    <w:rsid w:val="008D1844"/>
    <w:rsid w:val="008D761D"/>
    <w:rsid w:val="008E73A3"/>
    <w:rsid w:val="008F16CA"/>
    <w:rsid w:val="00906EA0"/>
    <w:rsid w:val="00923676"/>
    <w:rsid w:val="009676D5"/>
    <w:rsid w:val="0098662B"/>
    <w:rsid w:val="009D6D92"/>
    <w:rsid w:val="009E062B"/>
    <w:rsid w:val="009F7B79"/>
    <w:rsid w:val="00A04B16"/>
    <w:rsid w:val="00A2029F"/>
    <w:rsid w:val="00A97789"/>
    <w:rsid w:val="00AA00FE"/>
    <w:rsid w:val="00AB18BA"/>
    <w:rsid w:val="00AB619C"/>
    <w:rsid w:val="00AB744D"/>
    <w:rsid w:val="00AF4587"/>
    <w:rsid w:val="00B32B3F"/>
    <w:rsid w:val="00B42CF0"/>
    <w:rsid w:val="00B704B6"/>
    <w:rsid w:val="00B8682C"/>
    <w:rsid w:val="00B91725"/>
    <w:rsid w:val="00BB71A4"/>
    <w:rsid w:val="00BC535B"/>
    <w:rsid w:val="00BD6D95"/>
    <w:rsid w:val="00BE72B5"/>
    <w:rsid w:val="00C37B28"/>
    <w:rsid w:val="00C75DD9"/>
    <w:rsid w:val="00C92BA3"/>
    <w:rsid w:val="00CA5103"/>
    <w:rsid w:val="00CA6FA0"/>
    <w:rsid w:val="00CD26FF"/>
    <w:rsid w:val="00CD70A6"/>
    <w:rsid w:val="00CF4786"/>
    <w:rsid w:val="00D11D82"/>
    <w:rsid w:val="00D2266F"/>
    <w:rsid w:val="00D34689"/>
    <w:rsid w:val="00D43ED7"/>
    <w:rsid w:val="00D51223"/>
    <w:rsid w:val="00D631F6"/>
    <w:rsid w:val="00D6485C"/>
    <w:rsid w:val="00D74973"/>
    <w:rsid w:val="00D75338"/>
    <w:rsid w:val="00DB2C67"/>
    <w:rsid w:val="00DD47EF"/>
    <w:rsid w:val="00DF6AE4"/>
    <w:rsid w:val="00E62B27"/>
    <w:rsid w:val="00E94351"/>
    <w:rsid w:val="00E960EB"/>
    <w:rsid w:val="00E96D52"/>
    <w:rsid w:val="00EE3F2A"/>
    <w:rsid w:val="00F3628E"/>
    <w:rsid w:val="00F432C1"/>
    <w:rsid w:val="00F72FC7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7824"/>
  <w15:docId w15:val="{92E242E3-70BD-4B7A-9217-400AF27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C0D0-03DD-4ABB-BC36-15B9BD69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2020-02-06T04:00:00Z</cp:lastPrinted>
  <dcterms:created xsi:type="dcterms:W3CDTF">2023-05-31T04:49:00Z</dcterms:created>
  <dcterms:modified xsi:type="dcterms:W3CDTF">2023-06-01T03:11:00Z</dcterms:modified>
</cp:coreProperties>
</file>