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70B" w:rsidRPr="002A487C" w:rsidRDefault="0071270B" w:rsidP="0071270B">
      <w:pPr>
        <w:pStyle w:val="a5"/>
        <w:numPr>
          <w:ilvl w:val="0"/>
          <w:numId w:val="5"/>
        </w:numPr>
        <w:spacing w:after="0"/>
        <w:ind w:left="0"/>
        <w:rPr>
          <w:rFonts w:ascii="Times New Roman" w:hAnsi="Times New Roman" w:cs="Times New Roman"/>
          <w:sz w:val="28"/>
          <w:szCs w:val="28"/>
        </w:rPr>
      </w:pPr>
      <w:r w:rsidRPr="002A487C">
        <w:rPr>
          <w:rFonts w:ascii="Times New Roman" w:hAnsi="Times New Roman" w:cs="Times New Roman"/>
          <w:sz w:val="28"/>
          <w:szCs w:val="28"/>
        </w:rPr>
        <w:t xml:space="preserve">Территория: </w:t>
      </w:r>
      <w:proofErr w:type="gramStart"/>
      <w:r w:rsidRPr="002A487C">
        <w:rPr>
          <w:rFonts w:ascii="Times New Roman" w:hAnsi="Times New Roman" w:cs="Times New Roman"/>
          <w:sz w:val="28"/>
          <w:szCs w:val="28"/>
        </w:rPr>
        <w:t>г</w:t>
      </w:r>
      <w:proofErr w:type="gramEnd"/>
      <w:r w:rsidRPr="002A487C">
        <w:rPr>
          <w:rFonts w:ascii="Times New Roman" w:hAnsi="Times New Roman" w:cs="Times New Roman"/>
          <w:sz w:val="28"/>
          <w:szCs w:val="28"/>
        </w:rPr>
        <w:t>. Канск Красноярского края</w:t>
      </w:r>
    </w:p>
    <w:p w:rsidR="0071270B" w:rsidRPr="002A487C" w:rsidRDefault="0071270B" w:rsidP="0071270B">
      <w:pPr>
        <w:pStyle w:val="a5"/>
        <w:numPr>
          <w:ilvl w:val="0"/>
          <w:numId w:val="5"/>
        </w:numPr>
        <w:spacing w:after="0"/>
        <w:ind w:left="0"/>
        <w:rPr>
          <w:rFonts w:ascii="Times New Roman" w:hAnsi="Times New Roman" w:cs="Times New Roman"/>
          <w:sz w:val="28"/>
          <w:szCs w:val="28"/>
        </w:rPr>
      </w:pPr>
      <w:r w:rsidRPr="002A487C">
        <w:rPr>
          <w:rFonts w:ascii="Times New Roman" w:hAnsi="Times New Roman" w:cs="Times New Roman"/>
          <w:sz w:val="28"/>
          <w:szCs w:val="28"/>
        </w:rPr>
        <w:t xml:space="preserve">Полное наименование организации, предоставившей практику: муниципальное бюджетное общеобразовательное учреждение основная общеобразовательная школа № 9 г. Канска </w:t>
      </w:r>
    </w:p>
    <w:p w:rsidR="0071270B" w:rsidRPr="002A487C" w:rsidRDefault="0071270B" w:rsidP="0071270B">
      <w:pPr>
        <w:pStyle w:val="a5"/>
        <w:numPr>
          <w:ilvl w:val="0"/>
          <w:numId w:val="5"/>
        </w:numPr>
        <w:spacing w:after="0"/>
        <w:ind w:left="-284" w:firstLine="0"/>
        <w:rPr>
          <w:rFonts w:ascii="Times New Roman" w:hAnsi="Times New Roman" w:cs="Times New Roman"/>
          <w:b/>
          <w:sz w:val="28"/>
          <w:szCs w:val="28"/>
        </w:rPr>
      </w:pPr>
      <w:r w:rsidRPr="002A487C">
        <w:rPr>
          <w:rFonts w:ascii="Times New Roman" w:hAnsi="Times New Roman" w:cs="Times New Roman"/>
          <w:sz w:val="28"/>
          <w:szCs w:val="28"/>
        </w:rPr>
        <w:t xml:space="preserve">Название практики: </w:t>
      </w:r>
      <w:r w:rsidRPr="002A487C">
        <w:rPr>
          <w:rFonts w:ascii="Times New Roman" w:hAnsi="Times New Roman" w:cs="Times New Roman"/>
          <w:b/>
          <w:sz w:val="28"/>
          <w:szCs w:val="28"/>
        </w:rPr>
        <w:t>Формирование медиативной компетентности подростков при помощи деловой игры с элементами тренинга</w:t>
      </w:r>
    </w:p>
    <w:tbl>
      <w:tblPr>
        <w:tblStyle w:val="a4"/>
        <w:tblW w:w="10029" w:type="dxa"/>
        <w:jc w:val="right"/>
        <w:tblInd w:w="-2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29"/>
      </w:tblGrid>
      <w:tr w:rsidR="0071270B" w:rsidRPr="002A487C" w:rsidTr="00093CCD">
        <w:trPr>
          <w:trHeight w:val="1979"/>
          <w:jc w:val="right"/>
        </w:trPr>
        <w:tc>
          <w:tcPr>
            <w:tcW w:w="10029" w:type="dxa"/>
          </w:tcPr>
          <w:p w:rsidR="0071270B" w:rsidRPr="002A487C" w:rsidRDefault="0071270B" w:rsidP="00093CCD">
            <w:pPr>
              <w:jc w:val="right"/>
              <w:rPr>
                <w:sz w:val="28"/>
                <w:szCs w:val="28"/>
              </w:rPr>
            </w:pPr>
          </w:p>
          <w:p w:rsidR="0071270B" w:rsidRPr="002A487C" w:rsidRDefault="0071270B" w:rsidP="00093CCD">
            <w:pPr>
              <w:jc w:val="right"/>
              <w:rPr>
                <w:b/>
                <w:i/>
                <w:sz w:val="28"/>
                <w:szCs w:val="28"/>
              </w:rPr>
            </w:pPr>
            <w:r w:rsidRPr="002A487C">
              <w:rPr>
                <w:b/>
                <w:i/>
                <w:sz w:val="28"/>
                <w:szCs w:val="28"/>
              </w:rPr>
              <w:t>Гончарова Н.В., педагог-психолог МБОУ ООШ № 9,</w:t>
            </w:r>
          </w:p>
          <w:p w:rsidR="0071270B" w:rsidRPr="002A487C" w:rsidRDefault="0071270B" w:rsidP="00093CCD">
            <w:pPr>
              <w:jc w:val="right"/>
              <w:rPr>
                <w:b/>
                <w:i/>
                <w:sz w:val="28"/>
                <w:szCs w:val="28"/>
              </w:rPr>
            </w:pPr>
            <w:r w:rsidRPr="002A487C">
              <w:rPr>
                <w:b/>
                <w:i/>
                <w:sz w:val="28"/>
                <w:szCs w:val="28"/>
              </w:rPr>
              <w:t xml:space="preserve">Романова И.Ю., педагог-психолог МБОУ ООШ № 9, </w:t>
            </w:r>
          </w:p>
          <w:p w:rsidR="0071270B" w:rsidRPr="002A487C" w:rsidRDefault="0071270B" w:rsidP="00093CCD">
            <w:pPr>
              <w:jc w:val="center"/>
              <w:rPr>
                <w:sz w:val="28"/>
                <w:szCs w:val="28"/>
                <w:lang w:eastAsia="en-US"/>
              </w:rPr>
            </w:pPr>
            <w:r w:rsidRPr="002A487C">
              <w:rPr>
                <w:b/>
                <w:i/>
                <w:sz w:val="28"/>
                <w:szCs w:val="28"/>
              </w:rPr>
              <w:t xml:space="preserve">                                         Маевская В.В., педагог-психолог МБОУ ООШ № 9.</w:t>
            </w:r>
          </w:p>
        </w:tc>
      </w:tr>
    </w:tbl>
    <w:p w:rsidR="0071270B" w:rsidRPr="002A487C" w:rsidRDefault="0071270B" w:rsidP="0071270B">
      <w:pPr>
        <w:pStyle w:val="a5"/>
        <w:numPr>
          <w:ilvl w:val="0"/>
          <w:numId w:val="5"/>
        </w:numPr>
        <w:ind w:left="0"/>
        <w:rPr>
          <w:rFonts w:ascii="Times New Roman" w:hAnsi="Times New Roman" w:cs="Times New Roman"/>
          <w:b/>
          <w:sz w:val="28"/>
          <w:szCs w:val="28"/>
        </w:rPr>
      </w:pPr>
      <w:r w:rsidRPr="002A487C">
        <w:rPr>
          <w:rFonts w:ascii="Times New Roman" w:hAnsi="Times New Roman" w:cs="Times New Roman"/>
          <w:sz w:val="28"/>
          <w:szCs w:val="28"/>
        </w:rPr>
        <w:t xml:space="preserve">Описание практики: </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color w:val="000000"/>
          <w:sz w:val="28"/>
          <w:szCs w:val="28"/>
        </w:rPr>
        <w:t xml:space="preserve">Современная общеобразовательная школа - социальный институт, который в силу различных объективных и субъективных факторов имеет конфликтную среду. Конфликты, которые возникают в школе, многоплановы, происходят часто и, как правило, развиваются деструктивно. </w:t>
      </w:r>
    </w:p>
    <w:p w:rsidR="0071270B" w:rsidRPr="0038557A" w:rsidRDefault="0071270B" w:rsidP="0071270B">
      <w:pPr>
        <w:pStyle w:val="a3"/>
        <w:shd w:val="clear" w:color="auto" w:fill="FFFFFF"/>
        <w:spacing w:line="276" w:lineRule="auto"/>
        <w:ind w:firstLine="708"/>
        <w:jc w:val="both"/>
        <w:rPr>
          <w:sz w:val="28"/>
          <w:szCs w:val="28"/>
        </w:rPr>
      </w:pPr>
      <w:r w:rsidRPr="0038557A">
        <w:rPr>
          <w:sz w:val="28"/>
          <w:szCs w:val="28"/>
        </w:rPr>
        <w:t xml:space="preserve">Особенно сложными оказываются межличностные столкновения между подростками. На этой ступени развития перед обучающимися открывается особый мир, происходит включение в новую систему отношений, актуализируется общение с взрослыми и сверстниками, где подросток пытается занять свое место, выполнять новые для него функции. На фоне таких изменений подросток проявляет свою индивидуальность, ищет себя, но этот опыт не всегда положительный, а зачастую конфликтный [1;7].  </w:t>
      </w:r>
    </w:p>
    <w:p w:rsidR="0071270B" w:rsidRPr="0038557A" w:rsidRDefault="0071270B" w:rsidP="0071270B">
      <w:pPr>
        <w:pStyle w:val="a3"/>
        <w:shd w:val="clear" w:color="auto" w:fill="FFFFFF"/>
        <w:spacing w:line="276" w:lineRule="auto"/>
        <w:ind w:firstLine="708"/>
        <w:jc w:val="both"/>
        <w:rPr>
          <w:sz w:val="28"/>
          <w:szCs w:val="28"/>
        </w:rPr>
      </w:pPr>
      <w:r w:rsidRPr="0038557A">
        <w:rPr>
          <w:color w:val="000000"/>
          <w:sz w:val="28"/>
          <w:szCs w:val="28"/>
        </w:rPr>
        <w:t xml:space="preserve">Проблемой является то, что у подростков искажено представление о конструктивном межличностном общении, конфликте и конфликтности. Из-за этого в общении подростки используют множество </w:t>
      </w:r>
      <w:proofErr w:type="spellStart"/>
      <w:r w:rsidRPr="0038557A">
        <w:rPr>
          <w:color w:val="000000"/>
          <w:sz w:val="28"/>
          <w:szCs w:val="28"/>
        </w:rPr>
        <w:t>конфликтогенных</w:t>
      </w:r>
      <w:proofErr w:type="spellEnd"/>
      <w:r w:rsidRPr="0038557A">
        <w:rPr>
          <w:color w:val="000000"/>
          <w:sz w:val="28"/>
          <w:szCs w:val="28"/>
        </w:rPr>
        <w:t xml:space="preserve"> факторов, что ведет к увеличению напряженности. Вступая в конфликт, они демонстрирует бедность чувств, нетерпимость к недостаткам и особенностям других людей, игнорируют чужие интересы, нарушают границы персонального пространства окружающих, одновременно жестко обозначая свои границы. Подростков характеризуют соперничество, отказ идти на уступки, отрицание самой возможности урегулировать конфликт через компромисс или сотрудничество.</w:t>
      </w:r>
    </w:p>
    <w:p w:rsidR="0071270B" w:rsidRPr="0038557A" w:rsidRDefault="0071270B" w:rsidP="0071270B">
      <w:pPr>
        <w:pStyle w:val="a3"/>
        <w:shd w:val="clear" w:color="auto" w:fill="FFFFFF"/>
        <w:spacing w:line="276" w:lineRule="auto"/>
        <w:ind w:firstLine="708"/>
        <w:jc w:val="both"/>
        <w:rPr>
          <w:sz w:val="28"/>
          <w:szCs w:val="28"/>
        </w:rPr>
      </w:pPr>
      <w:r w:rsidRPr="0038557A">
        <w:rPr>
          <w:color w:val="000000"/>
          <w:sz w:val="28"/>
          <w:szCs w:val="28"/>
        </w:rPr>
        <w:t>В этот возрастной период</w:t>
      </w:r>
      <w:r w:rsidRPr="0038557A">
        <w:rPr>
          <w:sz w:val="28"/>
          <w:szCs w:val="28"/>
        </w:rPr>
        <w:t xml:space="preserve"> усвоение социальных ценностей и норм является очень важным в формировании качеств личности. </w:t>
      </w:r>
      <w:r w:rsidRPr="0038557A">
        <w:rPr>
          <w:color w:val="000000"/>
          <w:sz w:val="28"/>
          <w:szCs w:val="28"/>
        </w:rPr>
        <w:t xml:space="preserve"> Выбор </w:t>
      </w:r>
      <w:r w:rsidRPr="0038557A">
        <w:rPr>
          <w:color w:val="000000"/>
          <w:sz w:val="28"/>
          <w:szCs w:val="28"/>
        </w:rPr>
        <w:lastRenderedPageBreak/>
        <w:t xml:space="preserve">деструктивных способов поведения в конфликте закрепляет в сознании ребёнка негативное отношение к конфликту и привычку действовать по такой модели в течение всей жизни </w:t>
      </w:r>
      <w:r w:rsidRPr="0038557A">
        <w:rPr>
          <w:sz w:val="28"/>
          <w:szCs w:val="28"/>
        </w:rPr>
        <w:t xml:space="preserve">[2; 10]. </w:t>
      </w:r>
    </w:p>
    <w:p w:rsidR="0071270B" w:rsidRPr="0038557A" w:rsidRDefault="0071270B" w:rsidP="0071270B">
      <w:pPr>
        <w:pStyle w:val="a3"/>
        <w:shd w:val="clear" w:color="auto" w:fill="FFFFFF"/>
        <w:spacing w:line="276" w:lineRule="auto"/>
        <w:ind w:firstLine="708"/>
        <w:jc w:val="both"/>
        <w:rPr>
          <w:sz w:val="28"/>
          <w:szCs w:val="28"/>
        </w:rPr>
      </w:pPr>
      <w:r w:rsidRPr="0038557A">
        <w:rPr>
          <w:sz w:val="28"/>
          <w:szCs w:val="28"/>
        </w:rPr>
        <w:t xml:space="preserve">Особенности школьного социума, возрастающая в этот период напряженность в межличностных отношениях, порождают актуальность проблемы и необходимость её разрешения. </w:t>
      </w:r>
      <w:r w:rsidRPr="0038557A">
        <w:rPr>
          <w:color w:val="000000"/>
          <w:sz w:val="28"/>
          <w:szCs w:val="28"/>
        </w:rPr>
        <w:t xml:space="preserve"> При этом формирование умения конструктивно действовать в ситуации конфликта остаётся проблемой, недостаточно разработанной в педагогической теории и практике воспитания.</w:t>
      </w:r>
      <w:r w:rsidRPr="0038557A">
        <w:rPr>
          <w:sz w:val="28"/>
          <w:szCs w:val="28"/>
        </w:rPr>
        <w:t xml:space="preserve"> </w:t>
      </w:r>
    </w:p>
    <w:p w:rsidR="0071270B" w:rsidRPr="0038557A" w:rsidRDefault="0071270B" w:rsidP="0071270B">
      <w:pPr>
        <w:pStyle w:val="a3"/>
        <w:shd w:val="clear" w:color="auto" w:fill="FFFFFF"/>
        <w:spacing w:line="276" w:lineRule="auto"/>
        <w:ind w:firstLine="708"/>
        <w:jc w:val="both"/>
        <w:rPr>
          <w:bCs/>
          <w:color w:val="000000"/>
          <w:sz w:val="28"/>
          <w:szCs w:val="28"/>
        </w:rPr>
      </w:pPr>
      <w:r w:rsidRPr="0038557A">
        <w:rPr>
          <w:bCs/>
          <w:color w:val="000000"/>
          <w:sz w:val="28"/>
          <w:szCs w:val="28"/>
        </w:rPr>
        <w:t>Согласно ФГОС ООО, психолого-педагогические условия реализации образовательной программы должны обеспечивать формирование психолого-педагогической компетентности обучающихся, а так же вариативность направлений психолого-педагогического сопровождения участников образовательных отношений [3;39].</w:t>
      </w:r>
    </w:p>
    <w:p w:rsidR="0071270B" w:rsidRPr="0038557A" w:rsidRDefault="0071270B" w:rsidP="0071270B">
      <w:pPr>
        <w:pStyle w:val="a3"/>
        <w:shd w:val="clear" w:color="auto" w:fill="FFFFFF"/>
        <w:spacing w:line="276" w:lineRule="auto"/>
        <w:ind w:firstLine="708"/>
        <w:jc w:val="both"/>
        <w:rPr>
          <w:bCs/>
          <w:color w:val="000000"/>
          <w:sz w:val="28"/>
          <w:szCs w:val="28"/>
        </w:rPr>
      </w:pPr>
      <w:r w:rsidRPr="0038557A">
        <w:rPr>
          <w:bCs/>
          <w:color w:val="000000"/>
          <w:sz w:val="28"/>
          <w:szCs w:val="28"/>
        </w:rPr>
        <w:t xml:space="preserve"> Одна из активных форм психопрофилактической деятельности, которая направлена на расширение кругозора в области психологического знания – это психологическое просвещение [4;8]. Обучающие психологические тренинги, деловые игры, круглые столы являются наиболее эффективными формами психологического просвещения.</w:t>
      </w:r>
    </w:p>
    <w:p w:rsidR="0071270B" w:rsidRPr="0038557A" w:rsidRDefault="0071270B" w:rsidP="0071270B">
      <w:pPr>
        <w:pStyle w:val="a3"/>
        <w:shd w:val="clear" w:color="auto" w:fill="FFFFFF"/>
        <w:spacing w:line="276" w:lineRule="auto"/>
        <w:ind w:firstLine="708"/>
        <w:jc w:val="both"/>
        <w:rPr>
          <w:sz w:val="28"/>
          <w:szCs w:val="28"/>
        </w:rPr>
      </w:pPr>
      <w:r w:rsidRPr="0038557A">
        <w:rPr>
          <w:sz w:val="28"/>
          <w:szCs w:val="28"/>
        </w:rPr>
        <w:t>Для изменения представлений подростков о конфликте и конфликтной ситуации мы применяем такой метод психологического просвещения, как</w:t>
      </w:r>
      <w:r w:rsidRPr="0038557A">
        <w:rPr>
          <w:bCs/>
          <w:color w:val="000000"/>
          <w:sz w:val="28"/>
          <w:szCs w:val="28"/>
        </w:rPr>
        <w:t xml:space="preserve"> деловая игра с элементами тренинга </w:t>
      </w:r>
      <w:r w:rsidRPr="0038557A">
        <w:rPr>
          <w:bCs/>
          <w:i/>
          <w:color w:val="000000"/>
          <w:sz w:val="28"/>
          <w:szCs w:val="28"/>
        </w:rPr>
        <w:t>(Приложение 1).</w:t>
      </w:r>
      <w:r w:rsidRPr="0038557A">
        <w:rPr>
          <w:bCs/>
          <w:color w:val="000000"/>
          <w:sz w:val="28"/>
          <w:szCs w:val="28"/>
        </w:rPr>
        <w:t xml:space="preserve"> С </w:t>
      </w:r>
      <w:r w:rsidRPr="0038557A">
        <w:rPr>
          <w:sz w:val="28"/>
          <w:szCs w:val="28"/>
        </w:rPr>
        <w:t>позиции содержательности этот метод дает возможность подросткам «проиграть» своё поведение в потенциальном конфликте, увидеть положительные стороны конфликта, снизить напряженность.</w:t>
      </w:r>
    </w:p>
    <w:p w:rsidR="0071270B" w:rsidRPr="0038557A" w:rsidRDefault="0071270B" w:rsidP="0071270B">
      <w:pPr>
        <w:pStyle w:val="a3"/>
        <w:shd w:val="clear" w:color="auto" w:fill="FFFFFF"/>
        <w:spacing w:line="276" w:lineRule="auto"/>
        <w:ind w:firstLine="708"/>
        <w:jc w:val="both"/>
        <w:rPr>
          <w:sz w:val="28"/>
          <w:szCs w:val="28"/>
        </w:rPr>
      </w:pPr>
      <w:r w:rsidRPr="0038557A">
        <w:rPr>
          <w:b/>
          <w:sz w:val="28"/>
          <w:szCs w:val="28"/>
        </w:rPr>
        <w:t xml:space="preserve">Цель </w:t>
      </w:r>
      <w:r w:rsidRPr="0038557A">
        <w:rPr>
          <w:sz w:val="28"/>
          <w:szCs w:val="28"/>
        </w:rPr>
        <w:t>деловой игры - формирование медиативной компетентности подростков.</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color w:val="000000"/>
          <w:sz w:val="28"/>
          <w:szCs w:val="28"/>
        </w:rPr>
        <w:t xml:space="preserve">Под формированием медиативной компетентности мы понимаем совокупность теоретических знаний, умений, навыков, позволяющих на основе ценностного отношения к человеку цивилизованно выстраивать межличностное общение и выбирать конструктивные варианты поведения в конфликтных ситуациях. </w:t>
      </w:r>
    </w:p>
    <w:p w:rsidR="0071270B" w:rsidRPr="0038557A" w:rsidRDefault="0071270B" w:rsidP="0071270B">
      <w:pPr>
        <w:pStyle w:val="a3"/>
        <w:shd w:val="clear" w:color="auto" w:fill="FFFFFF"/>
        <w:spacing w:line="276" w:lineRule="auto"/>
        <w:ind w:firstLine="708"/>
        <w:jc w:val="both"/>
        <w:rPr>
          <w:sz w:val="28"/>
          <w:szCs w:val="28"/>
        </w:rPr>
      </w:pPr>
      <w:r w:rsidRPr="0038557A">
        <w:rPr>
          <w:sz w:val="28"/>
          <w:szCs w:val="28"/>
        </w:rPr>
        <w:t xml:space="preserve">Для реализации цели нами были поставлены следующие </w:t>
      </w:r>
      <w:r w:rsidRPr="0038557A">
        <w:rPr>
          <w:b/>
          <w:sz w:val="28"/>
          <w:szCs w:val="28"/>
        </w:rPr>
        <w:t>задачи:</w:t>
      </w:r>
      <w:r w:rsidRPr="0038557A">
        <w:rPr>
          <w:sz w:val="28"/>
          <w:szCs w:val="28"/>
        </w:rPr>
        <w:t xml:space="preserve"> </w:t>
      </w:r>
    </w:p>
    <w:p w:rsidR="0071270B" w:rsidRPr="0038557A" w:rsidRDefault="0071270B" w:rsidP="0071270B">
      <w:pPr>
        <w:pStyle w:val="a3"/>
        <w:numPr>
          <w:ilvl w:val="0"/>
          <w:numId w:val="3"/>
        </w:numPr>
        <w:shd w:val="clear" w:color="auto" w:fill="FFFFFF"/>
        <w:tabs>
          <w:tab w:val="clear" w:pos="1070"/>
          <w:tab w:val="left" w:pos="142"/>
          <w:tab w:val="num" w:pos="284"/>
          <w:tab w:val="left" w:pos="567"/>
        </w:tabs>
        <w:spacing w:before="0" w:beforeAutospacing="0" w:after="0" w:afterAutospacing="0" w:line="276" w:lineRule="auto"/>
        <w:ind w:left="0" w:hanging="284"/>
        <w:jc w:val="both"/>
        <w:rPr>
          <w:color w:val="000000"/>
          <w:sz w:val="28"/>
          <w:szCs w:val="28"/>
        </w:rPr>
      </w:pPr>
      <w:r w:rsidRPr="0038557A">
        <w:rPr>
          <w:color w:val="000000"/>
          <w:sz w:val="28"/>
          <w:szCs w:val="28"/>
        </w:rPr>
        <w:lastRenderedPageBreak/>
        <w:t xml:space="preserve">Познакомить </w:t>
      </w:r>
      <w:proofErr w:type="gramStart"/>
      <w:r w:rsidRPr="0038557A">
        <w:rPr>
          <w:color w:val="000000"/>
          <w:sz w:val="28"/>
          <w:szCs w:val="28"/>
        </w:rPr>
        <w:t>обучающихся</w:t>
      </w:r>
      <w:proofErr w:type="gramEnd"/>
      <w:r w:rsidRPr="0038557A">
        <w:rPr>
          <w:color w:val="000000"/>
          <w:sz w:val="28"/>
          <w:szCs w:val="28"/>
        </w:rPr>
        <w:t xml:space="preserve"> с основами конфликта.</w:t>
      </w:r>
    </w:p>
    <w:p w:rsidR="0071270B" w:rsidRPr="0038557A" w:rsidRDefault="0071270B" w:rsidP="0071270B">
      <w:pPr>
        <w:pStyle w:val="a3"/>
        <w:numPr>
          <w:ilvl w:val="0"/>
          <w:numId w:val="3"/>
        </w:numPr>
        <w:shd w:val="clear" w:color="auto" w:fill="FFFFFF"/>
        <w:tabs>
          <w:tab w:val="clear" w:pos="1070"/>
          <w:tab w:val="left" w:pos="142"/>
          <w:tab w:val="num" w:pos="284"/>
          <w:tab w:val="left" w:pos="567"/>
        </w:tabs>
        <w:spacing w:before="0" w:beforeAutospacing="0" w:after="0" w:afterAutospacing="0" w:line="276" w:lineRule="auto"/>
        <w:ind w:left="0" w:hanging="284"/>
        <w:jc w:val="both"/>
        <w:rPr>
          <w:color w:val="000000"/>
          <w:sz w:val="28"/>
          <w:szCs w:val="28"/>
        </w:rPr>
      </w:pPr>
      <w:r w:rsidRPr="0038557A">
        <w:rPr>
          <w:color w:val="000000"/>
          <w:sz w:val="28"/>
          <w:szCs w:val="28"/>
        </w:rPr>
        <w:t>Развивать умение конструктивного разрешения конфликтных ситуаций.</w:t>
      </w:r>
    </w:p>
    <w:p w:rsidR="0071270B" w:rsidRPr="0038557A" w:rsidRDefault="0071270B" w:rsidP="0071270B">
      <w:pPr>
        <w:pStyle w:val="a3"/>
        <w:numPr>
          <w:ilvl w:val="0"/>
          <w:numId w:val="3"/>
        </w:numPr>
        <w:shd w:val="clear" w:color="auto" w:fill="FFFFFF"/>
        <w:tabs>
          <w:tab w:val="clear" w:pos="1070"/>
          <w:tab w:val="left" w:pos="142"/>
          <w:tab w:val="num" w:pos="284"/>
          <w:tab w:val="left" w:pos="567"/>
        </w:tabs>
        <w:spacing w:before="0" w:beforeAutospacing="0" w:after="0" w:afterAutospacing="0" w:line="276" w:lineRule="auto"/>
        <w:ind w:left="0" w:hanging="284"/>
        <w:jc w:val="both"/>
        <w:rPr>
          <w:color w:val="000000"/>
          <w:sz w:val="28"/>
          <w:szCs w:val="28"/>
        </w:rPr>
      </w:pPr>
      <w:r w:rsidRPr="0038557A">
        <w:rPr>
          <w:color w:val="000000"/>
          <w:sz w:val="28"/>
          <w:szCs w:val="28"/>
        </w:rPr>
        <w:t xml:space="preserve">Способствовать </w:t>
      </w:r>
      <w:r w:rsidRPr="0038557A">
        <w:rPr>
          <w:sz w:val="28"/>
          <w:szCs w:val="28"/>
        </w:rPr>
        <w:t>адаптивному поведению в потенциальном конфликте.</w:t>
      </w:r>
    </w:p>
    <w:p w:rsidR="0071270B" w:rsidRPr="00EE04DD" w:rsidRDefault="0071270B" w:rsidP="0071270B">
      <w:pPr>
        <w:pStyle w:val="a3"/>
        <w:shd w:val="clear" w:color="auto" w:fill="FFFFFF"/>
        <w:spacing w:line="276" w:lineRule="auto"/>
        <w:ind w:firstLine="708"/>
        <w:jc w:val="both"/>
        <w:rPr>
          <w:sz w:val="28"/>
          <w:szCs w:val="28"/>
        </w:rPr>
      </w:pPr>
      <w:r w:rsidRPr="0038557A">
        <w:rPr>
          <w:sz w:val="28"/>
          <w:szCs w:val="28"/>
        </w:rPr>
        <w:t xml:space="preserve">Деловая игра включает в себя теоретическую составляющую и практический блок (разбор проблемных ситуаций, дискуссии  и.д.). Для оценки результатов нами использовались объективные методики «Оценка способов реагирования в конфликте»  К. Томаса, а также два специально разработанных авторских </w:t>
      </w:r>
      <w:proofErr w:type="spellStart"/>
      <w:r w:rsidRPr="0038557A">
        <w:rPr>
          <w:sz w:val="28"/>
          <w:szCs w:val="28"/>
        </w:rPr>
        <w:t>опросника</w:t>
      </w:r>
      <w:proofErr w:type="spellEnd"/>
      <w:r w:rsidRPr="0038557A">
        <w:rPr>
          <w:sz w:val="28"/>
          <w:szCs w:val="28"/>
        </w:rPr>
        <w:t>. На вопросы обучающиеся отвечают в свободной форме, в начале и конце деловой игры. Согласно нашим результатам данный метод является эффективным для коррекции представлений подростков о конфликтной ситуации. Была отмечена положительная динамика в понимании конфликта как социально-психологического явления, что в дальнейшем должно способствовать их более адаптивному повед</w:t>
      </w:r>
      <w:r>
        <w:rPr>
          <w:sz w:val="28"/>
          <w:szCs w:val="28"/>
        </w:rPr>
        <w:t>ению в потенциальном конфликте.</w:t>
      </w:r>
    </w:p>
    <w:p w:rsidR="0071270B" w:rsidRPr="0038557A" w:rsidRDefault="0071270B" w:rsidP="0071270B">
      <w:pPr>
        <w:pStyle w:val="a3"/>
        <w:shd w:val="clear" w:color="auto" w:fill="FFFFFF"/>
        <w:spacing w:line="276" w:lineRule="auto"/>
        <w:ind w:firstLine="284"/>
        <w:jc w:val="both"/>
        <w:rPr>
          <w:b/>
          <w:bCs/>
          <w:color w:val="000000"/>
          <w:sz w:val="28"/>
          <w:szCs w:val="28"/>
        </w:rPr>
      </w:pPr>
      <w:r w:rsidRPr="0038557A">
        <w:rPr>
          <w:b/>
          <w:bCs/>
          <w:color w:val="000000"/>
          <w:sz w:val="28"/>
          <w:szCs w:val="28"/>
        </w:rPr>
        <w:t>Список литературы:</w:t>
      </w:r>
    </w:p>
    <w:p w:rsidR="0071270B" w:rsidRPr="0038557A" w:rsidRDefault="0071270B" w:rsidP="0071270B">
      <w:pPr>
        <w:pStyle w:val="a3"/>
        <w:numPr>
          <w:ilvl w:val="0"/>
          <w:numId w:val="4"/>
        </w:numPr>
        <w:shd w:val="clear" w:color="auto" w:fill="FFFFFF"/>
        <w:tabs>
          <w:tab w:val="clear" w:pos="1070"/>
          <w:tab w:val="left" w:pos="426"/>
        </w:tabs>
        <w:spacing w:before="0" w:beforeAutospacing="0" w:after="0" w:afterAutospacing="0" w:line="276" w:lineRule="auto"/>
        <w:ind w:left="0" w:firstLine="284"/>
        <w:jc w:val="both"/>
        <w:rPr>
          <w:bCs/>
          <w:color w:val="000000"/>
          <w:sz w:val="28"/>
          <w:szCs w:val="28"/>
        </w:rPr>
      </w:pPr>
      <w:r w:rsidRPr="0038557A">
        <w:rPr>
          <w:sz w:val="28"/>
          <w:szCs w:val="28"/>
        </w:rPr>
        <w:t>Наумова, Ю. В. Индивидуально-психологические особенности конфликтного поведения учащихся подросткового и юношеского возраста / Ю. В. Наумова // Педагогическая диагностика. − 2011. − № 2. − С. 88-100.</w:t>
      </w:r>
    </w:p>
    <w:p w:rsidR="0071270B" w:rsidRPr="0038557A" w:rsidRDefault="0071270B" w:rsidP="0071270B">
      <w:pPr>
        <w:pStyle w:val="a3"/>
        <w:numPr>
          <w:ilvl w:val="0"/>
          <w:numId w:val="4"/>
        </w:numPr>
        <w:shd w:val="clear" w:color="auto" w:fill="FFFFFF"/>
        <w:tabs>
          <w:tab w:val="clear" w:pos="1070"/>
          <w:tab w:val="left" w:pos="426"/>
        </w:tabs>
        <w:spacing w:before="0" w:beforeAutospacing="0" w:after="0" w:afterAutospacing="0" w:line="276" w:lineRule="auto"/>
        <w:ind w:left="0" w:firstLine="284"/>
        <w:jc w:val="both"/>
        <w:rPr>
          <w:sz w:val="28"/>
          <w:szCs w:val="28"/>
        </w:rPr>
      </w:pPr>
      <w:proofErr w:type="spellStart"/>
      <w:r w:rsidRPr="0038557A">
        <w:rPr>
          <w:sz w:val="28"/>
          <w:szCs w:val="28"/>
        </w:rPr>
        <w:t>Райс</w:t>
      </w:r>
      <w:proofErr w:type="spellEnd"/>
      <w:r w:rsidRPr="0038557A">
        <w:rPr>
          <w:sz w:val="28"/>
          <w:szCs w:val="28"/>
        </w:rPr>
        <w:t xml:space="preserve"> Ф. Психология подросткового и юношеского возраста: учебное пособие для вузов по напр. 050700 «Педагогика» / Ф. </w:t>
      </w:r>
      <w:proofErr w:type="spellStart"/>
      <w:r w:rsidRPr="0038557A">
        <w:rPr>
          <w:sz w:val="28"/>
          <w:szCs w:val="28"/>
        </w:rPr>
        <w:t>Райс</w:t>
      </w:r>
      <w:proofErr w:type="spellEnd"/>
      <w:r w:rsidRPr="0038557A">
        <w:rPr>
          <w:sz w:val="28"/>
          <w:szCs w:val="28"/>
        </w:rPr>
        <w:t xml:space="preserve">, К. </w:t>
      </w:r>
      <w:proofErr w:type="spellStart"/>
      <w:r w:rsidRPr="0038557A">
        <w:rPr>
          <w:sz w:val="28"/>
          <w:szCs w:val="28"/>
        </w:rPr>
        <w:t>Долджин</w:t>
      </w:r>
      <w:proofErr w:type="spellEnd"/>
      <w:r w:rsidRPr="0038557A">
        <w:rPr>
          <w:sz w:val="28"/>
          <w:szCs w:val="28"/>
        </w:rPr>
        <w:t xml:space="preserve">; пер. с англ. под </w:t>
      </w:r>
      <w:proofErr w:type="spellStart"/>
      <w:r w:rsidRPr="0038557A">
        <w:rPr>
          <w:sz w:val="28"/>
          <w:szCs w:val="28"/>
        </w:rPr>
        <w:t>науч</w:t>
      </w:r>
      <w:proofErr w:type="spellEnd"/>
      <w:r w:rsidRPr="0038557A">
        <w:rPr>
          <w:sz w:val="28"/>
          <w:szCs w:val="28"/>
        </w:rPr>
        <w:t>. ред. проф. Е.И. Николаевой. - СПб</w:t>
      </w:r>
      <w:proofErr w:type="gramStart"/>
      <w:r w:rsidRPr="0038557A">
        <w:rPr>
          <w:sz w:val="28"/>
          <w:szCs w:val="28"/>
        </w:rPr>
        <w:t xml:space="preserve">.: </w:t>
      </w:r>
      <w:proofErr w:type="gramEnd"/>
      <w:r w:rsidRPr="0038557A">
        <w:rPr>
          <w:sz w:val="28"/>
          <w:szCs w:val="28"/>
        </w:rPr>
        <w:t>Питер, 2012. 816 с. ISBN 978-5-496-01067-1</w:t>
      </w:r>
    </w:p>
    <w:p w:rsidR="0071270B" w:rsidRPr="0038557A" w:rsidRDefault="0071270B" w:rsidP="0071270B">
      <w:pPr>
        <w:pStyle w:val="a3"/>
        <w:numPr>
          <w:ilvl w:val="0"/>
          <w:numId w:val="4"/>
        </w:numPr>
        <w:shd w:val="clear" w:color="auto" w:fill="FFFFFF"/>
        <w:tabs>
          <w:tab w:val="clear" w:pos="1070"/>
          <w:tab w:val="left" w:pos="426"/>
        </w:tabs>
        <w:spacing w:before="0" w:beforeAutospacing="0" w:after="0" w:afterAutospacing="0" w:line="276" w:lineRule="auto"/>
        <w:ind w:left="0" w:firstLine="284"/>
        <w:jc w:val="both"/>
        <w:rPr>
          <w:sz w:val="28"/>
          <w:szCs w:val="28"/>
        </w:rPr>
      </w:pPr>
      <w:r w:rsidRPr="0038557A">
        <w:rPr>
          <w:bCs/>
          <w:sz w:val="28"/>
          <w:szCs w:val="28"/>
          <w:shd w:val="clear" w:color="auto" w:fill="FFFFFF"/>
        </w:rPr>
        <w:t xml:space="preserve">Федеральный государственный образовательный стандарт основного общего образования (утв. приказом Министерства образования и науки РФ от 17 декабря 2010 г. </w:t>
      </w:r>
      <w:r w:rsidRPr="0038557A">
        <w:rPr>
          <w:bCs/>
          <w:sz w:val="28"/>
          <w:szCs w:val="28"/>
          <w:shd w:val="clear" w:color="auto" w:fill="FFFFFF"/>
          <w:lang w:val="en-US"/>
        </w:rPr>
        <w:t>N</w:t>
      </w:r>
      <w:r w:rsidRPr="0038557A">
        <w:rPr>
          <w:bCs/>
          <w:sz w:val="28"/>
          <w:szCs w:val="28"/>
          <w:shd w:val="clear" w:color="auto" w:fill="FFFFFF"/>
        </w:rPr>
        <w:t>1897).</w:t>
      </w:r>
    </w:p>
    <w:p w:rsidR="0071270B" w:rsidRPr="00EE04DD" w:rsidRDefault="0071270B" w:rsidP="0071270B">
      <w:pPr>
        <w:pStyle w:val="a3"/>
        <w:numPr>
          <w:ilvl w:val="0"/>
          <w:numId w:val="4"/>
        </w:numPr>
        <w:shd w:val="clear" w:color="auto" w:fill="FFFFFF"/>
        <w:tabs>
          <w:tab w:val="clear" w:pos="1070"/>
          <w:tab w:val="left" w:pos="426"/>
        </w:tabs>
        <w:spacing w:before="0" w:beforeAutospacing="0" w:after="0" w:afterAutospacing="0" w:line="276" w:lineRule="auto"/>
        <w:ind w:left="0" w:firstLine="284"/>
        <w:jc w:val="both"/>
        <w:rPr>
          <w:sz w:val="28"/>
          <w:szCs w:val="28"/>
        </w:rPr>
      </w:pPr>
      <w:proofErr w:type="spellStart"/>
      <w:r w:rsidRPr="0038557A">
        <w:rPr>
          <w:bCs/>
          <w:color w:val="000000"/>
          <w:sz w:val="28"/>
          <w:szCs w:val="28"/>
        </w:rPr>
        <w:t>Чупров</w:t>
      </w:r>
      <w:proofErr w:type="spellEnd"/>
      <w:r w:rsidRPr="0038557A">
        <w:rPr>
          <w:bCs/>
          <w:color w:val="000000"/>
          <w:sz w:val="28"/>
          <w:szCs w:val="28"/>
        </w:rPr>
        <w:t xml:space="preserve"> Л.Ф. Психологическое просвещение в системе психопрофилактической </w:t>
      </w:r>
      <w:r w:rsidRPr="0038557A">
        <w:rPr>
          <w:sz w:val="28"/>
          <w:szCs w:val="28"/>
        </w:rPr>
        <w:t xml:space="preserve">работы практического психолога: основы теории и методика // PEM: </w:t>
      </w:r>
      <w:proofErr w:type="spellStart"/>
      <w:r w:rsidRPr="0038557A">
        <w:rPr>
          <w:sz w:val="28"/>
          <w:szCs w:val="28"/>
        </w:rPr>
        <w:t>Psychology</w:t>
      </w:r>
      <w:proofErr w:type="spellEnd"/>
      <w:r w:rsidRPr="0038557A">
        <w:rPr>
          <w:sz w:val="28"/>
          <w:szCs w:val="28"/>
        </w:rPr>
        <w:t xml:space="preserve">. </w:t>
      </w:r>
      <w:proofErr w:type="spellStart"/>
      <w:r w:rsidRPr="0038557A">
        <w:rPr>
          <w:sz w:val="28"/>
          <w:szCs w:val="28"/>
        </w:rPr>
        <w:t>Educology</w:t>
      </w:r>
      <w:proofErr w:type="spellEnd"/>
      <w:r w:rsidRPr="0038557A">
        <w:rPr>
          <w:sz w:val="28"/>
          <w:szCs w:val="28"/>
        </w:rPr>
        <w:t xml:space="preserve">. </w:t>
      </w:r>
      <w:proofErr w:type="spellStart"/>
      <w:r w:rsidRPr="0038557A">
        <w:rPr>
          <w:sz w:val="28"/>
          <w:szCs w:val="28"/>
        </w:rPr>
        <w:t>Medicine</w:t>
      </w:r>
      <w:proofErr w:type="spellEnd"/>
      <w:r w:rsidRPr="0038557A">
        <w:rPr>
          <w:sz w:val="28"/>
          <w:szCs w:val="28"/>
        </w:rPr>
        <w:t>. 2013. № 1. 75 с.</w:t>
      </w:r>
    </w:p>
    <w:p w:rsidR="0071270B" w:rsidRPr="0038557A" w:rsidRDefault="0071270B" w:rsidP="0071270B">
      <w:pPr>
        <w:pStyle w:val="a3"/>
        <w:shd w:val="clear" w:color="auto" w:fill="FFFFFF"/>
        <w:spacing w:line="276" w:lineRule="auto"/>
        <w:jc w:val="right"/>
        <w:rPr>
          <w:color w:val="000000"/>
          <w:sz w:val="28"/>
          <w:szCs w:val="28"/>
        </w:rPr>
      </w:pPr>
      <w:r w:rsidRPr="0038557A">
        <w:rPr>
          <w:bCs/>
          <w:i/>
          <w:color w:val="000000"/>
          <w:sz w:val="28"/>
          <w:szCs w:val="28"/>
        </w:rPr>
        <w:t>Приложение 1.</w:t>
      </w:r>
      <w:r w:rsidRPr="0038557A">
        <w:rPr>
          <w:color w:val="000000"/>
          <w:sz w:val="28"/>
          <w:szCs w:val="28"/>
        </w:rPr>
        <w:t xml:space="preserve"> </w:t>
      </w:r>
    </w:p>
    <w:p w:rsidR="0071270B" w:rsidRPr="0038557A" w:rsidRDefault="0071270B" w:rsidP="0071270B">
      <w:pPr>
        <w:pStyle w:val="a3"/>
        <w:shd w:val="clear" w:color="auto" w:fill="FFFFFF"/>
        <w:spacing w:line="276" w:lineRule="auto"/>
        <w:jc w:val="both"/>
        <w:rPr>
          <w:b/>
          <w:bCs/>
          <w:color w:val="000000"/>
          <w:sz w:val="28"/>
          <w:szCs w:val="28"/>
        </w:rPr>
      </w:pPr>
      <w:r w:rsidRPr="0038557A">
        <w:rPr>
          <w:b/>
          <w:color w:val="000000"/>
          <w:sz w:val="28"/>
          <w:szCs w:val="28"/>
        </w:rPr>
        <w:t xml:space="preserve">Конспект деловой игры с элементами тренинга </w:t>
      </w:r>
      <w:r w:rsidRPr="0038557A">
        <w:rPr>
          <w:b/>
          <w:bCs/>
          <w:color w:val="000000"/>
          <w:sz w:val="28"/>
          <w:szCs w:val="28"/>
        </w:rPr>
        <w:t>«Управление конфликтом».</w:t>
      </w:r>
    </w:p>
    <w:p w:rsidR="0071270B" w:rsidRPr="0038557A" w:rsidRDefault="0071270B" w:rsidP="0071270B">
      <w:pPr>
        <w:pStyle w:val="a3"/>
        <w:shd w:val="clear" w:color="auto" w:fill="FFFFFF"/>
        <w:spacing w:line="276" w:lineRule="auto"/>
        <w:rPr>
          <w:color w:val="000000"/>
          <w:sz w:val="28"/>
          <w:szCs w:val="28"/>
        </w:rPr>
      </w:pPr>
      <w:r w:rsidRPr="0038557A">
        <w:rPr>
          <w:b/>
          <w:bCs/>
          <w:i/>
          <w:iCs/>
          <w:color w:val="000000"/>
          <w:sz w:val="28"/>
          <w:szCs w:val="28"/>
        </w:rPr>
        <w:t xml:space="preserve">Возраст учащихся: </w:t>
      </w:r>
      <w:r w:rsidRPr="0038557A">
        <w:rPr>
          <w:color w:val="000000"/>
          <w:sz w:val="28"/>
          <w:szCs w:val="28"/>
        </w:rPr>
        <w:t>13-15 лет (7-8 класс)</w:t>
      </w:r>
    </w:p>
    <w:p w:rsidR="0071270B" w:rsidRPr="0038557A" w:rsidRDefault="0071270B" w:rsidP="0071270B">
      <w:pPr>
        <w:pStyle w:val="a3"/>
        <w:shd w:val="clear" w:color="auto" w:fill="FFFFFF"/>
        <w:spacing w:line="276" w:lineRule="auto"/>
        <w:rPr>
          <w:color w:val="000000"/>
          <w:sz w:val="28"/>
          <w:szCs w:val="28"/>
        </w:rPr>
      </w:pPr>
      <w:r w:rsidRPr="0038557A">
        <w:rPr>
          <w:b/>
          <w:bCs/>
          <w:i/>
          <w:iCs/>
          <w:color w:val="000000"/>
          <w:sz w:val="28"/>
          <w:szCs w:val="28"/>
        </w:rPr>
        <w:t xml:space="preserve">Оборудование: </w:t>
      </w:r>
    </w:p>
    <w:p w:rsidR="0071270B" w:rsidRPr="0038557A" w:rsidRDefault="0071270B" w:rsidP="0071270B">
      <w:pPr>
        <w:pStyle w:val="a3"/>
        <w:numPr>
          <w:ilvl w:val="0"/>
          <w:numId w:val="1"/>
        </w:numPr>
        <w:shd w:val="clear" w:color="auto" w:fill="FFFFFF"/>
        <w:tabs>
          <w:tab w:val="clear" w:pos="720"/>
          <w:tab w:val="left" w:pos="426"/>
          <w:tab w:val="num" w:pos="567"/>
        </w:tabs>
        <w:spacing w:before="0" w:beforeAutospacing="0" w:after="0" w:afterAutospacing="0" w:line="276" w:lineRule="auto"/>
        <w:ind w:left="0" w:firstLine="426"/>
        <w:rPr>
          <w:sz w:val="28"/>
          <w:szCs w:val="28"/>
        </w:rPr>
      </w:pPr>
      <w:proofErr w:type="spellStart"/>
      <w:r w:rsidRPr="0038557A">
        <w:rPr>
          <w:sz w:val="28"/>
          <w:szCs w:val="28"/>
        </w:rPr>
        <w:lastRenderedPageBreak/>
        <w:t>мультимедийный</w:t>
      </w:r>
      <w:proofErr w:type="spellEnd"/>
      <w:r w:rsidRPr="0038557A">
        <w:rPr>
          <w:sz w:val="28"/>
          <w:szCs w:val="28"/>
        </w:rPr>
        <w:t xml:space="preserve"> проектор;</w:t>
      </w:r>
    </w:p>
    <w:p w:rsidR="0071270B" w:rsidRPr="0038557A" w:rsidRDefault="0071270B" w:rsidP="0071270B">
      <w:pPr>
        <w:pStyle w:val="a3"/>
        <w:numPr>
          <w:ilvl w:val="0"/>
          <w:numId w:val="2"/>
        </w:numPr>
        <w:shd w:val="clear" w:color="auto" w:fill="FFFFFF"/>
        <w:tabs>
          <w:tab w:val="clear" w:pos="720"/>
          <w:tab w:val="left" w:pos="426"/>
          <w:tab w:val="num" w:pos="567"/>
        </w:tabs>
        <w:spacing w:before="0" w:beforeAutospacing="0" w:after="0" w:afterAutospacing="0" w:line="276" w:lineRule="auto"/>
        <w:ind w:left="0" w:firstLine="426"/>
        <w:rPr>
          <w:sz w:val="28"/>
          <w:szCs w:val="28"/>
        </w:rPr>
      </w:pPr>
      <w:r w:rsidRPr="0038557A">
        <w:rPr>
          <w:sz w:val="28"/>
          <w:szCs w:val="28"/>
        </w:rPr>
        <w:t>карточки с конфликтными ситуациями;</w:t>
      </w:r>
    </w:p>
    <w:p w:rsidR="0071270B" w:rsidRPr="0038557A" w:rsidRDefault="0071270B" w:rsidP="0071270B">
      <w:pPr>
        <w:pStyle w:val="a3"/>
        <w:numPr>
          <w:ilvl w:val="0"/>
          <w:numId w:val="2"/>
        </w:numPr>
        <w:shd w:val="clear" w:color="auto" w:fill="FFFFFF"/>
        <w:tabs>
          <w:tab w:val="clear" w:pos="720"/>
          <w:tab w:val="left" w:pos="426"/>
          <w:tab w:val="num" w:pos="567"/>
        </w:tabs>
        <w:spacing w:before="0" w:beforeAutospacing="0" w:after="0" w:afterAutospacing="0" w:line="276" w:lineRule="auto"/>
        <w:ind w:left="0" w:firstLine="426"/>
        <w:rPr>
          <w:sz w:val="28"/>
          <w:szCs w:val="28"/>
        </w:rPr>
      </w:pPr>
      <w:r w:rsidRPr="0038557A">
        <w:rPr>
          <w:sz w:val="28"/>
          <w:szCs w:val="28"/>
        </w:rPr>
        <w:t>бланк для ответов «Правила поведения в конфликтной ситуации»;</w:t>
      </w:r>
    </w:p>
    <w:p w:rsidR="0071270B" w:rsidRPr="0038557A" w:rsidRDefault="0071270B" w:rsidP="0071270B">
      <w:pPr>
        <w:pStyle w:val="a3"/>
        <w:numPr>
          <w:ilvl w:val="0"/>
          <w:numId w:val="2"/>
        </w:numPr>
        <w:shd w:val="clear" w:color="auto" w:fill="FFFFFF"/>
        <w:tabs>
          <w:tab w:val="clear" w:pos="720"/>
          <w:tab w:val="left" w:pos="426"/>
          <w:tab w:val="num" w:pos="567"/>
        </w:tabs>
        <w:spacing w:before="0" w:beforeAutospacing="0" w:after="0" w:afterAutospacing="0" w:line="276" w:lineRule="auto"/>
        <w:ind w:left="0" w:firstLine="426"/>
        <w:rPr>
          <w:color w:val="000000"/>
          <w:sz w:val="28"/>
          <w:szCs w:val="28"/>
        </w:rPr>
      </w:pPr>
      <w:r w:rsidRPr="0038557A">
        <w:rPr>
          <w:color w:val="000000"/>
          <w:sz w:val="28"/>
          <w:szCs w:val="28"/>
        </w:rPr>
        <w:t>буклет «Как выйти из конфликтной ситуации»;</w:t>
      </w:r>
    </w:p>
    <w:p w:rsidR="0071270B" w:rsidRPr="0038557A" w:rsidRDefault="0071270B" w:rsidP="0071270B">
      <w:pPr>
        <w:pStyle w:val="a3"/>
        <w:numPr>
          <w:ilvl w:val="0"/>
          <w:numId w:val="2"/>
        </w:numPr>
        <w:shd w:val="clear" w:color="auto" w:fill="FFFFFF"/>
        <w:tabs>
          <w:tab w:val="clear" w:pos="720"/>
          <w:tab w:val="left" w:pos="426"/>
          <w:tab w:val="num" w:pos="567"/>
        </w:tabs>
        <w:spacing w:before="0" w:beforeAutospacing="0" w:after="0" w:afterAutospacing="0" w:line="276" w:lineRule="auto"/>
        <w:ind w:left="0" w:firstLine="426"/>
        <w:rPr>
          <w:color w:val="000000"/>
          <w:sz w:val="28"/>
          <w:szCs w:val="28"/>
        </w:rPr>
      </w:pPr>
      <w:r w:rsidRPr="0038557A">
        <w:rPr>
          <w:color w:val="000000"/>
          <w:sz w:val="28"/>
          <w:szCs w:val="28"/>
        </w:rPr>
        <w:t>воздушные шары;</w:t>
      </w:r>
    </w:p>
    <w:p w:rsidR="0071270B" w:rsidRPr="0038557A" w:rsidRDefault="0071270B" w:rsidP="0071270B">
      <w:pPr>
        <w:pStyle w:val="a3"/>
        <w:numPr>
          <w:ilvl w:val="0"/>
          <w:numId w:val="2"/>
        </w:numPr>
        <w:shd w:val="clear" w:color="auto" w:fill="FFFFFF"/>
        <w:tabs>
          <w:tab w:val="clear" w:pos="720"/>
          <w:tab w:val="left" w:pos="426"/>
          <w:tab w:val="num" w:pos="567"/>
        </w:tabs>
        <w:spacing w:before="0" w:beforeAutospacing="0" w:after="0" w:afterAutospacing="0" w:line="276" w:lineRule="auto"/>
        <w:ind w:left="0" w:firstLine="426"/>
        <w:rPr>
          <w:color w:val="000000"/>
          <w:sz w:val="28"/>
          <w:szCs w:val="28"/>
        </w:rPr>
      </w:pPr>
      <w:r w:rsidRPr="0038557A">
        <w:rPr>
          <w:color w:val="000000"/>
          <w:sz w:val="28"/>
          <w:szCs w:val="28"/>
        </w:rPr>
        <w:t>прозрачные сосуды по количеству групп;</w:t>
      </w:r>
    </w:p>
    <w:p w:rsidR="0071270B" w:rsidRPr="0038557A" w:rsidRDefault="0071270B" w:rsidP="0071270B">
      <w:pPr>
        <w:pStyle w:val="a3"/>
        <w:numPr>
          <w:ilvl w:val="0"/>
          <w:numId w:val="2"/>
        </w:numPr>
        <w:shd w:val="clear" w:color="auto" w:fill="FFFFFF"/>
        <w:tabs>
          <w:tab w:val="clear" w:pos="720"/>
          <w:tab w:val="left" w:pos="426"/>
          <w:tab w:val="num" w:pos="567"/>
        </w:tabs>
        <w:spacing w:before="0" w:beforeAutospacing="0" w:after="0" w:afterAutospacing="0" w:line="276" w:lineRule="auto"/>
        <w:ind w:left="0" w:firstLine="426"/>
        <w:rPr>
          <w:color w:val="000000"/>
          <w:sz w:val="28"/>
          <w:szCs w:val="28"/>
        </w:rPr>
      </w:pPr>
      <w:r w:rsidRPr="0038557A">
        <w:rPr>
          <w:color w:val="000000"/>
          <w:sz w:val="28"/>
          <w:szCs w:val="28"/>
        </w:rPr>
        <w:t>цветная соль;</w:t>
      </w:r>
    </w:p>
    <w:p w:rsidR="0071270B" w:rsidRPr="0038557A" w:rsidRDefault="0071270B" w:rsidP="0071270B">
      <w:pPr>
        <w:pStyle w:val="a3"/>
        <w:numPr>
          <w:ilvl w:val="0"/>
          <w:numId w:val="2"/>
        </w:numPr>
        <w:shd w:val="clear" w:color="auto" w:fill="FFFFFF"/>
        <w:tabs>
          <w:tab w:val="clear" w:pos="720"/>
          <w:tab w:val="left" w:pos="426"/>
          <w:tab w:val="num" w:pos="567"/>
        </w:tabs>
        <w:spacing w:before="0" w:beforeAutospacing="0" w:after="0" w:afterAutospacing="0" w:line="276" w:lineRule="auto"/>
        <w:ind w:left="0" w:firstLine="426"/>
        <w:rPr>
          <w:color w:val="000000"/>
          <w:sz w:val="28"/>
          <w:szCs w:val="28"/>
        </w:rPr>
      </w:pPr>
      <w:r w:rsidRPr="0038557A">
        <w:rPr>
          <w:color w:val="000000"/>
          <w:sz w:val="28"/>
          <w:szCs w:val="28"/>
        </w:rPr>
        <w:t>прочная нить зелёного цвета.</w:t>
      </w:r>
    </w:p>
    <w:p w:rsidR="0071270B" w:rsidRPr="008627C6" w:rsidRDefault="0071270B" w:rsidP="0071270B">
      <w:pPr>
        <w:pStyle w:val="a3"/>
        <w:shd w:val="clear" w:color="auto" w:fill="FFFFFF"/>
        <w:tabs>
          <w:tab w:val="left" w:pos="426"/>
        </w:tabs>
        <w:spacing w:line="276" w:lineRule="auto"/>
        <w:rPr>
          <w:color w:val="000000"/>
          <w:sz w:val="28"/>
          <w:szCs w:val="28"/>
        </w:rPr>
      </w:pPr>
      <w:r w:rsidRPr="0038557A">
        <w:rPr>
          <w:b/>
          <w:i/>
          <w:color w:val="000000"/>
          <w:sz w:val="28"/>
          <w:szCs w:val="28"/>
        </w:rPr>
        <w:t>Продолжительность:</w:t>
      </w:r>
      <w:r w:rsidRPr="0038557A">
        <w:rPr>
          <w:color w:val="000000"/>
          <w:sz w:val="28"/>
          <w:szCs w:val="28"/>
        </w:rPr>
        <w:t xml:space="preserve"> 1 час 20 мин.</w:t>
      </w:r>
    </w:p>
    <w:p w:rsidR="0071270B" w:rsidRPr="0038557A" w:rsidRDefault="0071270B" w:rsidP="0071270B">
      <w:pPr>
        <w:pStyle w:val="a3"/>
        <w:shd w:val="clear" w:color="auto" w:fill="FFFFFF"/>
        <w:spacing w:line="276" w:lineRule="auto"/>
        <w:jc w:val="center"/>
        <w:rPr>
          <w:b/>
          <w:color w:val="000000"/>
          <w:sz w:val="28"/>
          <w:szCs w:val="28"/>
        </w:rPr>
      </w:pPr>
      <w:r w:rsidRPr="0038557A">
        <w:rPr>
          <w:b/>
          <w:color w:val="000000"/>
          <w:sz w:val="28"/>
          <w:szCs w:val="28"/>
        </w:rPr>
        <w:t>Ход мероприятия</w:t>
      </w:r>
    </w:p>
    <w:p w:rsidR="0071270B" w:rsidRPr="0038557A" w:rsidRDefault="0071270B" w:rsidP="0071270B">
      <w:pPr>
        <w:pStyle w:val="a3"/>
        <w:shd w:val="clear" w:color="auto" w:fill="FFFFFF"/>
        <w:spacing w:line="276" w:lineRule="auto"/>
        <w:rPr>
          <w:b/>
          <w:color w:val="000000"/>
          <w:sz w:val="28"/>
          <w:szCs w:val="28"/>
        </w:rPr>
      </w:pPr>
      <w:r w:rsidRPr="0038557A">
        <w:rPr>
          <w:b/>
          <w:color w:val="000000"/>
          <w:sz w:val="28"/>
          <w:szCs w:val="28"/>
          <w:lang w:val="en-US"/>
        </w:rPr>
        <w:t>I</w:t>
      </w:r>
      <w:r w:rsidRPr="0038557A">
        <w:rPr>
          <w:b/>
          <w:color w:val="000000"/>
          <w:sz w:val="28"/>
          <w:szCs w:val="28"/>
        </w:rPr>
        <w:t xml:space="preserve"> ЭТАП</w:t>
      </w:r>
    </w:p>
    <w:p w:rsidR="0071270B" w:rsidRPr="008627C6" w:rsidRDefault="0071270B" w:rsidP="0071270B">
      <w:pPr>
        <w:pStyle w:val="a3"/>
        <w:shd w:val="clear" w:color="auto" w:fill="FFFFFF"/>
        <w:spacing w:line="276" w:lineRule="auto"/>
        <w:ind w:firstLine="708"/>
        <w:jc w:val="both"/>
        <w:rPr>
          <w:iCs/>
          <w:color w:val="000000"/>
          <w:sz w:val="28"/>
          <w:szCs w:val="28"/>
        </w:rPr>
      </w:pPr>
      <w:r w:rsidRPr="0038557A">
        <w:rPr>
          <w:i/>
          <w:color w:val="000000"/>
          <w:sz w:val="28"/>
          <w:szCs w:val="28"/>
        </w:rPr>
        <w:t xml:space="preserve">Ведущий. </w:t>
      </w:r>
      <w:r w:rsidRPr="0038557A">
        <w:rPr>
          <w:color w:val="000000"/>
          <w:sz w:val="28"/>
          <w:szCs w:val="28"/>
        </w:rPr>
        <w:t>Здравствуйте, дорогие ребята! Общение сопровождает нас повсюду и трудно представить, как человек мог бы без него обходиться. Но общение не всегда бывает приятным. Часто ссоры и конфликты портят нам настроение, а причина – это незнание правил эффективного общения и неумение правильно себя вести.</w:t>
      </w:r>
    </w:p>
    <w:p w:rsidR="0071270B" w:rsidRPr="0038557A" w:rsidRDefault="0071270B" w:rsidP="0071270B">
      <w:pPr>
        <w:pStyle w:val="a3"/>
        <w:shd w:val="clear" w:color="auto" w:fill="FFFFFF"/>
        <w:spacing w:line="276" w:lineRule="auto"/>
        <w:rPr>
          <w:color w:val="000000"/>
          <w:sz w:val="28"/>
          <w:szCs w:val="28"/>
        </w:rPr>
      </w:pPr>
      <w:r w:rsidRPr="0038557A">
        <w:rPr>
          <w:b/>
          <w:bCs/>
          <w:color w:val="000000"/>
          <w:sz w:val="28"/>
          <w:szCs w:val="28"/>
        </w:rPr>
        <w:t>1.Упражнение  «Невидимая  связь». </w:t>
      </w:r>
      <w:r w:rsidRPr="0038557A">
        <w:rPr>
          <w:i/>
          <w:iCs/>
          <w:color w:val="000000"/>
          <w:sz w:val="28"/>
          <w:szCs w:val="28"/>
        </w:rPr>
        <w:t xml:space="preserve"> </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iCs/>
          <w:sz w:val="28"/>
          <w:szCs w:val="28"/>
        </w:rPr>
        <w:t xml:space="preserve">Ведущий. </w:t>
      </w:r>
      <w:r w:rsidRPr="0038557A">
        <w:rPr>
          <w:color w:val="000000"/>
          <w:sz w:val="28"/>
          <w:szCs w:val="28"/>
        </w:rPr>
        <w:t xml:space="preserve">Ребята, предлагаю всем встать в круг. </w:t>
      </w:r>
    </w:p>
    <w:p w:rsidR="0071270B" w:rsidRPr="0038557A" w:rsidRDefault="0071270B" w:rsidP="0071270B">
      <w:pPr>
        <w:pStyle w:val="a3"/>
        <w:shd w:val="clear" w:color="auto" w:fill="FFFFFF"/>
        <w:spacing w:line="276" w:lineRule="auto"/>
        <w:ind w:firstLine="708"/>
        <w:jc w:val="both"/>
        <w:rPr>
          <w:i/>
          <w:iCs/>
          <w:sz w:val="28"/>
          <w:szCs w:val="28"/>
        </w:rPr>
      </w:pPr>
      <w:r w:rsidRPr="0038557A">
        <w:rPr>
          <w:i/>
          <w:iCs/>
          <w:sz w:val="28"/>
          <w:szCs w:val="28"/>
        </w:rPr>
        <w:t>Все участники игры  становятся   в  круг  на  расстоянии  вытянутых  рук. Ведущий  встаёт в центр круга.</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iCs/>
          <w:sz w:val="28"/>
          <w:szCs w:val="28"/>
        </w:rPr>
        <w:t xml:space="preserve">Ведущий. </w:t>
      </w:r>
      <w:r w:rsidRPr="0038557A">
        <w:rPr>
          <w:color w:val="000000"/>
          <w:sz w:val="28"/>
          <w:szCs w:val="28"/>
        </w:rPr>
        <w:t>Известно, что  давным-давно на  свете  жил  один  удивительный  человек. Этот  человек  умел  то, чего  не  умели  другие. И  люди  называли  его  мудрецом. Никто  не  знал, откуда  он  пришёл, но  говорили, что  раньше  он  был  обыкновенным  человеком, таким  как  все. Менялись  поколения и все люди ощущали  себя  под  его  защитой. И  вот  пришел день,  когда  мудрец  отправился  в  путь.  Он  обошёл  всю  Землю, и  узнал  многих  людей. И  удивился  мудрец, насколько  разными  были  эти  люди, их  характер, привычки, желания  и  стремления. «Как  непросто  всем  уживаться  друг  с  другом, - думал мудрец, - что  бы  такое  предпринять? Чтобы им помочь – размышлял  он.  И  тогда  мудрец  сплел  длинную  тончайшую  нить. Задумал  он  обойти  добрых  сердцем  людей  и  связать  их этой  тончайшей  чудесной  нитью».</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iCs/>
          <w:color w:val="000000"/>
          <w:sz w:val="28"/>
          <w:szCs w:val="28"/>
        </w:rPr>
        <w:lastRenderedPageBreak/>
        <w:t>Ведущий  продолжает  рассказ, обходя  каждого  участника  игры  и  вкладывая  ему  в руки нить.</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color w:val="000000"/>
          <w:sz w:val="28"/>
          <w:szCs w:val="28"/>
        </w:rPr>
        <w:t> Эта нить была  уникальна, совершенно  незаметна  для  человека. Те, кому  мудрец  передал  чудесную нить, стали  добрее, спокойнее, терпеливее. Они  стали более  внимательно  относиться  друг  к  другу, стремились  понять  мысли  и  чувства  ближнего. Иногда  они спорили, при этом нить  натягивалась, но  не  рвалась. Иногда  они  ссорились, и  нить  разрывалась.  А если мирились, оборванные  концы   связывались  вновь. Такой  узелок  напоминал  о  прошлой  ссоре.</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color w:val="000000"/>
          <w:sz w:val="28"/>
          <w:szCs w:val="28"/>
        </w:rPr>
        <w:t xml:space="preserve"> Что  сделали  люди  с  подарком  мудреца? Кто-то  бережно  берег, передавая  тайну  из  поколения  в  поколения. Кто-то, не  ощущая  присутствия  нити, оставлял  на  ней множество  узелков, да  и  характер  его  постепенно  менялся. Но  главное, у  каждого  появилась  способность  протягивать  невидимые  нити  к  тем, кого  он  считал  близкими и  друзьями или партнёрами».</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iCs/>
          <w:color w:val="000000"/>
          <w:sz w:val="28"/>
          <w:szCs w:val="28"/>
        </w:rPr>
        <w:t>Ведущий на последнем участнике игры выходит из круга, отрезает нить от  мотка  и  завязывает  концы, таким образом, образуя замкнутый круг.</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color w:val="000000"/>
          <w:sz w:val="28"/>
          <w:szCs w:val="28"/>
        </w:rPr>
        <w:t>Ведущий.</w:t>
      </w:r>
      <w:r w:rsidRPr="0038557A">
        <w:rPr>
          <w:color w:val="000000"/>
          <w:sz w:val="28"/>
          <w:szCs w:val="28"/>
        </w:rPr>
        <w:t xml:space="preserve"> Ребята, сейчас  вы  ощущаете  в  своих  руках  чудесную  нить, подарок  мудреца. Давайте  проверим, что  может  произойти, если каждый потянет  её  на  себя.</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color w:val="000000"/>
          <w:sz w:val="28"/>
          <w:szCs w:val="28"/>
        </w:rPr>
        <w:t>Ведущий.</w:t>
      </w:r>
      <w:r w:rsidRPr="0038557A">
        <w:rPr>
          <w:color w:val="000000"/>
          <w:sz w:val="28"/>
          <w:szCs w:val="28"/>
        </w:rPr>
        <w:t xml:space="preserve"> Посмотрите, она  натянулась  и  «режет»  руки. Как в жизни называются такие отношения между людьми? («натянутыми»).</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color w:val="000000"/>
          <w:sz w:val="28"/>
          <w:szCs w:val="28"/>
        </w:rPr>
        <w:t xml:space="preserve"> А теперь посмотрите, что будет, если  я потяну нить  на  себя.</w:t>
      </w:r>
    </w:p>
    <w:p w:rsidR="0071270B" w:rsidRPr="0038557A" w:rsidRDefault="0071270B" w:rsidP="0071270B">
      <w:pPr>
        <w:pStyle w:val="a3"/>
        <w:shd w:val="clear" w:color="auto" w:fill="FFFFFF"/>
        <w:spacing w:line="276" w:lineRule="auto"/>
        <w:ind w:firstLine="708"/>
        <w:jc w:val="both"/>
        <w:rPr>
          <w:i/>
          <w:color w:val="000000"/>
          <w:sz w:val="28"/>
          <w:szCs w:val="28"/>
        </w:rPr>
      </w:pPr>
      <w:r w:rsidRPr="0038557A">
        <w:rPr>
          <w:i/>
          <w:color w:val="000000"/>
          <w:sz w:val="28"/>
          <w:szCs w:val="28"/>
        </w:rPr>
        <w:t>Ведущий натягивает нить.</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color w:val="000000"/>
          <w:sz w:val="28"/>
          <w:szCs w:val="28"/>
        </w:rPr>
        <w:t>Ведущий.</w:t>
      </w:r>
      <w:r w:rsidRPr="0038557A">
        <w:rPr>
          <w:color w:val="000000"/>
          <w:sz w:val="28"/>
          <w:szCs w:val="28"/>
        </w:rPr>
        <w:t xml:space="preserve"> О  таких  ситуациях  говорят:  «Он  тянет  одеяло на  себя» Значит, думает только о себе и не учитывает мнения и желания других людей.</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color w:val="000000"/>
          <w:sz w:val="28"/>
          <w:szCs w:val="28"/>
        </w:rPr>
        <w:t>Давайте найдем  такое  положение  и  натяжение  нити, которое  для  всех  будет  наиболее  удобным. Сейчас постарайтесь сосредоточиться и прислушаться к своим ощущениям. Запомните это состояние.</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color w:val="000000"/>
          <w:sz w:val="28"/>
          <w:szCs w:val="28"/>
        </w:rPr>
        <w:lastRenderedPageBreak/>
        <w:t>Ведущий.</w:t>
      </w:r>
      <w:r w:rsidRPr="0038557A">
        <w:rPr>
          <w:color w:val="000000"/>
          <w:sz w:val="28"/>
          <w:szCs w:val="28"/>
        </w:rPr>
        <w:t xml:space="preserve"> А теперь дружно соберите нить в центре круга и присаживайтесь на свои места.</w:t>
      </w:r>
    </w:p>
    <w:p w:rsidR="0071270B" w:rsidRPr="0038557A" w:rsidRDefault="0071270B" w:rsidP="0071270B">
      <w:pPr>
        <w:pStyle w:val="a3"/>
        <w:shd w:val="clear" w:color="auto" w:fill="FFFFFF"/>
        <w:spacing w:line="276" w:lineRule="auto"/>
        <w:rPr>
          <w:i/>
          <w:color w:val="000000"/>
          <w:sz w:val="28"/>
          <w:szCs w:val="28"/>
        </w:rPr>
      </w:pPr>
      <w:r w:rsidRPr="0038557A">
        <w:rPr>
          <w:i/>
          <w:color w:val="000000"/>
          <w:sz w:val="28"/>
          <w:szCs w:val="28"/>
        </w:rPr>
        <w:t>Дети садятся на свои места.</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color w:val="000000"/>
          <w:sz w:val="28"/>
          <w:szCs w:val="28"/>
        </w:rPr>
        <w:t xml:space="preserve">Ведущий. </w:t>
      </w:r>
      <w:r w:rsidRPr="0038557A">
        <w:rPr>
          <w:color w:val="000000"/>
          <w:sz w:val="28"/>
          <w:szCs w:val="28"/>
        </w:rPr>
        <w:t>Ребята, как вы считаете, о чём было это упражнение?</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color w:val="000000"/>
          <w:sz w:val="28"/>
          <w:szCs w:val="28"/>
        </w:rPr>
        <w:t>Всё верно, сегодня мы с вами будем говорить о конфликтах. Но не только говорить, а ещё и учиться правильно себя вести в конфликтных ситуациях.</w:t>
      </w:r>
    </w:p>
    <w:p w:rsidR="0071270B" w:rsidRPr="0038557A" w:rsidRDefault="0071270B" w:rsidP="0071270B">
      <w:pPr>
        <w:pStyle w:val="a3"/>
        <w:shd w:val="clear" w:color="auto" w:fill="FFFFFF"/>
        <w:spacing w:line="276" w:lineRule="auto"/>
        <w:ind w:firstLine="708"/>
        <w:jc w:val="both"/>
        <w:rPr>
          <w:bCs/>
          <w:color w:val="000000"/>
          <w:sz w:val="28"/>
          <w:szCs w:val="28"/>
        </w:rPr>
      </w:pPr>
      <w:r w:rsidRPr="0038557A">
        <w:rPr>
          <w:i/>
          <w:color w:val="000000"/>
          <w:sz w:val="28"/>
          <w:szCs w:val="28"/>
        </w:rPr>
        <w:t xml:space="preserve">Ведущий. </w:t>
      </w:r>
      <w:r w:rsidRPr="0038557A">
        <w:rPr>
          <w:color w:val="000000"/>
          <w:sz w:val="28"/>
          <w:szCs w:val="28"/>
        </w:rPr>
        <w:t>Сначала п</w:t>
      </w:r>
      <w:r w:rsidRPr="0038557A">
        <w:rPr>
          <w:bCs/>
          <w:color w:val="000000"/>
          <w:sz w:val="28"/>
          <w:szCs w:val="28"/>
        </w:rPr>
        <w:t xml:space="preserve">редлагаю рассчитаться по порядку от 1 до 5 (1,2,3,…) и в соответствии со своим номером подойти к столам, на которых указан такой номер. </w:t>
      </w:r>
    </w:p>
    <w:p w:rsidR="0071270B" w:rsidRPr="0038557A" w:rsidRDefault="0071270B" w:rsidP="0071270B">
      <w:pPr>
        <w:pStyle w:val="a3"/>
        <w:shd w:val="clear" w:color="auto" w:fill="FFFFFF"/>
        <w:spacing w:line="276" w:lineRule="auto"/>
        <w:ind w:firstLine="708"/>
        <w:jc w:val="both"/>
        <w:rPr>
          <w:i/>
          <w:color w:val="000000"/>
          <w:sz w:val="28"/>
          <w:szCs w:val="28"/>
        </w:rPr>
      </w:pPr>
      <w:r w:rsidRPr="0038557A">
        <w:rPr>
          <w:i/>
          <w:color w:val="000000"/>
          <w:sz w:val="28"/>
          <w:szCs w:val="28"/>
        </w:rPr>
        <w:t>Подростки распределяются по группам.</w:t>
      </w:r>
    </w:p>
    <w:p w:rsidR="0071270B" w:rsidRPr="008627C6" w:rsidRDefault="0071270B" w:rsidP="0071270B">
      <w:pPr>
        <w:pStyle w:val="a3"/>
        <w:shd w:val="clear" w:color="auto" w:fill="FFFFFF"/>
        <w:spacing w:line="276" w:lineRule="auto"/>
        <w:ind w:firstLine="708"/>
        <w:jc w:val="both"/>
        <w:rPr>
          <w:iCs/>
          <w:color w:val="000000"/>
          <w:sz w:val="28"/>
          <w:szCs w:val="28"/>
        </w:rPr>
      </w:pPr>
      <w:r w:rsidRPr="0038557A">
        <w:rPr>
          <w:i/>
          <w:iCs/>
          <w:color w:val="000000"/>
          <w:sz w:val="28"/>
          <w:szCs w:val="28"/>
        </w:rPr>
        <w:t>Ведущий.</w:t>
      </w:r>
      <w:r w:rsidRPr="0038557A">
        <w:rPr>
          <w:iCs/>
          <w:color w:val="000000"/>
          <w:sz w:val="28"/>
          <w:szCs w:val="28"/>
        </w:rPr>
        <w:t xml:space="preserve"> А сейчас прошу обратить Ваше внимание на стол с прозрачными сосудами. На протяжении всего мероприятия, мы с вами будем их заполнять цветной солью. Соль будет являться «индикатором» по управлению конфликтом. Если в команде работали все участники, и в процессе работы удавалось договариваться, тогда вы заполняете сосуд желтой солью, а если нет, то красной. На протяжении всей нашей встречи за нами будут наблюдать наши эксперты, которым  мы и предоставим свои  волшебные сосуды,  после того как наша встреча с вами подойдет к концу. </w:t>
      </w:r>
    </w:p>
    <w:p w:rsidR="0071270B" w:rsidRPr="0038557A" w:rsidRDefault="0071270B" w:rsidP="0071270B">
      <w:pPr>
        <w:pStyle w:val="a3"/>
        <w:shd w:val="clear" w:color="auto" w:fill="FFFFFF"/>
        <w:spacing w:line="276" w:lineRule="auto"/>
        <w:rPr>
          <w:b/>
          <w:color w:val="000000"/>
          <w:sz w:val="28"/>
          <w:szCs w:val="28"/>
        </w:rPr>
      </w:pPr>
      <w:r w:rsidRPr="0038557A">
        <w:rPr>
          <w:b/>
          <w:color w:val="000000"/>
          <w:sz w:val="28"/>
          <w:szCs w:val="28"/>
          <w:lang w:val="en-US"/>
        </w:rPr>
        <w:t>II</w:t>
      </w:r>
      <w:r w:rsidRPr="0038557A">
        <w:rPr>
          <w:b/>
          <w:color w:val="000000"/>
          <w:sz w:val="28"/>
          <w:szCs w:val="28"/>
        </w:rPr>
        <w:t xml:space="preserve"> ЭТАП</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color w:val="000000"/>
          <w:sz w:val="28"/>
          <w:szCs w:val="28"/>
        </w:rPr>
        <w:t>Ведущий.</w:t>
      </w:r>
      <w:r w:rsidRPr="0038557A">
        <w:rPr>
          <w:color w:val="000000"/>
          <w:sz w:val="28"/>
          <w:szCs w:val="28"/>
        </w:rPr>
        <w:t xml:space="preserve"> Итак, мы с вами будем говорить сегодня о конфликтах. Ребята, а какие ассоциации возникает у Вас слово «конфликт»? </w:t>
      </w:r>
    </w:p>
    <w:p w:rsidR="0071270B" w:rsidRPr="0038557A" w:rsidRDefault="0071270B" w:rsidP="0071270B">
      <w:pPr>
        <w:pStyle w:val="a3"/>
        <w:shd w:val="clear" w:color="auto" w:fill="FFFFFF"/>
        <w:spacing w:line="276" w:lineRule="auto"/>
        <w:ind w:firstLine="708"/>
        <w:jc w:val="both"/>
        <w:rPr>
          <w:i/>
          <w:color w:val="000000"/>
          <w:sz w:val="28"/>
          <w:szCs w:val="28"/>
        </w:rPr>
      </w:pPr>
      <w:r w:rsidRPr="0038557A">
        <w:rPr>
          <w:i/>
          <w:color w:val="000000"/>
          <w:sz w:val="28"/>
          <w:szCs w:val="28"/>
        </w:rPr>
        <w:t>После того как участники занятия высказали своё мнение, ведущий представляет теоретические определения на слайде (спор, конфликт, конфликтная ситуация, медиация).</w:t>
      </w:r>
    </w:p>
    <w:p w:rsidR="0071270B" w:rsidRPr="0038557A" w:rsidRDefault="0071270B" w:rsidP="0071270B">
      <w:pPr>
        <w:pStyle w:val="a3"/>
        <w:shd w:val="clear" w:color="auto" w:fill="FFFFFF"/>
        <w:spacing w:line="276" w:lineRule="auto"/>
        <w:ind w:firstLine="708"/>
        <w:jc w:val="both"/>
        <w:rPr>
          <w:b/>
          <w:color w:val="000000"/>
          <w:sz w:val="28"/>
          <w:szCs w:val="28"/>
        </w:rPr>
      </w:pPr>
      <w:r w:rsidRPr="0038557A">
        <w:rPr>
          <w:b/>
          <w:color w:val="000000"/>
          <w:sz w:val="28"/>
          <w:szCs w:val="28"/>
        </w:rPr>
        <w:t>2.Упражнение «Анализ конфликта».</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color w:val="000000"/>
          <w:sz w:val="28"/>
          <w:szCs w:val="28"/>
        </w:rPr>
        <w:t xml:space="preserve">Ведущий. </w:t>
      </w:r>
      <w:r w:rsidRPr="0038557A">
        <w:rPr>
          <w:color w:val="000000"/>
          <w:sz w:val="28"/>
          <w:szCs w:val="28"/>
        </w:rPr>
        <w:t xml:space="preserve">Сейчас предлагаю вам внимательно посмотреть отрывок из мультфильма «Иди и скажи». </w:t>
      </w:r>
    </w:p>
    <w:p w:rsidR="0071270B" w:rsidRPr="0038557A" w:rsidRDefault="0071270B" w:rsidP="0071270B">
      <w:pPr>
        <w:pStyle w:val="a3"/>
        <w:shd w:val="clear" w:color="auto" w:fill="FFFFFF"/>
        <w:spacing w:line="276" w:lineRule="auto"/>
        <w:ind w:firstLine="708"/>
        <w:jc w:val="both"/>
        <w:rPr>
          <w:i/>
          <w:color w:val="000000"/>
          <w:sz w:val="28"/>
          <w:szCs w:val="28"/>
        </w:rPr>
      </w:pPr>
      <w:r w:rsidRPr="0038557A">
        <w:rPr>
          <w:i/>
          <w:color w:val="000000"/>
          <w:sz w:val="28"/>
          <w:szCs w:val="28"/>
        </w:rPr>
        <w:t>Просмотр мультфильма.</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color w:val="000000"/>
          <w:sz w:val="28"/>
          <w:szCs w:val="28"/>
        </w:rPr>
        <w:lastRenderedPageBreak/>
        <w:t xml:space="preserve">Ведущий. </w:t>
      </w:r>
      <w:r w:rsidRPr="0038557A">
        <w:rPr>
          <w:color w:val="000000"/>
          <w:sz w:val="28"/>
          <w:szCs w:val="28"/>
        </w:rPr>
        <w:t>Как вы считаете, какая причина конфликта, какое поведение героев привело их к конфликтной ситуации? Какое поведение героев могло изменить ситуацию.</w:t>
      </w:r>
    </w:p>
    <w:p w:rsidR="0071270B" w:rsidRPr="0038557A" w:rsidRDefault="0071270B" w:rsidP="0071270B">
      <w:pPr>
        <w:pStyle w:val="a3"/>
        <w:shd w:val="clear" w:color="auto" w:fill="FFFFFF"/>
        <w:spacing w:line="276" w:lineRule="auto"/>
        <w:ind w:firstLine="708"/>
        <w:jc w:val="both"/>
        <w:rPr>
          <w:i/>
          <w:color w:val="000000"/>
          <w:sz w:val="28"/>
          <w:szCs w:val="28"/>
        </w:rPr>
      </w:pPr>
      <w:r w:rsidRPr="0038557A">
        <w:rPr>
          <w:i/>
          <w:color w:val="000000"/>
          <w:sz w:val="28"/>
          <w:szCs w:val="28"/>
        </w:rPr>
        <w:t>Ответы детей и обсуждение.</w:t>
      </w:r>
    </w:p>
    <w:p w:rsidR="0071270B" w:rsidRPr="0038557A" w:rsidRDefault="0071270B" w:rsidP="0071270B">
      <w:pPr>
        <w:pStyle w:val="a3"/>
        <w:shd w:val="clear" w:color="auto" w:fill="FFFFFF"/>
        <w:spacing w:line="276" w:lineRule="auto"/>
        <w:ind w:firstLine="708"/>
        <w:jc w:val="both"/>
        <w:rPr>
          <w:color w:val="000000"/>
          <w:sz w:val="28"/>
          <w:szCs w:val="28"/>
        </w:rPr>
      </w:pPr>
      <w:r w:rsidRPr="0038557A">
        <w:rPr>
          <w:i/>
          <w:color w:val="000000"/>
          <w:sz w:val="28"/>
          <w:szCs w:val="28"/>
        </w:rPr>
        <w:t>Ведущий.</w:t>
      </w:r>
      <w:r w:rsidRPr="0038557A">
        <w:rPr>
          <w:color w:val="000000"/>
          <w:sz w:val="28"/>
          <w:szCs w:val="28"/>
        </w:rPr>
        <w:t xml:space="preserve"> У Вас на столах приготовлен бланк «Правила поведения в конфликтной ситуации». Обсудите поведение героев и запишите правила, которые они должны были соблюдать.</w:t>
      </w:r>
    </w:p>
    <w:p w:rsidR="0071270B" w:rsidRPr="0038557A" w:rsidRDefault="0071270B" w:rsidP="0071270B">
      <w:pPr>
        <w:pStyle w:val="a3"/>
        <w:shd w:val="clear" w:color="auto" w:fill="FFFFFF"/>
        <w:spacing w:line="276" w:lineRule="auto"/>
        <w:ind w:firstLine="708"/>
        <w:jc w:val="both"/>
        <w:rPr>
          <w:i/>
          <w:color w:val="000000"/>
          <w:sz w:val="28"/>
          <w:szCs w:val="28"/>
        </w:rPr>
      </w:pPr>
      <w:r w:rsidRPr="0038557A">
        <w:rPr>
          <w:i/>
          <w:color w:val="000000"/>
          <w:sz w:val="28"/>
          <w:szCs w:val="28"/>
        </w:rPr>
        <w:t>Работа в группе.</w:t>
      </w:r>
    </w:p>
    <w:p w:rsidR="0071270B" w:rsidRPr="008627C6" w:rsidRDefault="0071270B" w:rsidP="0071270B">
      <w:pPr>
        <w:pStyle w:val="a3"/>
        <w:shd w:val="clear" w:color="auto" w:fill="FFFFFF"/>
        <w:spacing w:line="276" w:lineRule="auto"/>
        <w:ind w:firstLine="708"/>
        <w:jc w:val="both"/>
        <w:rPr>
          <w:i/>
          <w:color w:val="000000"/>
          <w:sz w:val="28"/>
          <w:szCs w:val="28"/>
        </w:rPr>
      </w:pPr>
      <w:r w:rsidRPr="0038557A">
        <w:rPr>
          <w:i/>
          <w:color w:val="000000"/>
          <w:sz w:val="28"/>
          <w:szCs w:val="28"/>
        </w:rPr>
        <w:t xml:space="preserve">Ведущий. </w:t>
      </w:r>
      <w:r w:rsidRPr="0038557A">
        <w:rPr>
          <w:color w:val="000000"/>
          <w:sz w:val="28"/>
          <w:szCs w:val="28"/>
        </w:rPr>
        <w:t>Теперь представители команд могут подойти и наполнить сосуды.</w:t>
      </w:r>
    </w:p>
    <w:p w:rsidR="0071270B" w:rsidRPr="0038557A" w:rsidRDefault="0071270B" w:rsidP="0071270B">
      <w:pPr>
        <w:pStyle w:val="a3"/>
        <w:shd w:val="clear" w:color="auto" w:fill="FFFFFF"/>
        <w:spacing w:line="276" w:lineRule="auto"/>
        <w:ind w:firstLine="708"/>
        <w:rPr>
          <w:b/>
          <w:bCs/>
          <w:color w:val="000000"/>
          <w:sz w:val="28"/>
          <w:szCs w:val="28"/>
        </w:rPr>
      </w:pPr>
      <w:r w:rsidRPr="0038557A">
        <w:rPr>
          <w:b/>
          <w:bCs/>
          <w:color w:val="000000"/>
          <w:sz w:val="28"/>
          <w:szCs w:val="28"/>
        </w:rPr>
        <w:t>3.Упражнение «Символ мудрости».</w:t>
      </w:r>
    </w:p>
    <w:p w:rsidR="0071270B" w:rsidRPr="0038557A" w:rsidRDefault="0071270B" w:rsidP="0071270B">
      <w:pPr>
        <w:pStyle w:val="a3"/>
        <w:shd w:val="clear" w:color="auto" w:fill="FFFFFF"/>
        <w:spacing w:line="276" w:lineRule="auto"/>
        <w:ind w:firstLine="360"/>
        <w:jc w:val="both"/>
        <w:rPr>
          <w:bCs/>
          <w:color w:val="000000"/>
          <w:sz w:val="28"/>
          <w:szCs w:val="28"/>
        </w:rPr>
      </w:pPr>
      <w:r w:rsidRPr="0038557A">
        <w:rPr>
          <w:bCs/>
          <w:i/>
          <w:color w:val="000000"/>
          <w:sz w:val="28"/>
          <w:szCs w:val="28"/>
        </w:rPr>
        <w:t>Ведущий</w:t>
      </w:r>
      <w:r w:rsidRPr="0038557A">
        <w:rPr>
          <w:bCs/>
          <w:color w:val="000000"/>
          <w:sz w:val="28"/>
          <w:szCs w:val="28"/>
        </w:rPr>
        <w:t xml:space="preserve">. На ваших столах приготовлены задания – это разрезанные картинки. Если вы их правильно соберете, то получите с изображения различных символов мудрости. </w:t>
      </w:r>
    </w:p>
    <w:p w:rsidR="0071270B" w:rsidRPr="0038557A" w:rsidRDefault="0071270B" w:rsidP="0071270B">
      <w:pPr>
        <w:pStyle w:val="a3"/>
        <w:shd w:val="clear" w:color="auto" w:fill="FFFFFF"/>
        <w:spacing w:line="276" w:lineRule="auto"/>
        <w:ind w:firstLine="360"/>
        <w:jc w:val="both"/>
        <w:rPr>
          <w:bCs/>
          <w:color w:val="000000"/>
          <w:sz w:val="28"/>
          <w:szCs w:val="28"/>
        </w:rPr>
      </w:pPr>
    </w:p>
    <w:tbl>
      <w:tblPr>
        <w:tblStyle w:val="a4"/>
        <w:tblW w:w="0" w:type="auto"/>
        <w:tblLayout w:type="fixed"/>
        <w:tblLook w:val="04A0"/>
      </w:tblPr>
      <w:tblGrid>
        <w:gridCol w:w="3260"/>
        <w:gridCol w:w="3007"/>
        <w:gridCol w:w="2739"/>
      </w:tblGrid>
      <w:tr w:rsidR="0071270B" w:rsidRPr="0038557A" w:rsidTr="00093CCD">
        <w:trPr>
          <w:trHeight w:val="2652"/>
        </w:trPr>
        <w:tc>
          <w:tcPr>
            <w:tcW w:w="3260" w:type="dxa"/>
          </w:tcPr>
          <w:p w:rsidR="0071270B" w:rsidRPr="0038557A" w:rsidRDefault="0071270B" w:rsidP="00093CCD">
            <w:pPr>
              <w:pStyle w:val="a3"/>
              <w:spacing w:line="276" w:lineRule="auto"/>
              <w:jc w:val="both"/>
              <w:rPr>
                <w:bCs/>
                <w:color w:val="000000"/>
                <w:sz w:val="28"/>
                <w:szCs w:val="28"/>
              </w:rPr>
            </w:pPr>
            <w:r w:rsidRPr="0038557A">
              <w:rPr>
                <w:bCs/>
                <w:noProof/>
                <w:color w:val="000000"/>
                <w:sz w:val="28"/>
                <w:szCs w:val="28"/>
              </w:rPr>
              <w:drawing>
                <wp:inline distT="0" distB="0" distL="0" distR="0">
                  <wp:extent cx="1928071" cy="1600200"/>
                  <wp:effectExtent l="19050" t="0" r="0" b="0"/>
                  <wp:docPr id="26" name="Рисунок 12" descr="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jpg"/>
                          <pic:cNvPicPr/>
                        </pic:nvPicPr>
                        <pic:blipFill>
                          <a:blip r:embed="rId5" cstate="print"/>
                          <a:stretch>
                            <a:fillRect/>
                          </a:stretch>
                        </pic:blipFill>
                        <pic:spPr>
                          <a:xfrm>
                            <a:off x="0" y="0"/>
                            <a:ext cx="1932940" cy="1604241"/>
                          </a:xfrm>
                          <a:prstGeom prst="rect">
                            <a:avLst/>
                          </a:prstGeom>
                        </pic:spPr>
                      </pic:pic>
                    </a:graphicData>
                  </a:graphic>
                </wp:inline>
              </w:drawing>
            </w:r>
          </w:p>
        </w:tc>
        <w:tc>
          <w:tcPr>
            <w:tcW w:w="3007" w:type="dxa"/>
          </w:tcPr>
          <w:p w:rsidR="0071270B" w:rsidRPr="0038557A" w:rsidRDefault="0071270B" w:rsidP="00093CCD">
            <w:pPr>
              <w:pStyle w:val="a3"/>
              <w:spacing w:line="276" w:lineRule="auto"/>
              <w:ind w:hanging="250"/>
              <w:jc w:val="both"/>
              <w:rPr>
                <w:bCs/>
                <w:color w:val="000000"/>
                <w:sz w:val="28"/>
                <w:szCs w:val="28"/>
              </w:rPr>
            </w:pPr>
            <w:r w:rsidRPr="0038557A">
              <w:rPr>
                <w:bCs/>
                <w:noProof/>
                <w:color w:val="000000"/>
                <w:sz w:val="28"/>
                <w:szCs w:val="28"/>
              </w:rPr>
              <w:drawing>
                <wp:inline distT="0" distB="0" distL="0" distR="0">
                  <wp:extent cx="2019300" cy="1600200"/>
                  <wp:effectExtent l="19050" t="0" r="0" b="0"/>
                  <wp:docPr id="27" name="Рисунок 10" descr="мудрость-в-руках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удрость-в-руках 8.jpg"/>
                          <pic:cNvPicPr/>
                        </pic:nvPicPr>
                        <pic:blipFill>
                          <a:blip r:embed="rId6" cstate="print"/>
                          <a:stretch>
                            <a:fillRect/>
                          </a:stretch>
                        </pic:blipFill>
                        <pic:spPr>
                          <a:xfrm>
                            <a:off x="0" y="0"/>
                            <a:ext cx="2021371" cy="1601841"/>
                          </a:xfrm>
                          <a:prstGeom prst="rect">
                            <a:avLst/>
                          </a:prstGeom>
                        </pic:spPr>
                      </pic:pic>
                    </a:graphicData>
                  </a:graphic>
                </wp:inline>
              </w:drawing>
            </w:r>
          </w:p>
        </w:tc>
        <w:tc>
          <w:tcPr>
            <w:tcW w:w="2739" w:type="dxa"/>
            <w:tcBorders>
              <w:bottom w:val="nil"/>
            </w:tcBorders>
          </w:tcPr>
          <w:p w:rsidR="0071270B" w:rsidRPr="0038557A" w:rsidRDefault="0071270B" w:rsidP="00093CCD">
            <w:pPr>
              <w:pStyle w:val="a3"/>
              <w:spacing w:line="276" w:lineRule="auto"/>
              <w:jc w:val="both"/>
              <w:rPr>
                <w:bCs/>
                <w:color w:val="000000"/>
                <w:sz w:val="28"/>
                <w:szCs w:val="28"/>
              </w:rPr>
            </w:pPr>
            <w:r w:rsidRPr="0038557A">
              <w:rPr>
                <w:bCs/>
                <w:noProof/>
                <w:color w:val="000000"/>
                <w:sz w:val="28"/>
                <w:szCs w:val="28"/>
              </w:rPr>
              <w:drawing>
                <wp:inline distT="0" distB="0" distL="0" distR="0">
                  <wp:extent cx="1724025" cy="1600200"/>
                  <wp:effectExtent l="19050" t="0" r="9525" b="0"/>
                  <wp:docPr id="28" name="Рисунок 6"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7" cstate="print"/>
                          <a:stretch>
                            <a:fillRect/>
                          </a:stretch>
                        </pic:blipFill>
                        <pic:spPr>
                          <a:xfrm>
                            <a:off x="0" y="0"/>
                            <a:ext cx="1728179" cy="1604056"/>
                          </a:xfrm>
                          <a:prstGeom prst="rect">
                            <a:avLst/>
                          </a:prstGeom>
                        </pic:spPr>
                      </pic:pic>
                    </a:graphicData>
                  </a:graphic>
                </wp:inline>
              </w:drawing>
            </w:r>
          </w:p>
        </w:tc>
      </w:tr>
      <w:tr w:rsidR="0071270B" w:rsidRPr="0038557A" w:rsidTr="00093CCD">
        <w:trPr>
          <w:trHeight w:val="2402"/>
        </w:trPr>
        <w:tc>
          <w:tcPr>
            <w:tcW w:w="3260" w:type="dxa"/>
          </w:tcPr>
          <w:p w:rsidR="0071270B" w:rsidRPr="0038557A" w:rsidRDefault="0071270B" w:rsidP="00093CCD">
            <w:pPr>
              <w:pStyle w:val="a3"/>
              <w:spacing w:line="276" w:lineRule="auto"/>
              <w:jc w:val="both"/>
              <w:rPr>
                <w:bCs/>
                <w:noProof/>
                <w:color w:val="000000"/>
                <w:sz w:val="28"/>
                <w:szCs w:val="28"/>
              </w:rPr>
            </w:pPr>
            <w:r w:rsidRPr="0038557A">
              <w:rPr>
                <w:bCs/>
                <w:noProof/>
                <w:color w:val="000000"/>
                <w:sz w:val="28"/>
                <w:szCs w:val="28"/>
              </w:rPr>
              <w:drawing>
                <wp:inline distT="0" distB="0" distL="0" distR="0">
                  <wp:extent cx="1932940" cy="1894205"/>
                  <wp:effectExtent l="19050" t="0" r="0" b="0"/>
                  <wp:docPr id="29" name="Рисунок 9" descr="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jpg"/>
                          <pic:cNvPicPr/>
                        </pic:nvPicPr>
                        <pic:blipFill>
                          <a:blip r:embed="rId8" cstate="print"/>
                          <a:stretch>
                            <a:fillRect/>
                          </a:stretch>
                        </pic:blipFill>
                        <pic:spPr>
                          <a:xfrm>
                            <a:off x="0" y="0"/>
                            <a:ext cx="1932940" cy="1894205"/>
                          </a:xfrm>
                          <a:prstGeom prst="rect">
                            <a:avLst/>
                          </a:prstGeom>
                        </pic:spPr>
                      </pic:pic>
                    </a:graphicData>
                  </a:graphic>
                </wp:inline>
              </w:drawing>
            </w:r>
          </w:p>
        </w:tc>
        <w:tc>
          <w:tcPr>
            <w:tcW w:w="3007" w:type="dxa"/>
            <w:tcBorders>
              <w:right w:val="nil"/>
            </w:tcBorders>
          </w:tcPr>
          <w:p w:rsidR="0071270B" w:rsidRPr="0038557A" w:rsidRDefault="0071270B" w:rsidP="00093CCD">
            <w:pPr>
              <w:pStyle w:val="a3"/>
              <w:spacing w:line="276" w:lineRule="auto"/>
              <w:ind w:hanging="250"/>
              <w:jc w:val="both"/>
              <w:rPr>
                <w:bCs/>
                <w:noProof/>
                <w:color w:val="000000"/>
                <w:sz w:val="28"/>
                <w:szCs w:val="28"/>
              </w:rPr>
            </w:pPr>
            <w:r w:rsidRPr="0038557A">
              <w:rPr>
                <w:bCs/>
                <w:noProof/>
                <w:color w:val="000000"/>
                <w:sz w:val="28"/>
                <w:szCs w:val="28"/>
              </w:rPr>
              <w:drawing>
                <wp:inline distT="0" distB="0" distL="0" distR="0">
                  <wp:extent cx="1971675" cy="1895475"/>
                  <wp:effectExtent l="19050" t="0" r="9525" b="0"/>
                  <wp:docPr id="30" name="Рисунок 11" descr="27672079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67207944.jpg"/>
                          <pic:cNvPicPr/>
                        </pic:nvPicPr>
                        <pic:blipFill>
                          <a:blip r:embed="rId9" cstate="print"/>
                          <a:stretch>
                            <a:fillRect/>
                          </a:stretch>
                        </pic:blipFill>
                        <pic:spPr>
                          <a:xfrm>
                            <a:off x="0" y="0"/>
                            <a:ext cx="1972382" cy="1896155"/>
                          </a:xfrm>
                          <a:prstGeom prst="rect">
                            <a:avLst/>
                          </a:prstGeom>
                        </pic:spPr>
                      </pic:pic>
                    </a:graphicData>
                  </a:graphic>
                </wp:inline>
              </w:drawing>
            </w:r>
          </w:p>
        </w:tc>
        <w:tc>
          <w:tcPr>
            <w:tcW w:w="2739" w:type="dxa"/>
            <w:tcBorders>
              <w:top w:val="nil"/>
              <w:left w:val="nil"/>
              <w:bottom w:val="nil"/>
              <w:right w:val="nil"/>
            </w:tcBorders>
          </w:tcPr>
          <w:p w:rsidR="0071270B" w:rsidRPr="0038557A" w:rsidRDefault="0071270B" w:rsidP="00093CCD">
            <w:pPr>
              <w:pStyle w:val="a3"/>
              <w:spacing w:line="276" w:lineRule="auto"/>
              <w:jc w:val="both"/>
              <w:rPr>
                <w:bCs/>
                <w:noProof/>
                <w:color w:val="000000"/>
                <w:sz w:val="28"/>
                <w:szCs w:val="28"/>
              </w:rPr>
            </w:pPr>
          </w:p>
        </w:tc>
      </w:tr>
    </w:tbl>
    <w:p w:rsidR="0071270B" w:rsidRPr="0038557A" w:rsidRDefault="0071270B" w:rsidP="0071270B">
      <w:pPr>
        <w:pStyle w:val="a3"/>
        <w:shd w:val="clear" w:color="auto" w:fill="FFFFFF"/>
        <w:spacing w:line="276" w:lineRule="auto"/>
        <w:ind w:firstLine="360"/>
        <w:jc w:val="both"/>
        <w:rPr>
          <w:bCs/>
          <w:color w:val="000000"/>
          <w:sz w:val="28"/>
          <w:szCs w:val="28"/>
        </w:rPr>
      </w:pPr>
    </w:p>
    <w:p w:rsidR="0071270B" w:rsidRPr="0038557A" w:rsidRDefault="0071270B" w:rsidP="0071270B">
      <w:pPr>
        <w:pStyle w:val="a3"/>
        <w:shd w:val="clear" w:color="auto" w:fill="FFFFFF"/>
        <w:spacing w:line="276" w:lineRule="auto"/>
        <w:ind w:firstLine="360"/>
        <w:jc w:val="both"/>
        <w:rPr>
          <w:bCs/>
          <w:color w:val="000000"/>
          <w:sz w:val="28"/>
          <w:szCs w:val="28"/>
        </w:rPr>
      </w:pPr>
      <w:r w:rsidRPr="0038557A">
        <w:rPr>
          <w:bCs/>
          <w:color w:val="000000"/>
          <w:sz w:val="28"/>
          <w:szCs w:val="28"/>
        </w:rPr>
        <w:lastRenderedPageBreak/>
        <w:t>Ваша задача собрать картинку и представить от своей команды выступление «Как мудрость поможет в конфликте».</w:t>
      </w:r>
    </w:p>
    <w:p w:rsidR="0071270B" w:rsidRPr="0038557A" w:rsidRDefault="0071270B" w:rsidP="0071270B">
      <w:pPr>
        <w:pStyle w:val="a3"/>
        <w:shd w:val="clear" w:color="auto" w:fill="FFFFFF"/>
        <w:spacing w:line="276" w:lineRule="auto"/>
        <w:ind w:firstLine="360"/>
        <w:jc w:val="both"/>
        <w:rPr>
          <w:bCs/>
          <w:i/>
          <w:color w:val="000000"/>
          <w:sz w:val="28"/>
          <w:szCs w:val="28"/>
        </w:rPr>
      </w:pPr>
      <w:r w:rsidRPr="0038557A">
        <w:rPr>
          <w:bCs/>
          <w:i/>
          <w:color w:val="000000"/>
          <w:sz w:val="28"/>
          <w:szCs w:val="28"/>
        </w:rPr>
        <w:t>Выступление команд.</w:t>
      </w:r>
    </w:p>
    <w:p w:rsidR="0071270B" w:rsidRPr="0038557A" w:rsidRDefault="0071270B" w:rsidP="0071270B">
      <w:pPr>
        <w:pStyle w:val="a3"/>
        <w:shd w:val="clear" w:color="auto" w:fill="FFFFFF"/>
        <w:spacing w:line="276" w:lineRule="auto"/>
        <w:ind w:firstLine="360"/>
        <w:jc w:val="both"/>
        <w:rPr>
          <w:bCs/>
          <w:color w:val="000000"/>
          <w:sz w:val="28"/>
          <w:szCs w:val="28"/>
        </w:rPr>
      </w:pPr>
      <w:r w:rsidRPr="0038557A">
        <w:rPr>
          <w:bCs/>
          <w:i/>
          <w:color w:val="000000"/>
          <w:sz w:val="28"/>
          <w:szCs w:val="28"/>
        </w:rPr>
        <w:t xml:space="preserve">Ведущий. </w:t>
      </w:r>
      <w:r w:rsidRPr="0038557A">
        <w:rPr>
          <w:bCs/>
          <w:color w:val="000000"/>
          <w:sz w:val="28"/>
          <w:szCs w:val="28"/>
        </w:rPr>
        <w:t>А теперь подумайте и продолжите список</w:t>
      </w:r>
      <w:r w:rsidRPr="0038557A">
        <w:rPr>
          <w:bCs/>
          <w:i/>
          <w:color w:val="000000"/>
          <w:sz w:val="28"/>
          <w:szCs w:val="28"/>
        </w:rPr>
        <w:t xml:space="preserve"> </w:t>
      </w:r>
      <w:r w:rsidRPr="0038557A">
        <w:rPr>
          <w:bCs/>
          <w:color w:val="000000"/>
          <w:sz w:val="28"/>
          <w:szCs w:val="28"/>
        </w:rPr>
        <w:t>правил поведения в конфликте, которые у вас ассоциируются с мудростью.</w:t>
      </w:r>
    </w:p>
    <w:p w:rsidR="0071270B" w:rsidRPr="0038557A" w:rsidRDefault="0071270B" w:rsidP="0071270B">
      <w:pPr>
        <w:pStyle w:val="a3"/>
        <w:numPr>
          <w:ilvl w:val="0"/>
          <w:numId w:val="4"/>
        </w:numPr>
        <w:shd w:val="clear" w:color="auto" w:fill="FFFFFF"/>
        <w:spacing w:before="0" w:beforeAutospacing="0" w:after="0" w:afterAutospacing="0" w:line="276" w:lineRule="auto"/>
        <w:ind w:left="0" w:firstLine="0"/>
        <w:jc w:val="both"/>
        <w:rPr>
          <w:b/>
          <w:bCs/>
          <w:color w:val="000000"/>
          <w:sz w:val="28"/>
          <w:szCs w:val="28"/>
        </w:rPr>
      </w:pPr>
      <w:r w:rsidRPr="0038557A">
        <w:rPr>
          <w:b/>
          <w:bCs/>
          <w:color w:val="000000"/>
          <w:sz w:val="28"/>
          <w:szCs w:val="28"/>
        </w:rPr>
        <w:t>Упражнение «Достойный ответ».</w:t>
      </w:r>
    </w:p>
    <w:p w:rsidR="0071270B" w:rsidRPr="0038557A" w:rsidRDefault="0071270B" w:rsidP="0071270B">
      <w:pPr>
        <w:pStyle w:val="a3"/>
        <w:shd w:val="clear" w:color="auto" w:fill="FFFFFF"/>
        <w:spacing w:line="276" w:lineRule="auto"/>
        <w:ind w:firstLine="708"/>
        <w:jc w:val="both"/>
        <w:rPr>
          <w:iCs/>
          <w:color w:val="000000"/>
          <w:sz w:val="28"/>
          <w:szCs w:val="28"/>
        </w:rPr>
      </w:pPr>
      <w:r w:rsidRPr="0038557A">
        <w:rPr>
          <w:bCs/>
          <w:i/>
          <w:color w:val="000000"/>
          <w:sz w:val="28"/>
          <w:szCs w:val="28"/>
        </w:rPr>
        <w:t xml:space="preserve">Ведущий. </w:t>
      </w:r>
      <w:r w:rsidRPr="0038557A">
        <w:rPr>
          <w:iCs/>
          <w:color w:val="000000"/>
          <w:sz w:val="28"/>
          <w:szCs w:val="28"/>
        </w:rPr>
        <w:t>Предлагаю вам прочитать задания на карточке, проанализировать конфликтную ситуацию, разобрать конфликт по этапам определить причины ее возникновения, рассказать пути решения конфликта.</w:t>
      </w:r>
    </w:p>
    <w:tbl>
      <w:tblPr>
        <w:tblStyle w:val="a4"/>
        <w:tblW w:w="0" w:type="auto"/>
        <w:tblLook w:val="04A0"/>
      </w:tblPr>
      <w:tblGrid>
        <w:gridCol w:w="9570"/>
      </w:tblGrid>
      <w:tr w:rsidR="0071270B" w:rsidRPr="0038557A" w:rsidTr="00093CCD">
        <w:tc>
          <w:tcPr>
            <w:tcW w:w="9570" w:type="dxa"/>
          </w:tcPr>
          <w:p w:rsidR="0071270B" w:rsidRPr="0038557A" w:rsidRDefault="0071270B" w:rsidP="00093CCD">
            <w:pPr>
              <w:pStyle w:val="a3"/>
              <w:shd w:val="clear" w:color="auto" w:fill="FFFFFF"/>
              <w:spacing w:line="276" w:lineRule="auto"/>
              <w:jc w:val="both"/>
              <w:rPr>
                <w:iCs/>
                <w:color w:val="000000"/>
                <w:sz w:val="28"/>
                <w:szCs w:val="28"/>
              </w:rPr>
            </w:pPr>
            <w:r w:rsidRPr="0038557A">
              <w:rPr>
                <w:i/>
                <w:iCs/>
                <w:color w:val="000000"/>
                <w:sz w:val="28"/>
                <w:szCs w:val="28"/>
              </w:rPr>
              <w:t xml:space="preserve">1)Во время урока математики произошёл конфликт между Никитой и Алексеем. Никита пытался списать вариант у соседа по парте, но тот грубо отказал ему, оскорбив так </w:t>
            </w:r>
            <w:proofErr w:type="gramStart"/>
            <w:r w:rsidRPr="0038557A">
              <w:rPr>
                <w:i/>
                <w:iCs/>
                <w:color w:val="000000"/>
                <w:sz w:val="28"/>
                <w:szCs w:val="28"/>
              </w:rPr>
              <w:t>к</w:t>
            </w:r>
            <w:proofErr w:type="gramEnd"/>
            <w:r w:rsidRPr="0038557A">
              <w:rPr>
                <w:i/>
                <w:iCs/>
                <w:color w:val="000000"/>
                <w:sz w:val="28"/>
                <w:szCs w:val="28"/>
              </w:rPr>
              <w:t xml:space="preserve"> громко, что услышал весь класс. Никита встал из-за парты и ударил учебником Алексея, сказав, что разбираться они будут после уроков за школой. В течени</w:t>
            </w:r>
            <w:proofErr w:type="gramStart"/>
            <w:r w:rsidRPr="0038557A">
              <w:rPr>
                <w:i/>
                <w:iCs/>
                <w:color w:val="000000"/>
                <w:sz w:val="28"/>
                <w:szCs w:val="28"/>
              </w:rPr>
              <w:t>и</w:t>
            </w:r>
            <w:proofErr w:type="gramEnd"/>
            <w:r w:rsidRPr="0038557A">
              <w:rPr>
                <w:i/>
                <w:iCs/>
                <w:color w:val="000000"/>
                <w:sz w:val="28"/>
                <w:szCs w:val="28"/>
              </w:rPr>
              <w:t xml:space="preserve"> всего оставшегося времени урока Никита ничего не делал, а только кидал различные мелкие предметы в Алексея, несмотря на замечания учителя. Конфликт разрастался.</w:t>
            </w:r>
          </w:p>
        </w:tc>
      </w:tr>
      <w:tr w:rsidR="0071270B" w:rsidRPr="0038557A" w:rsidTr="00093CCD">
        <w:tc>
          <w:tcPr>
            <w:tcW w:w="9570" w:type="dxa"/>
          </w:tcPr>
          <w:p w:rsidR="0071270B" w:rsidRPr="0038557A" w:rsidRDefault="0071270B" w:rsidP="00093CCD">
            <w:pPr>
              <w:pStyle w:val="a3"/>
              <w:shd w:val="clear" w:color="auto" w:fill="FFFFFF"/>
              <w:spacing w:line="276" w:lineRule="auto"/>
              <w:jc w:val="both"/>
              <w:rPr>
                <w:iCs/>
                <w:color w:val="000000"/>
                <w:sz w:val="28"/>
                <w:szCs w:val="28"/>
              </w:rPr>
            </w:pPr>
            <w:r w:rsidRPr="0038557A">
              <w:rPr>
                <w:i/>
                <w:iCs/>
                <w:color w:val="000000"/>
                <w:sz w:val="28"/>
                <w:szCs w:val="28"/>
              </w:rPr>
              <w:t>2) В вечернее время произошла драка между одноклассниками Юрой и Олегом на крыльце дома Олега. Вечером Юра пришёл разгневанный к своему однокласснику и, не выяснив обстоятельства дела, ударил один раз по лицу Олега, Олег нанёс ответный удар. На шум вышла мама Олега и разняла,  которые  ничего не хотели объяснять, после этого Юра быстро ушёл</w:t>
            </w:r>
            <w:proofErr w:type="gramStart"/>
            <w:r w:rsidRPr="0038557A">
              <w:rPr>
                <w:i/>
                <w:iCs/>
                <w:color w:val="000000"/>
                <w:sz w:val="28"/>
                <w:szCs w:val="28"/>
              </w:rPr>
              <w:t xml:space="preserve"> .</w:t>
            </w:r>
            <w:proofErr w:type="gramEnd"/>
            <w:r w:rsidRPr="0038557A">
              <w:rPr>
                <w:i/>
                <w:iCs/>
                <w:color w:val="000000"/>
                <w:sz w:val="28"/>
                <w:szCs w:val="28"/>
              </w:rPr>
              <w:t>На следующий день юноша не пришёл в школу, одноклассники выяснили, что у Олега сломан передний  зуб, а у Юры синяк под глазом. Ребята были обеспокоены тем, что родители могут подать заявление в полицию и тогда подростков поставят на учёт, и они не смогут поступить в военное училище, куда собирались.</w:t>
            </w:r>
          </w:p>
        </w:tc>
      </w:tr>
      <w:tr w:rsidR="0071270B" w:rsidRPr="0038557A" w:rsidTr="00093CCD">
        <w:tc>
          <w:tcPr>
            <w:tcW w:w="9570" w:type="dxa"/>
          </w:tcPr>
          <w:p w:rsidR="0071270B" w:rsidRPr="0038557A" w:rsidRDefault="0071270B" w:rsidP="00093CCD">
            <w:pPr>
              <w:pStyle w:val="a3"/>
              <w:shd w:val="clear" w:color="auto" w:fill="FFFFFF"/>
              <w:spacing w:line="276" w:lineRule="auto"/>
              <w:jc w:val="both"/>
              <w:rPr>
                <w:iCs/>
                <w:color w:val="000000"/>
                <w:sz w:val="28"/>
                <w:szCs w:val="28"/>
              </w:rPr>
            </w:pPr>
            <w:r w:rsidRPr="0038557A">
              <w:rPr>
                <w:i/>
                <w:iCs/>
                <w:color w:val="000000"/>
                <w:sz w:val="28"/>
                <w:szCs w:val="28"/>
              </w:rPr>
              <w:t xml:space="preserve">3) Во  время перемены произошла ссора между учениками 2 класса Серёжа и Валей. Серёжа отобрал  у девочки пенал и не хотел ей отдавать. Валя, отчаявшись получить назад свои вещи, смахнула с парты Артема все школьные принадлежности,  одноклассник сделал то же самое. После этого ребята стали кричать друг на друга с требованиями поднять раскиданные предметы. На шум отреагировали, одноклассники и побежали на поиск старшей сестры. Артёма и старшего брата Вали. Первый в класс вбежала сестра Артёма, которая стала кричать на девочку, хватать её за руку и заставлять поднимать раскиданные вещи с пола. В это время пришёл  брат </w:t>
            </w:r>
            <w:r w:rsidRPr="0038557A">
              <w:rPr>
                <w:i/>
                <w:iCs/>
                <w:color w:val="000000"/>
                <w:sz w:val="28"/>
                <w:szCs w:val="28"/>
              </w:rPr>
              <w:lastRenderedPageBreak/>
              <w:t>Вали. Увидев происходящее, он оттолкнул свою одноклассницу от сестры и, угрожая расправой, увёл сестру домой.  На следующий день в школу пришли родители той и другой стороны.</w:t>
            </w:r>
          </w:p>
        </w:tc>
      </w:tr>
      <w:tr w:rsidR="0071270B" w:rsidRPr="0038557A" w:rsidTr="00093CCD">
        <w:tc>
          <w:tcPr>
            <w:tcW w:w="9570" w:type="dxa"/>
          </w:tcPr>
          <w:p w:rsidR="0071270B" w:rsidRPr="0038557A" w:rsidRDefault="0071270B" w:rsidP="00093CCD">
            <w:pPr>
              <w:pStyle w:val="a3"/>
              <w:shd w:val="clear" w:color="auto" w:fill="FFFFFF"/>
              <w:spacing w:line="276" w:lineRule="auto"/>
              <w:jc w:val="both"/>
              <w:rPr>
                <w:iCs/>
                <w:color w:val="000000"/>
                <w:sz w:val="28"/>
                <w:szCs w:val="28"/>
              </w:rPr>
            </w:pPr>
            <w:r w:rsidRPr="0038557A">
              <w:rPr>
                <w:i/>
                <w:iCs/>
                <w:color w:val="000000"/>
                <w:sz w:val="28"/>
                <w:szCs w:val="28"/>
              </w:rPr>
              <w:lastRenderedPageBreak/>
              <w:t xml:space="preserve">4) Во время перемены в кабинете №9 произошла ссора между </w:t>
            </w:r>
            <w:proofErr w:type="spellStart"/>
            <w:r w:rsidRPr="0038557A">
              <w:rPr>
                <w:i/>
                <w:iCs/>
                <w:color w:val="000000"/>
                <w:sz w:val="28"/>
                <w:szCs w:val="28"/>
              </w:rPr>
              <w:t>Зафаром</w:t>
            </w:r>
            <w:proofErr w:type="spellEnd"/>
            <w:r w:rsidRPr="0038557A">
              <w:rPr>
                <w:i/>
                <w:iCs/>
                <w:color w:val="000000"/>
                <w:sz w:val="28"/>
                <w:szCs w:val="28"/>
              </w:rPr>
              <w:t xml:space="preserve"> и Марией. </w:t>
            </w:r>
            <w:proofErr w:type="spellStart"/>
            <w:r w:rsidRPr="0038557A">
              <w:rPr>
                <w:i/>
                <w:iCs/>
                <w:color w:val="000000"/>
                <w:sz w:val="28"/>
                <w:szCs w:val="28"/>
              </w:rPr>
              <w:t>Зафар</w:t>
            </w:r>
            <w:proofErr w:type="spellEnd"/>
            <w:r w:rsidRPr="0038557A">
              <w:rPr>
                <w:i/>
                <w:iCs/>
                <w:color w:val="000000"/>
                <w:sz w:val="28"/>
                <w:szCs w:val="28"/>
              </w:rPr>
              <w:t xml:space="preserve"> сделал замечание девушки  по поводу внешнего вида, на что она ответила: «На тебе судить, понаехали тут </w:t>
            </w:r>
            <w:proofErr w:type="spellStart"/>
            <w:r w:rsidRPr="0038557A">
              <w:rPr>
                <w:i/>
                <w:iCs/>
                <w:color w:val="000000"/>
                <w:sz w:val="28"/>
                <w:szCs w:val="28"/>
              </w:rPr>
              <w:t>неруси</w:t>
            </w:r>
            <w:proofErr w:type="spellEnd"/>
            <w:r w:rsidRPr="0038557A">
              <w:rPr>
                <w:i/>
                <w:iCs/>
                <w:color w:val="000000"/>
                <w:sz w:val="28"/>
                <w:szCs w:val="28"/>
              </w:rPr>
              <w:t xml:space="preserve">…» Одноклассники, увидев надвигающегося на девушку парня, резко окликнули его и угрожающе сказал, что если он её обидит, за неё  заступиться весь класс. Не в силах совладать с эмоциями, </w:t>
            </w:r>
            <w:proofErr w:type="spellStart"/>
            <w:r w:rsidRPr="0038557A">
              <w:rPr>
                <w:i/>
                <w:iCs/>
                <w:color w:val="000000"/>
                <w:sz w:val="28"/>
                <w:szCs w:val="28"/>
              </w:rPr>
              <w:t>Зафар</w:t>
            </w:r>
            <w:proofErr w:type="spellEnd"/>
            <w:r w:rsidRPr="0038557A">
              <w:rPr>
                <w:i/>
                <w:iCs/>
                <w:color w:val="000000"/>
                <w:sz w:val="28"/>
                <w:szCs w:val="28"/>
              </w:rPr>
              <w:t xml:space="preserve"> принимает решение уйти домой.  Классный руководитель была обеспокоена тем, что </w:t>
            </w:r>
            <w:proofErr w:type="spellStart"/>
            <w:r w:rsidRPr="0038557A">
              <w:rPr>
                <w:i/>
                <w:iCs/>
                <w:color w:val="000000"/>
                <w:sz w:val="28"/>
                <w:szCs w:val="28"/>
              </w:rPr>
              <w:t>Зафар</w:t>
            </w:r>
            <w:proofErr w:type="spellEnd"/>
            <w:r w:rsidRPr="0038557A">
              <w:rPr>
                <w:i/>
                <w:iCs/>
                <w:color w:val="000000"/>
                <w:sz w:val="28"/>
                <w:szCs w:val="28"/>
              </w:rPr>
              <w:t xml:space="preserve"> не пришел на следующий день в школу, родители объясняют это тем, что юноша отказывается идти  в школу, не называя причин.</w:t>
            </w:r>
            <w:r w:rsidRPr="0038557A">
              <w:rPr>
                <w:i/>
                <w:iCs/>
                <w:color w:val="FF0000"/>
                <w:sz w:val="28"/>
                <w:szCs w:val="28"/>
              </w:rPr>
              <w:t xml:space="preserve"> </w:t>
            </w:r>
          </w:p>
        </w:tc>
      </w:tr>
      <w:tr w:rsidR="0071270B" w:rsidRPr="0038557A" w:rsidTr="00093CCD">
        <w:tc>
          <w:tcPr>
            <w:tcW w:w="9570" w:type="dxa"/>
          </w:tcPr>
          <w:p w:rsidR="0071270B" w:rsidRPr="0038557A" w:rsidRDefault="0071270B" w:rsidP="00093CCD">
            <w:pPr>
              <w:pStyle w:val="a3"/>
              <w:shd w:val="clear" w:color="auto" w:fill="FFFFFF"/>
              <w:spacing w:line="276" w:lineRule="auto"/>
              <w:jc w:val="both"/>
              <w:rPr>
                <w:iCs/>
                <w:color w:val="000000"/>
                <w:sz w:val="28"/>
                <w:szCs w:val="28"/>
              </w:rPr>
            </w:pPr>
            <w:r w:rsidRPr="0038557A">
              <w:rPr>
                <w:i/>
                <w:iCs/>
                <w:color w:val="000000"/>
                <w:sz w:val="28"/>
                <w:szCs w:val="28"/>
              </w:rPr>
              <w:t>5) На перемене в кабинет биологии, где находились дежурные Саша и Сергей, зашла девочка 6а класса Марина и взяла из портфеля своей сестры ключ от дома. Когда прозвенел звонок на урок, вошедший в кабинет Ваня, обнаружил, что у него пропали 20 рублей из портфеля. Ваня обвинил в воровстве дежурных Сашу, Сергея и Марину. Ребята начали оправдываться, Ваня настаивал на своём, предложил, что вором могла быть Марина, в конфликт были вовлечены все ученики класса, урок был сорван.</w:t>
            </w:r>
          </w:p>
        </w:tc>
      </w:tr>
    </w:tbl>
    <w:p w:rsidR="0071270B" w:rsidRDefault="0071270B" w:rsidP="0071270B">
      <w:pPr>
        <w:pStyle w:val="a3"/>
        <w:shd w:val="clear" w:color="auto" w:fill="FFFFFF"/>
        <w:spacing w:line="276" w:lineRule="auto"/>
        <w:jc w:val="both"/>
        <w:rPr>
          <w:bCs/>
          <w:i/>
          <w:color w:val="000000"/>
          <w:sz w:val="28"/>
          <w:szCs w:val="28"/>
        </w:rPr>
      </w:pPr>
    </w:p>
    <w:p w:rsidR="0071270B" w:rsidRPr="0038557A" w:rsidRDefault="0071270B" w:rsidP="0071270B">
      <w:pPr>
        <w:pStyle w:val="a3"/>
        <w:shd w:val="clear" w:color="auto" w:fill="FFFFFF"/>
        <w:spacing w:line="276" w:lineRule="auto"/>
        <w:ind w:firstLine="360"/>
        <w:jc w:val="both"/>
        <w:rPr>
          <w:bCs/>
          <w:color w:val="000000"/>
          <w:sz w:val="28"/>
          <w:szCs w:val="28"/>
        </w:rPr>
      </w:pPr>
      <w:r w:rsidRPr="0038557A">
        <w:rPr>
          <w:bCs/>
          <w:i/>
          <w:color w:val="000000"/>
          <w:sz w:val="28"/>
          <w:szCs w:val="28"/>
        </w:rPr>
        <w:t xml:space="preserve">Ведущий. </w:t>
      </w:r>
      <w:r w:rsidRPr="0038557A">
        <w:rPr>
          <w:bCs/>
          <w:color w:val="000000"/>
          <w:sz w:val="28"/>
          <w:szCs w:val="28"/>
        </w:rPr>
        <w:t>А теперь подумайте и продолжите список</w:t>
      </w:r>
      <w:r w:rsidRPr="0038557A">
        <w:rPr>
          <w:bCs/>
          <w:i/>
          <w:color w:val="000000"/>
          <w:sz w:val="28"/>
          <w:szCs w:val="28"/>
        </w:rPr>
        <w:t xml:space="preserve"> </w:t>
      </w:r>
      <w:r w:rsidRPr="0038557A">
        <w:rPr>
          <w:bCs/>
          <w:color w:val="000000"/>
          <w:sz w:val="28"/>
          <w:szCs w:val="28"/>
        </w:rPr>
        <w:t>правил поведения в конфликте.</w:t>
      </w:r>
    </w:p>
    <w:p w:rsidR="0071270B" w:rsidRPr="008627C6" w:rsidRDefault="0071270B" w:rsidP="0071270B">
      <w:pPr>
        <w:pStyle w:val="a3"/>
        <w:shd w:val="clear" w:color="auto" w:fill="FFFFFF"/>
        <w:spacing w:line="276" w:lineRule="auto"/>
        <w:ind w:firstLine="360"/>
        <w:jc w:val="both"/>
        <w:rPr>
          <w:i/>
          <w:color w:val="000000"/>
          <w:sz w:val="28"/>
          <w:szCs w:val="28"/>
        </w:rPr>
      </w:pPr>
      <w:r w:rsidRPr="0038557A">
        <w:rPr>
          <w:i/>
          <w:color w:val="000000"/>
          <w:sz w:val="28"/>
          <w:szCs w:val="28"/>
        </w:rPr>
        <w:t xml:space="preserve">Ведущий. </w:t>
      </w:r>
      <w:r w:rsidRPr="0038557A">
        <w:rPr>
          <w:color w:val="000000"/>
          <w:sz w:val="28"/>
          <w:szCs w:val="28"/>
        </w:rPr>
        <w:t>Представители команд могут подойти и наполнить сосуды.</w:t>
      </w:r>
    </w:p>
    <w:p w:rsidR="0071270B" w:rsidRPr="0038557A" w:rsidRDefault="0071270B" w:rsidP="0071270B">
      <w:pPr>
        <w:pStyle w:val="a3"/>
        <w:shd w:val="clear" w:color="auto" w:fill="FFFFFF"/>
        <w:spacing w:line="276" w:lineRule="auto"/>
        <w:rPr>
          <w:b/>
          <w:color w:val="000000"/>
          <w:sz w:val="28"/>
          <w:szCs w:val="28"/>
        </w:rPr>
      </w:pPr>
      <w:r w:rsidRPr="0038557A">
        <w:rPr>
          <w:b/>
          <w:color w:val="000000"/>
          <w:sz w:val="28"/>
          <w:szCs w:val="28"/>
          <w:lang w:val="en-US"/>
        </w:rPr>
        <w:t>III</w:t>
      </w:r>
      <w:r w:rsidRPr="0038557A">
        <w:rPr>
          <w:b/>
          <w:color w:val="000000"/>
          <w:sz w:val="28"/>
          <w:szCs w:val="28"/>
        </w:rPr>
        <w:t xml:space="preserve"> ЭТАП</w:t>
      </w:r>
    </w:p>
    <w:p w:rsidR="0071270B" w:rsidRPr="0038557A" w:rsidRDefault="0071270B" w:rsidP="0071270B">
      <w:pPr>
        <w:pStyle w:val="a3"/>
        <w:shd w:val="clear" w:color="auto" w:fill="FFFFFF"/>
        <w:spacing w:line="276" w:lineRule="auto"/>
        <w:ind w:firstLine="426"/>
        <w:jc w:val="both"/>
        <w:rPr>
          <w:color w:val="000000"/>
          <w:sz w:val="28"/>
          <w:szCs w:val="28"/>
        </w:rPr>
      </w:pPr>
      <w:r w:rsidRPr="0038557A">
        <w:rPr>
          <w:i/>
          <w:color w:val="000000"/>
          <w:sz w:val="28"/>
          <w:szCs w:val="28"/>
        </w:rPr>
        <w:t xml:space="preserve">Ведущий. </w:t>
      </w:r>
      <w:r w:rsidRPr="0038557A">
        <w:rPr>
          <w:color w:val="000000"/>
          <w:sz w:val="28"/>
          <w:szCs w:val="28"/>
        </w:rPr>
        <w:t>Представим себе на небе тучу. Как вы думаете, что может предвещать эта туча? </w:t>
      </w:r>
      <w:r w:rsidRPr="0038557A">
        <w:rPr>
          <w:i/>
          <w:iCs/>
          <w:color w:val="000000"/>
          <w:sz w:val="28"/>
          <w:szCs w:val="28"/>
        </w:rPr>
        <w:t>(Ответы детей</w:t>
      </w:r>
      <w:r w:rsidRPr="0038557A">
        <w:rPr>
          <w:color w:val="000000"/>
          <w:sz w:val="28"/>
          <w:szCs w:val="28"/>
        </w:rPr>
        <w:t>). Правильно, сейчас может разразиться гром, а может из-за тучи выглянуть яркое солнышко. Так и конфликты могут разрешиться </w:t>
      </w:r>
      <w:r w:rsidRPr="0038557A">
        <w:rPr>
          <w:b/>
          <w:bCs/>
          <w:color w:val="000000"/>
          <w:sz w:val="28"/>
          <w:szCs w:val="28"/>
        </w:rPr>
        <w:t>положительно и отрицательно</w:t>
      </w:r>
      <w:r w:rsidRPr="0038557A">
        <w:rPr>
          <w:color w:val="000000"/>
          <w:sz w:val="28"/>
          <w:szCs w:val="28"/>
        </w:rPr>
        <w:t>. Да, конфликты, к сожалению, существовали и, будут существовать. Но почему же все-таки они возникают, как вы думаете?  </w:t>
      </w:r>
      <w:r w:rsidRPr="0038557A">
        <w:rPr>
          <w:i/>
          <w:iCs/>
          <w:color w:val="000000"/>
          <w:sz w:val="28"/>
          <w:szCs w:val="28"/>
        </w:rPr>
        <w:t>(Все люди разные, разные характеры, чувства, интересы, мнения).</w:t>
      </w:r>
      <w:r w:rsidRPr="0038557A">
        <w:rPr>
          <w:color w:val="000000"/>
          <w:sz w:val="28"/>
          <w:szCs w:val="28"/>
        </w:rPr>
        <w:t xml:space="preserve"> Конечно же, последствия конфликтов зависят от  поведения каждого из нас, от нашего умения общаться друг с другом.</w:t>
      </w:r>
    </w:p>
    <w:p w:rsidR="0071270B" w:rsidRPr="0038557A" w:rsidRDefault="0071270B" w:rsidP="0071270B">
      <w:pPr>
        <w:pStyle w:val="a3"/>
        <w:shd w:val="clear" w:color="auto" w:fill="FFFFFF"/>
        <w:spacing w:line="276" w:lineRule="auto"/>
        <w:ind w:firstLine="426"/>
        <w:jc w:val="both"/>
        <w:rPr>
          <w:color w:val="000000"/>
          <w:sz w:val="28"/>
          <w:szCs w:val="28"/>
        </w:rPr>
      </w:pPr>
      <w:r w:rsidRPr="0038557A">
        <w:rPr>
          <w:color w:val="000000"/>
          <w:sz w:val="28"/>
          <w:szCs w:val="28"/>
        </w:rPr>
        <w:lastRenderedPageBreak/>
        <w:t>А что значит - уметь общаться?  (</w:t>
      </w:r>
      <w:r w:rsidRPr="0038557A">
        <w:rPr>
          <w:i/>
          <w:iCs/>
          <w:color w:val="000000"/>
          <w:sz w:val="28"/>
          <w:szCs w:val="28"/>
        </w:rPr>
        <w:t>Это, значит, соблюдать правила доброты, честности и вежливости</w:t>
      </w:r>
      <w:r w:rsidRPr="0038557A">
        <w:rPr>
          <w:color w:val="000000"/>
          <w:sz w:val="28"/>
          <w:szCs w:val="28"/>
        </w:rPr>
        <w:t>). Сейчас я  предлагаю каждой команде представить «Правила поведения в конфликтной ситуации», которые вы записали в ходе мероприятия.</w:t>
      </w:r>
    </w:p>
    <w:p w:rsidR="0071270B" w:rsidRPr="0038557A" w:rsidRDefault="0071270B" w:rsidP="0071270B">
      <w:pPr>
        <w:pStyle w:val="a3"/>
        <w:shd w:val="clear" w:color="auto" w:fill="FFFFFF"/>
        <w:spacing w:line="276" w:lineRule="auto"/>
        <w:ind w:firstLine="426"/>
        <w:jc w:val="both"/>
        <w:rPr>
          <w:i/>
          <w:color w:val="000000"/>
          <w:sz w:val="28"/>
          <w:szCs w:val="28"/>
        </w:rPr>
      </w:pPr>
      <w:r w:rsidRPr="0038557A">
        <w:rPr>
          <w:i/>
          <w:color w:val="000000"/>
          <w:sz w:val="28"/>
          <w:szCs w:val="28"/>
        </w:rPr>
        <w:t>Выступление детей и обсуждение.</w:t>
      </w:r>
    </w:p>
    <w:p w:rsidR="0071270B" w:rsidRPr="0038557A" w:rsidRDefault="0071270B" w:rsidP="0071270B">
      <w:pPr>
        <w:pStyle w:val="a3"/>
        <w:shd w:val="clear" w:color="auto" w:fill="FFFFFF"/>
        <w:spacing w:line="276" w:lineRule="auto"/>
        <w:ind w:firstLine="426"/>
        <w:jc w:val="both"/>
        <w:rPr>
          <w:bCs/>
          <w:iCs/>
          <w:color w:val="000000"/>
          <w:sz w:val="28"/>
          <w:szCs w:val="28"/>
        </w:rPr>
      </w:pPr>
      <w:r w:rsidRPr="0038557A">
        <w:rPr>
          <w:i/>
          <w:color w:val="000000"/>
          <w:sz w:val="28"/>
          <w:szCs w:val="28"/>
        </w:rPr>
        <w:t xml:space="preserve">Ведущий. </w:t>
      </w:r>
      <w:r w:rsidRPr="0038557A">
        <w:rPr>
          <w:bCs/>
          <w:iCs/>
          <w:color w:val="000000"/>
          <w:sz w:val="28"/>
          <w:szCs w:val="28"/>
        </w:rPr>
        <w:t>Сейчас я предлагаю волшебные сосуды поставить на стол нашим экспертам, возле ваших «символов мудрости».</w:t>
      </w:r>
    </w:p>
    <w:p w:rsidR="0071270B" w:rsidRPr="0038557A" w:rsidRDefault="0071270B" w:rsidP="0071270B">
      <w:pPr>
        <w:pStyle w:val="a3"/>
        <w:shd w:val="clear" w:color="auto" w:fill="FFFFFF"/>
        <w:spacing w:line="276" w:lineRule="auto"/>
        <w:ind w:firstLine="426"/>
        <w:jc w:val="both"/>
        <w:rPr>
          <w:bCs/>
          <w:iCs/>
          <w:color w:val="000000"/>
          <w:sz w:val="28"/>
          <w:szCs w:val="28"/>
        </w:rPr>
      </w:pPr>
      <w:r w:rsidRPr="0038557A">
        <w:rPr>
          <w:bCs/>
          <w:iCs/>
          <w:color w:val="000000"/>
          <w:sz w:val="28"/>
          <w:szCs w:val="28"/>
        </w:rPr>
        <w:t>А теперь мы снова вернёмся в круг.</w:t>
      </w:r>
    </w:p>
    <w:p w:rsidR="0071270B" w:rsidRPr="0038557A" w:rsidRDefault="0071270B" w:rsidP="0071270B">
      <w:pPr>
        <w:pStyle w:val="a3"/>
        <w:shd w:val="clear" w:color="auto" w:fill="FFFFFF"/>
        <w:spacing w:line="276" w:lineRule="auto"/>
        <w:ind w:firstLine="426"/>
        <w:jc w:val="both"/>
        <w:rPr>
          <w:bCs/>
          <w:i/>
          <w:iCs/>
          <w:color w:val="000000"/>
          <w:sz w:val="28"/>
          <w:szCs w:val="28"/>
        </w:rPr>
      </w:pPr>
      <w:r w:rsidRPr="0038557A">
        <w:rPr>
          <w:bCs/>
          <w:i/>
          <w:iCs/>
          <w:color w:val="000000"/>
          <w:sz w:val="28"/>
          <w:szCs w:val="28"/>
        </w:rPr>
        <w:t>Дети встают в круг.</w:t>
      </w:r>
    </w:p>
    <w:p w:rsidR="0071270B" w:rsidRPr="0038557A" w:rsidRDefault="0071270B" w:rsidP="0071270B">
      <w:pPr>
        <w:pStyle w:val="a3"/>
        <w:shd w:val="clear" w:color="auto" w:fill="FFFFFF"/>
        <w:spacing w:line="276" w:lineRule="auto"/>
        <w:ind w:firstLine="426"/>
        <w:jc w:val="both"/>
        <w:rPr>
          <w:color w:val="000000"/>
          <w:sz w:val="28"/>
          <w:szCs w:val="28"/>
        </w:rPr>
      </w:pPr>
      <w:r w:rsidRPr="0038557A">
        <w:rPr>
          <w:bCs/>
          <w:i/>
          <w:iCs/>
          <w:color w:val="000000"/>
          <w:sz w:val="28"/>
          <w:szCs w:val="28"/>
        </w:rPr>
        <w:t>Ведущий.</w:t>
      </w:r>
      <w:r w:rsidRPr="0038557A">
        <w:rPr>
          <w:bCs/>
          <w:iCs/>
          <w:color w:val="000000"/>
          <w:sz w:val="28"/>
          <w:szCs w:val="28"/>
        </w:rPr>
        <w:t xml:space="preserve"> </w:t>
      </w:r>
      <w:r w:rsidRPr="0038557A">
        <w:rPr>
          <w:color w:val="000000"/>
          <w:sz w:val="28"/>
          <w:szCs w:val="28"/>
        </w:rPr>
        <w:t>Что нового и полезного вы  сегодня  узнали для себя и чему научились? Какое настроение у Вас сейчас? Кому бы вы хотели выразить поддержку и слова благодарности за сотрудничество и понимание? Посмотрите, как свободно и уютно чувствует  себя нить мудреца в наших руках.</w:t>
      </w:r>
    </w:p>
    <w:p w:rsidR="0071270B" w:rsidRPr="00EE04DD" w:rsidRDefault="0071270B" w:rsidP="0071270B">
      <w:pPr>
        <w:pStyle w:val="a3"/>
        <w:shd w:val="clear" w:color="auto" w:fill="FFFFFF"/>
        <w:spacing w:line="276" w:lineRule="auto"/>
        <w:ind w:firstLine="426"/>
        <w:jc w:val="both"/>
        <w:rPr>
          <w:i/>
          <w:color w:val="000000"/>
          <w:sz w:val="28"/>
          <w:szCs w:val="28"/>
        </w:rPr>
      </w:pPr>
      <w:r>
        <w:rPr>
          <w:i/>
          <w:color w:val="000000"/>
          <w:sz w:val="28"/>
          <w:szCs w:val="28"/>
        </w:rPr>
        <w:t>Награждение участников</w:t>
      </w:r>
    </w:p>
    <w:p w:rsidR="0071270B" w:rsidRPr="004E64F6" w:rsidRDefault="0071270B" w:rsidP="0071270B">
      <w:pPr>
        <w:jc w:val="center"/>
        <w:rPr>
          <w:sz w:val="28"/>
          <w:szCs w:val="28"/>
        </w:rPr>
      </w:pPr>
    </w:p>
    <w:p w:rsidR="00C9078C" w:rsidRDefault="00C9078C"/>
    <w:sectPr w:rsidR="00C9078C" w:rsidSect="00B04B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669D6"/>
    <w:multiLevelType w:val="hybridMultilevel"/>
    <w:tmpl w:val="3EEAF680"/>
    <w:lvl w:ilvl="0" w:tplc="4D90E73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D052E1"/>
    <w:multiLevelType w:val="multilevel"/>
    <w:tmpl w:val="2028F5DA"/>
    <w:lvl w:ilvl="0">
      <w:start w:val="1"/>
      <w:numFmt w:val="decimal"/>
      <w:lvlText w:val="%1."/>
      <w:lvlJc w:val="left"/>
      <w:pPr>
        <w:tabs>
          <w:tab w:val="num" w:pos="1070"/>
        </w:tabs>
        <w:ind w:left="10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2946CC"/>
    <w:multiLevelType w:val="multilevel"/>
    <w:tmpl w:val="7D9A2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887073"/>
    <w:multiLevelType w:val="multilevel"/>
    <w:tmpl w:val="DF649A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B97753"/>
    <w:multiLevelType w:val="multilevel"/>
    <w:tmpl w:val="2028F5DA"/>
    <w:lvl w:ilvl="0">
      <w:start w:val="1"/>
      <w:numFmt w:val="decimal"/>
      <w:lvlText w:val="%1."/>
      <w:lvlJc w:val="left"/>
      <w:pPr>
        <w:tabs>
          <w:tab w:val="num" w:pos="1070"/>
        </w:tabs>
        <w:ind w:left="10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270B"/>
    <w:rsid w:val="0071270B"/>
    <w:rsid w:val="00C907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70B"/>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270B"/>
    <w:pPr>
      <w:spacing w:before="100" w:beforeAutospacing="1" w:after="100" w:afterAutospacing="1"/>
    </w:pPr>
    <w:rPr>
      <w:rFonts w:eastAsia="Times New Roman"/>
      <w:sz w:val="24"/>
      <w:szCs w:val="24"/>
    </w:rPr>
  </w:style>
  <w:style w:type="table" w:styleId="a4">
    <w:name w:val="Table Grid"/>
    <w:basedOn w:val="a1"/>
    <w:uiPriority w:val="59"/>
    <w:rsid w:val="00712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link w:val="a6"/>
    <w:uiPriority w:val="34"/>
    <w:qFormat/>
    <w:rsid w:val="0071270B"/>
    <w:pPr>
      <w:spacing w:after="200" w:line="276" w:lineRule="auto"/>
      <w:ind w:left="720"/>
      <w:contextualSpacing/>
    </w:pPr>
    <w:rPr>
      <w:rFonts w:asciiTheme="minorHAnsi" w:eastAsiaTheme="minorHAnsi" w:hAnsiTheme="minorHAnsi" w:cstheme="minorBidi"/>
      <w:lang w:eastAsia="en-US"/>
    </w:rPr>
  </w:style>
  <w:style w:type="character" w:customStyle="1" w:styleId="a6">
    <w:name w:val="Абзац списка Знак"/>
    <w:link w:val="a5"/>
    <w:uiPriority w:val="34"/>
    <w:locked/>
    <w:rsid w:val="0071270B"/>
  </w:style>
  <w:style w:type="paragraph" w:styleId="a7">
    <w:name w:val="Balloon Text"/>
    <w:basedOn w:val="a"/>
    <w:link w:val="a8"/>
    <w:uiPriority w:val="99"/>
    <w:semiHidden/>
    <w:unhideWhenUsed/>
    <w:rsid w:val="0071270B"/>
    <w:rPr>
      <w:rFonts w:ascii="Tahoma" w:hAnsi="Tahoma" w:cs="Tahoma"/>
      <w:sz w:val="16"/>
      <w:szCs w:val="16"/>
    </w:rPr>
  </w:style>
  <w:style w:type="character" w:customStyle="1" w:styleId="a8">
    <w:name w:val="Текст выноски Знак"/>
    <w:basedOn w:val="a0"/>
    <w:link w:val="a7"/>
    <w:uiPriority w:val="99"/>
    <w:semiHidden/>
    <w:rsid w:val="0071270B"/>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2421</Words>
  <Characters>13801</Characters>
  <Application>Microsoft Office Word</Application>
  <DocSecurity>0</DocSecurity>
  <Lines>115</Lines>
  <Paragraphs>32</Paragraphs>
  <ScaleCrop>false</ScaleCrop>
  <Company>Grizli777</Company>
  <LinksUpToDate>false</LinksUpToDate>
  <CharactersWithSpaces>16190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Безруких</dc:creator>
  <cp:keywords/>
  <dc:description/>
  <cp:lastModifiedBy>Николай Безруких</cp:lastModifiedBy>
  <cp:revision>2</cp:revision>
  <dcterms:created xsi:type="dcterms:W3CDTF">2025-06-09T15:01:00Z</dcterms:created>
  <dcterms:modified xsi:type="dcterms:W3CDTF">2025-06-09T15:01:00Z</dcterms:modified>
</cp:coreProperties>
</file>