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7" w:type="dxa"/>
        <w:tblInd w:w="-177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435"/>
        <w:gridCol w:w="1430"/>
        <w:gridCol w:w="4582"/>
      </w:tblGrid>
      <w:tr w:rsidR="00E06F58" w14:paraId="273BEF81" w14:textId="77777777" w:rsidTr="00E06F58">
        <w:trPr>
          <w:trHeight w:val="4324"/>
        </w:trPr>
        <w:tc>
          <w:tcPr>
            <w:tcW w:w="4435" w:type="dxa"/>
          </w:tcPr>
          <w:p w14:paraId="1F5599D1" w14:textId="77777777" w:rsidR="00E06F58" w:rsidRDefault="00E06F58" w:rsidP="0024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 wp14:anchorId="0B888034" wp14:editId="0EAB14A0">
                  <wp:extent cx="609600" cy="752475"/>
                  <wp:effectExtent l="19050" t="0" r="0" b="0"/>
                  <wp:docPr id="1" name="Рисунок 1" descr="Описание: Герб города Канска на штамп_100p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орода Канска на штамп_100p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FAAAAA" w14:textId="77777777" w:rsidR="00E06F58" w:rsidRDefault="00E06F58" w:rsidP="0024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РОССИЙСКАЯ ФЕДЕРАЦИЯ </w:t>
            </w:r>
          </w:p>
          <w:p w14:paraId="7871F706" w14:textId="77777777" w:rsidR="00E06F58" w:rsidRDefault="00E06F58" w:rsidP="0024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Муниципальное бюджетное учреждение</w:t>
            </w:r>
          </w:p>
          <w:p w14:paraId="471E9505" w14:textId="77777777" w:rsidR="00E06F58" w:rsidRDefault="00E06F58" w:rsidP="0024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«Многопрофильный молодежный центр»</w:t>
            </w:r>
          </w:p>
          <w:p w14:paraId="7B47B3C2" w14:textId="77777777" w:rsidR="00E06F58" w:rsidRDefault="00E06F58" w:rsidP="0024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города Канска  </w:t>
            </w:r>
          </w:p>
          <w:p w14:paraId="08C81C9B" w14:textId="77777777" w:rsidR="00E06F58" w:rsidRDefault="00E06F58" w:rsidP="0024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Красноярского края</w:t>
            </w:r>
          </w:p>
          <w:p w14:paraId="7FFE14FC" w14:textId="77777777" w:rsidR="00E06F58" w:rsidRDefault="00E06F58" w:rsidP="00246E63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smartTag w:uri="urn:schemas-microsoft-com:office:smarttags" w:element="metricconverter">
              <w:smartTagPr>
                <w:attr w:name="ProductID" w:val="663604, г"/>
              </w:smartTagPr>
              <w:r>
                <w:rPr>
                  <w:rFonts w:ascii="Times New Roman" w:eastAsia="Times New Roman" w:hAnsi="Times New Roman" w:cs="Times New Roman"/>
                  <w:sz w:val="28"/>
                  <w:szCs w:val="24"/>
                </w:rPr>
                <w:t>663604, г</w:t>
              </w:r>
            </w:smartTag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 Канск,</w:t>
            </w:r>
          </w:p>
          <w:p w14:paraId="51780DF8" w14:textId="77777777" w:rsidR="00E06F58" w:rsidRDefault="00E06F58" w:rsidP="00246E63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ул. 40 лет Октября, 5 А</w:t>
            </w:r>
          </w:p>
          <w:p w14:paraId="05BCB7D7" w14:textId="77777777" w:rsidR="00E06F58" w:rsidRDefault="00E06F58" w:rsidP="00246E63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телефон: (39161)  2-36-51, 2-36-52</w:t>
            </w:r>
          </w:p>
          <w:p w14:paraId="33E5774B" w14:textId="77777777" w:rsidR="00E06F58" w:rsidRDefault="00E06F58" w:rsidP="00246E63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color w:val="0000FF"/>
                <w:sz w:val="28"/>
                <w:szCs w:val="24"/>
                <w:u w:val="singl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 xml:space="preserve">E-mail: </w:t>
            </w:r>
            <w:hyperlink r:id="rId6" w:history="1">
              <w:r>
                <w:rPr>
                  <w:rStyle w:val="a3"/>
                  <w:rFonts w:ascii="Times New Roman" w:eastAsia="Times New Roman" w:hAnsi="Times New Roman" w:cs="Times New Roman"/>
                  <w:sz w:val="28"/>
                  <w:szCs w:val="24"/>
                  <w:lang w:val="en-US"/>
                </w:rPr>
                <w:t>mmc_kansk@mail.ru</w:t>
              </w:r>
            </w:hyperlink>
          </w:p>
          <w:p w14:paraId="051E36F7" w14:textId="77777777" w:rsidR="00E06F58" w:rsidRDefault="00E06F58" w:rsidP="00246E63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  <w:t>От 03.12.2020. исх. №</w:t>
            </w:r>
            <w:r w:rsidR="000645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  <w:t>398</w:t>
            </w:r>
          </w:p>
          <w:p w14:paraId="732F567A" w14:textId="77777777" w:rsidR="00E06F58" w:rsidRDefault="00E06F58" w:rsidP="00246E63">
            <w:pPr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14:paraId="7A1581B9" w14:textId="77777777" w:rsidR="00E06F58" w:rsidRDefault="00E06F58" w:rsidP="00246E6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1430" w:type="dxa"/>
          </w:tcPr>
          <w:p w14:paraId="261E9CB5" w14:textId="77777777" w:rsidR="00E06F58" w:rsidRDefault="00E06F58" w:rsidP="00246E6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lang w:eastAsia="en-US"/>
              </w:rPr>
            </w:pPr>
          </w:p>
        </w:tc>
        <w:tc>
          <w:tcPr>
            <w:tcW w:w="4582" w:type="dxa"/>
          </w:tcPr>
          <w:p w14:paraId="7F6E8106" w14:textId="77777777" w:rsidR="00E06F58" w:rsidRDefault="00E06F58" w:rsidP="00246E63">
            <w:pPr>
              <w:spacing w:after="0" w:line="240" w:lineRule="auto"/>
              <w:ind w:left="320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4D58C900" w14:textId="77777777" w:rsidR="00E06F58" w:rsidRDefault="00E06F58" w:rsidP="00246E63">
            <w:pPr>
              <w:spacing w:after="0" w:line="240" w:lineRule="auto"/>
              <w:ind w:left="320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6223EEB9" w14:textId="77777777" w:rsidR="00E06F58" w:rsidRDefault="00E06F58" w:rsidP="00246E63">
            <w:pPr>
              <w:spacing w:after="0" w:line="240" w:lineRule="auto"/>
              <w:ind w:left="320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178A145D" w14:textId="77777777" w:rsidR="00E06F58" w:rsidRDefault="003E5BFB" w:rsidP="00E06F58">
            <w:pPr>
              <w:spacing w:after="0" w:line="240" w:lineRule="auto"/>
              <w:ind w:left="74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Комиссии по делам несовершеннолетних и защите их прав</w:t>
            </w:r>
          </w:p>
        </w:tc>
      </w:tr>
    </w:tbl>
    <w:p w14:paraId="415FF8C9" w14:textId="77777777" w:rsidR="004529C2" w:rsidRDefault="00246E63" w:rsidP="003E5BFB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 соответствии с пунктом 10 Комплекса дополнительных мер по повышению эффективности профилактики безнадзорности и правонарушений несовершеннолетних, защиты их прав на территории Красноярского края, утвержденного постановлением краевой комиссии от 17.07.2020 № 85-кдн, а также</w:t>
      </w:r>
      <w:r w:rsidR="00A10379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</w:rPr>
        <w:t>в целях распространения положительного опыта работы в сфере профилактики безнадзорности высылаем</w:t>
      </w:r>
      <w:r w:rsidR="003E5BFB">
        <w:rPr>
          <w:rFonts w:ascii="Times New Roman" w:eastAsia="Times New Roman" w:hAnsi="Times New Roman" w:cs="Times New Roman"/>
          <w:sz w:val="28"/>
          <w:szCs w:val="24"/>
        </w:rPr>
        <w:t xml:space="preserve"> Вам положительные практики реализации молодежной политики на территории г. Канска </w:t>
      </w:r>
      <w:r w:rsidR="004529C2">
        <w:rPr>
          <w:rFonts w:ascii="Times New Roman" w:eastAsia="Times New Roman" w:hAnsi="Times New Roman" w:cs="Times New Roman"/>
          <w:sz w:val="28"/>
          <w:szCs w:val="24"/>
        </w:rPr>
        <w:t xml:space="preserve"> (Приложение №1 и Приложение №2 к письму)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14:paraId="19D81774" w14:textId="77777777" w:rsidR="004529C2" w:rsidRDefault="004529C2" w:rsidP="00A073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2088E37" w14:textId="77777777" w:rsidR="004529C2" w:rsidRDefault="004529C2" w:rsidP="00A073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D449BFC" w14:textId="77777777" w:rsidR="004529C2" w:rsidRDefault="00282CB0" w:rsidP="00A073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Директор МБУ «ММЦ» города Канска</w:t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  <w:t>В.Е. Вовк</w:t>
      </w:r>
    </w:p>
    <w:p w14:paraId="7C2101BD" w14:textId="77777777" w:rsidR="004529C2" w:rsidRDefault="004529C2" w:rsidP="00A073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94C9EC8" w14:textId="77777777" w:rsidR="00A10379" w:rsidRDefault="00A10379" w:rsidP="00A073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B742085" w14:textId="77777777" w:rsidR="00A10379" w:rsidRDefault="00A10379" w:rsidP="00A073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1105B32" w14:textId="77777777" w:rsidR="004529C2" w:rsidRDefault="004529C2" w:rsidP="00A073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B874E94" w14:textId="77777777" w:rsidR="004529C2" w:rsidRPr="00A10379" w:rsidRDefault="004529C2" w:rsidP="00A10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r w:rsidRPr="00A10379">
        <w:rPr>
          <w:rFonts w:ascii="Times New Roman" w:eastAsia="Times New Roman" w:hAnsi="Times New Roman" w:cs="Times New Roman"/>
          <w:szCs w:val="24"/>
        </w:rPr>
        <w:t>Исп.</w:t>
      </w:r>
      <w:r w:rsidR="00A10379" w:rsidRPr="00A10379">
        <w:rPr>
          <w:rFonts w:ascii="Times New Roman" w:eastAsia="Times New Roman" w:hAnsi="Times New Roman" w:cs="Times New Roman"/>
          <w:szCs w:val="24"/>
        </w:rPr>
        <w:t xml:space="preserve"> Василевская В.Д. </w:t>
      </w:r>
    </w:p>
    <w:p w14:paraId="60DE4D32" w14:textId="77777777" w:rsidR="00A10379" w:rsidRPr="00A10379" w:rsidRDefault="00A10379" w:rsidP="00A10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r w:rsidRPr="00A10379">
        <w:rPr>
          <w:rFonts w:ascii="Times New Roman" w:eastAsia="Times New Roman" w:hAnsi="Times New Roman" w:cs="Times New Roman"/>
          <w:szCs w:val="24"/>
        </w:rPr>
        <w:t>8 908 205 60 82</w:t>
      </w:r>
    </w:p>
    <w:p w14:paraId="4B44514D" w14:textId="77777777" w:rsidR="004529C2" w:rsidRDefault="004529C2" w:rsidP="00A073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6EFE485" w14:textId="77777777" w:rsidR="00A10379" w:rsidRDefault="00A10379" w:rsidP="00A07392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C1E8B3A" w14:textId="77777777" w:rsidR="00FE5665" w:rsidRDefault="00FE5665" w:rsidP="00A1037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ACFD96F" w14:textId="77777777" w:rsidR="003E5BFB" w:rsidRDefault="003E5BFB" w:rsidP="00A1037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2D534FD" w14:textId="77777777" w:rsidR="00A10379" w:rsidRPr="00A10379" w:rsidRDefault="00A10379" w:rsidP="00A1037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1037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№1</w:t>
      </w:r>
    </w:p>
    <w:p w14:paraId="285EBA8F" w14:textId="77777777" w:rsidR="00A10379" w:rsidRPr="00A10379" w:rsidRDefault="00A10379" w:rsidP="00A1037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527C1F6" w14:textId="77777777" w:rsidR="00A10379" w:rsidRPr="00A10379" w:rsidRDefault="00A10379" w:rsidP="00A103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379">
        <w:rPr>
          <w:rFonts w:ascii="Times New Roman" w:hAnsi="Times New Roman" w:cs="Times New Roman"/>
          <w:b/>
          <w:sz w:val="28"/>
          <w:szCs w:val="28"/>
        </w:rPr>
        <w:t xml:space="preserve">Образовательная программа «Лидер – </w:t>
      </w:r>
      <w:r w:rsidRPr="00A10379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A10379">
        <w:rPr>
          <w:rFonts w:ascii="Times New Roman" w:hAnsi="Times New Roman" w:cs="Times New Roman"/>
          <w:b/>
          <w:sz w:val="28"/>
          <w:szCs w:val="28"/>
        </w:rPr>
        <w:t xml:space="preserve"> века»</w:t>
      </w:r>
    </w:p>
    <w:p w14:paraId="7148D52D" w14:textId="77777777" w:rsidR="00A10379" w:rsidRPr="00A10379" w:rsidRDefault="00A10379" w:rsidP="00A103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379">
        <w:rPr>
          <w:rFonts w:ascii="Times New Roman" w:hAnsi="Times New Roman" w:cs="Times New Roman"/>
          <w:b/>
          <w:sz w:val="28"/>
          <w:szCs w:val="28"/>
        </w:rPr>
        <w:t>(выездная интенсивная школа)</w:t>
      </w:r>
    </w:p>
    <w:p w14:paraId="1227253F" w14:textId="77777777" w:rsidR="00A10379" w:rsidRPr="00A10379" w:rsidRDefault="00A10379" w:rsidP="00A103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CCAC25" w14:textId="21442A9D" w:rsidR="00A10379" w:rsidRPr="00A10379" w:rsidRDefault="00A10379" w:rsidP="00A103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>Настоящая Программа предусматривает проведение занятий с активистами детских общешкольных организаций для</w:t>
      </w:r>
      <w:r w:rsidR="002E22A3">
        <w:rPr>
          <w:rFonts w:ascii="Times New Roman" w:hAnsi="Times New Roman" w:cs="Times New Roman"/>
          <w:sz w:val="28"/>
          <w:szCs w:val="28"/>
        </w:rPr>
        <w:t xml:space="preserve"> </w:t>
      </w:r>
      <w:r w:rsidRPr="00A10379">
        <w:rPr>
          <w:rFonts w:ascii="Times New Roman" w:hAnsi="Times New Roman" w:cs="Times New Roman"/>
          <w:color w:val="000000"/>
          <w:sz w:val="28"/>
          <w:szCs w:val="28"/>
        </w:rPr>
        <w:t>предъявления</w:t>
      </w:r>
      <w:r w:rsidRPr="00A10379">
        <w:rPr>
          <w:rFonts w:ascii="Times New Roman" w:hAnsi="Times New Roman" w:cs="Times New Roman"/>
          <w:sz w:val="28"/>
          <w:szCs w:val="28"/>
        </w:rPr>
        <w:t xml:space="preserve"> себя как личности и реализации своих возможностей, для</w:t>
      </w:r>
      <w:r w:rsidR="002E22A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10379">
        <w:rPr>
          <w:rFonts w:ascii="Times New Roman" w:hAnsi="Times New Roman" w:cs="Times New Roman"/>
          <w:sz w:val="28"/>
          <w:szCs w:val="28"/>
        </w:rPr>
        <w:t>подготовки к самостоятельной жизни в свободном обществе, научиться быть ответственным за себя и других, что во многом обеспечивается наличием лидерских качеств.</w:t>
      </w:r>
    </w:p>
    <w:p w14:paraId="00F4BB25" w14:textId="77777777" w:rsidR="00A10379" w:rsidRPr="00A10379" w:rsidRDefault="00A10379" w:rsidP="00A10379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0379">
        <w:rPr>
          <w:sz w:val="28"/>
          <w:szCs w:val="28"/>
        </w:rPr>
        <w:t xml:space="preserve">Актуальность содержания программы обусловлена, в первую очередь, необходимостью вовлечения школьников в активную общественную жизнь, формированием компетенций, необходимых для успешной реализации в будущем. </w:t>
      </w:r>
    </w:p>
    <w:p w14:paraId="47BC3AA8" w14:textId="77777777" w:rsidR="00A10379" w:rsidRPr="00A10379" w:rsidRDefault="00A10379" w:rsidP="00A10379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0379">
        <w:rPr>
          <w:b/>
          <w:i/>
          <w:sz w:val="28"/>
          <w:szCs w:val="28"/>
        </w:rPr>
        <w:t>Форма работы</w:t>
      </w:r>
      <w:r w:rsidRPr="00A10379">
        <w:rPr>
          <w:b/>
          <w:sz w:val="28"/>
          <w:szCs w:val="28"/>
        </w:rPr>
        <w:t xml:space="preserve"> –</w:t>
      </w:r>
      <w:r w:rsidRPr="00A10379">
        <w:rPr>
          <w:sz w:val="28"/>
          <w:szCs w:val="28"/>
        </w:rPr>
        <w:t xml:space="preserve"> выездная школа. Выездная школа, как форма работы с детьми, выступает новым образом жизни обучающихся. Благоприятным фактором для использования такой формы работы является то, что летние каникулы – самая лучшая и незабываемая пора для развития творческих способностей и совершенствования возможностей ребёнка, вовлечения детей в новые социальные связи.</w:t>
      </w:r>
    </w:p>
    <w:p w14:paraId="1B23230F" w14:textId="77777777" w:rsidR="00A10379" w:rsidRPr="00A10379" w:rsidRDefault="00A10379" w:rsidP="00A10379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</w:rPr>
        <w:t xml:space="preserve">Целью выездной школы «Лидер – XXI века» является </w:t>
      </w:r>
      <w:r w:rsidRPr="00A10379">
        <w:rPr>
          <w:sz w:val="28"/>
          <w:szCs w:val="28"/>
          <w:shd w:val="clear" w:color="auto" w:fill="FFFFFF"/>
        </w:rPr>
        <w:t>создание условий для развития в ребёнке лидерских качеств через организацию социально значимой и творческой деятельности, способствующей успешной социализации личности.</w:t>
      </w:r>
    </w:p>
    <w:p w14:paraId="2E04A9A0" w14:textId="77777777" w:rsidR="00A10379" w:rsidRPr="00A10379" w:rsidRDefault="00A10379" w:rsidP="00A10379">
      <w:pPr>
        <w:spacing w:after="0" w:line="240" w:lineRule="auto"/>
        <w:ind w:firstLine="148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3EC3B4A" w14:textId="77777777" w:rsidR="00A10379" w:rsidRPr="00A10379" w:rsidRDefault="00A10379" w:rsidP="00A10379">
      <w:pPr>
        <w:spacing w:after="0" w:line="240" w:lineRule="auto"/>
        <w:ind w:firstLine="148"/>
        <w:rPr>
          <w:rFonts w:ascii="Times New Roman" w:hAnsi="Times New Roman" w:cs="Times New Roman"/>
          <w:sz w:val="28"/>
          <w:szCs w:val="28"/>
          <w:u w:val="single"/>
        </w:rPr>
      </w:pPr>
      <w:r w:rsidRPr="00A10379">
        <w:rPr>
          <w:rFonts w:ascii="Times New Roman" w:hAnsi="Times New Roman" w:cs="Times New Roman"/>
          <w:b/>
          <w:sz w:val="28"/>
          <w:szCs w:val="28"/>
          <w:u w:val="single"/>
        </w:rPr>
        <w:t>Задачи программы:</w:t>
      </w:r>
    </w:p>
    <w:p w14:paraId="18AB4965" w14:textId="77777777" w:rsidR="00A10379" w:rsidRPr="00A10379" w:rsidRDefault="00A10379" w:rsidP="00A10379">
      <w:pPr>
        <w:pStyle w:val="a6"/>
        <w:numPr>
          <w:ilvl w:val="0"/>
          <w:numId w:val="2"/>
        </w:numPr>
        <w:spacing w:before="0" w:beforeAutospacing="0" w:after="0" w:afterAutospacing="0"/>
        <w:ind w:left="27" w:firstLine="121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  <w:shd w:val="clear" w:color="auto" w:fill="FFFFFF"/>
        </w:rPr>
        <w:t>Организовать интересный полноценный отдых детей и несовершеннолетних состоящих в категории СОП и профилактическом контроле;</w:t>
      </w:r>
    </w:p>
    <w:p w14:paraId="7E2B746A" w14:textId="77777777" w:rsidR="00A10379" w:rsidRPr="00A10379" w:rsidRDefault="00A10379" w:rsidP="00A10379">
      <w:pPr>
        <w:pStyle w:val="a6"/>
        <w:numPr>
          <w:ilvl w:val="0"/>
          <w:numId w:val="2"/>
        </w:numPr>
        <w:spacing w:before="0" w:beforeAutospacing="0" w:after="0" w:afterAutospacing="0"/>
        <w:ind w:left="27" w:firstLine="121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  <w:shd w:val="clear" w:color="auto" w:fill="FFFFFF"/>
        </w:rPr>
        <w:t>Развивать у ребят организаторские качества, умения и навыки самоопределения, саморазвития, самореализации и самовыражения;</w:t>
      </w:r>
    </w:p>
    <w:p w14:paraId="641E06B5" w14:textId="77777777" w:rsidR="00A10379" w:rsidRPr="00A10379" w:rsidRDefault="00A10379" w:rsidP="00A10379">
      <w:pPr>
        <w:pStyle w:val="a6"/>
        <w:numPr>
          <w:ilvl w:val="0"/>
          <w:numId w:val="2"/>
        </w:numPr>
        <w:spacing w:before="0" w:beforeAutospacing="0" w:after="0" w:afterAutospacing="0"/>
        <w:ind w:left="27" w:firstLine="121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  <w:shd w:val="clear" w:color="auto" w:fill="FFFFFF"/>
        </w:rPr>
        <w:t>Приобщить ребят к творческим видам деятельности;</w:t>
      </w:r>
    </w:p>
    <w:p w14:paraId="6EF445DD" w14:textId="77777777" w:rsidR="00A10379" w:rsidRPr="00A10379" w:rsidRDefault="00A10379" w:rsidP="00A10379">
      <w:pPr>
        <w:pStyle w:val="a6"/>
        <w:numPr>
          <w:ilvl w:val="0"/>
          <w:numId w:val="2"/>
        </w:numPr>
        <w:spacing w:before="0" w:beforeAutospacing="0" w:after="0" w:afterAutospacing="0"/>
        <w:ind w:left="27" w:firstLine="121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  <w:shd w:val="clear" w:color="auto" w:fill="FFFFFF"/>
        </w:rPr>
        <w:t>Привитие интереса детям и несовершеннолетним состоящих в категории СОП и профилактическом контроле к систематическим занятиям.</w:t>
      </w:r>
    </w:p>
    <w:p w14:paraId="2C290FA5" w14:textId="77777777" w:rsidR="00A10379" w:rsidRPr="00A10379" w:rsidRDefault="00A10379" w:rsidP="00A10379">
      <w:pPr>
        <w:pStyle w:val="a6"/>
        <w:numPr>
          <w:ilvl w:val="0"/>
          <w:numId w:val="2"/>
        </w:numPr>
        <w:spacing w:before="0" w:beforeAutospacing="0" w:after="0" w:afterAutospacing="0"/>
        <w:ind w:left="27" w:firstLine="121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  <w:shd w:val="clear" w:color="auto" w:fill="FFFFFF"/>
        </w:rPr>
        <w:t>Научить работать в команде;</w:t>
      </w:r>
    </w:p>
    <w:p w14:paraId="3E49F732" w14:textId="77777777" w:rsidR="00A10379" w:rsidRPr="00A10379" w:rsidRDefault="00A10379" w:rsidP="00A10379">
      <w:pPr>
        <w:pStyle w:val="a6"/>
        <w:numPr>
          <w:ilvl w:val="0"/>
          <w:numId w:val="2"/>
        </w:numPr>
        <w:spacing w:before="0" w:beforeAutospacing="0" w:after="0" w:afterAutospacing="0"/>
        <w:ind w:left="27" w:firstLine="121"/>
        <w:jc w:val="both"/>
        <w:rPr>
          <w:sz w:val="28"/>
          <w:szCs w:val="28"/>
          <w:shd w:val="clear" w:color="auto" w:fill="FFFFFF"/>
        </w:rPr>
      </w:pPr>
      <w:r w:rsidRPr="00A10379">
        <w:rPr>
          <w:sz w:val="28"/>
          <w:szCs w:val="28"/>
          <w:shd w:val="clear" w:color="auto" w:fill="FFFFFF"/>
        </w:rPr>
        <w:t>Социализация детей и несовершеннолетних состоящих в категории СОП и профилактическом контроле с повышенными потребностями.</w:t>
      </w:r>
    </w:p>
    <w:p w14:paraId="369D133B" w14:textId="77777777" w:rsidR="00A10379" w:rsidRPr="00A10379" w:rsidRDefault="00A10379" w:rsidP="00A10379">
      <w:pPr>
        <w:pStyle w:val="a6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14:paraId="42F77EA6" w14:textId="77777777" w:rsidR="00A10379" w:rsidRPr="00A10379" w:rsidRDefault="00A10379" w:rsidP="00A10379">
      <w:pPr>
        <w:pStyle w:val="a6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A10379">
        <w:rPr>
          <w:b/>
          <w:sz w:val="28"/>
          <w:szCs w:val="28"/>
          <w:u w:val="single"/>
        </w:rPr>
        <w:t>Сроки и место проведения</w:t>
      </w:r>
    </w:p>
    <w:p w14:paraId="2BC27355" w14:textId="77777777" w:rsidR="00A10379" w:rsidRPr="00A10379" w:rsidRDefault="00A10379" w:rsidP="00A10379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0379">
        <w:rPr>
          <w:b/>
          <w:i/>
          <w:sz w:val="28"/>
          <w:szCs w:val="28"/>
        </w:rPr>
        <w:t>Участники программы:</w:t>
      </w:r>
      <w:r w:rsidRPr="00A10379">
        <w:rPr>
          <w:sz w:val="28"/>
          <w:szCs w:val="28"/>
        </w:rPr>
        <w:t xml:space="preserve"> активисты, участники РДШ и </w:t>
      </w:r>
      <w:proofErr w:type="spellStart"/>
      <w:r w:rsidRPr="00A10379">
        <w:rPr>
          <w:sz w:val="28"/>
          <w:szCs w:val="28"/>
        </w:rPr>
        <w:t>Юнармии</w:t>
      </w:r>
      <w:proofErr w:type="spellEnd"/>
      <w:r w:rsidRPr="00A10379">
        <w:rPr>
          <w:sz w:val="28"/>
          <w:szCs w:val="28"/>
        </w:rPr>
        <w:t xml:space="preserve"> ОО г. Канска.</w:t>
      </w:r>
    </w:p>
    <w:p w14:paraId="5DCF533A" w14:textId="77777777" w:rsidR="00A10379" w:rsidRPr="00A10379" w:rsidRDefault="00A10379" w:rsidP="00A103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b/>
          <w:i/>
          <w:sz w:val="28"/>
          <w:szCs w:val="28"/>
        </w:rPr>
        <w:t>Место проведения:</w:t>
      </w:r>
      <w:r w:rsidRPr="00A10379">
        <w:rPr>
          <w:rFonts w:ascii="Times New Roman" w:hAnsi="Times New Roman" w:cs="Times New Roman"/>
          <w:sz w:val="28"/>
          <w:szCs w:val="28"/>
        </w:rPr>
        <w:t xml:space="preserve"> ДОЛ «Чайка» (663606, Красноярский край, г. Канск, ул. Курортная, д. 49), палаточный лагерь. </w:t>
      </w:r>
    </w:p>
    <w:p w14:paraId="75B8BF9E" w14:textId="77777777" w:rsidR="00A10379" w:rsidRPr="00A10379" w:rsidRDefault="00A10379" w:rsidP="00A1037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B9C11A6" w14:textId="77777777" w:rsidR="00A10379" w:rsidRPr="00A10379" w:rsidRDefault="00A10379" w:rsidP="00A1037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b/>
          <w:sz w:val="28"/>
          <w:szCs w:val="28"/>
          <w:u w:val="single"/>
        </w:rPr>
        <w:t>Направления программы</w:t>
      </w:r>
    </w:p>
    <w:p w14:paraId="3D5DF3E2" w14:textId="77777777" w:rsidR="00A10379" w:rsidRPr="00A10379" w:rsidRDefault="00A10379" w:rsidP="00A103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>Программа состоит из 3-х блоков:</w:t>
      </w:r>
    </w:p>
    <w:p w14:paraId="5861F220" w14:textId="77777777" w:rsidR="00A10379" w:rsidRPr="00A10379" w:rsidRDefault="00A10379" w:rsidP="00A103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>- информационно-образовательного;</w:t>
      </w:r>
    </w:p>
    <w:p w14:paraId="4092AB56" w14:textId="77777777" w:rsidR="00A10379" w:rsidRPr="00A10379" w:rsidRDefault="00A10379" w:rsidP="00A103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>- культурно-развлекательного;</w:t>
      </w:r>
    </w:p>
    <w:p w14:paraId="55C3E9CB" w14:textId="77777777" w:rsidR="00A10379" w:rsidRPr="00A10379" w:rsidRDefault="00A10379" w:rsidP="00A103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>- спортивного.</w:t>
      </w:r>
    </w:p>
    <w:p w14:paraId="57ECEBA2" w14:textId="77777777" w:rsidR="00A10379" w:rsidRPr="00A10379" w:rsidRDefault="00A10379" w:rsidP="00A103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осуществляется в рамках четырёх направлений деятельности РДШ: </w:t>
      </w:r>
    </w:p>
    <w:p w14:paraId="37188C5B" w14:textId="77777777" w:rsidR="00A10379" w:rsidRPr="00A10379" w:rsidRDefault="00A10379" w:rsidP="00A103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3CD451E" w14:textId="77777777" w:rsidR="00A10379" w:rsidRPr="00A10379" w:rsidRDefault="00A10379" w:rsidP="00A103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0379">
        <w:rPr>
          <w:rFonts w:ascii="Times New Roman" w:hAnsi="Times New Roman" w:cs="Times New Roman"/>
          <w:b/>
          <w:sz w:val="28"/>
          <w:szCs w:val="28"/>
          <w:u w:val="single"/>
        </w:rPr>
        <w:t>Содержание программы</w:t>
      </w:r>
    </w:p>
    <w:p w14:paraId="34E1635F" w14:textId="77777777" w:rsidR="00A10379" w:rsidRPr="00A10379" w:rsidRDefault="00A10379" w:rsidP="00A10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 xml:space="preserve">Программа Выездной школы рассчитана на 6 дней. Каждый день имеет собственную тематику, в соответствии с которой разрабатывается расписание. </w:t>
      </w:r>
    </w:p>
    <w:p w14:paraId="45ADF453" w14:textId="77777777" w:rsidR="00A10379" w:rsidRPr="00A10379" w:rsidRDefault="00A10379" w:rsidP="00A10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>В режиме дня: утренняя зарядка, установочная лекция на день, психологический час, отрядное время для решения поставленных задач, мероприятия в рамках тематического дня, питание по режиму, спортивное мероприятие, работа клубов, вечернее тематическое мероприятие, отрядные огоньки.</w:t>
      </w:r>
    </w:p>
    <w:p w14:paraId="3D82F290" w14:textId="77777777" w:rsidR="00A10379" w:rsidRPr="00A10379" w:rsidRDefault="00A10379" w:rsidP="00A10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79">
        <w:rPr>
          <w:rFonts w:ascii="Times New Roman" w:hAnsi="Times New Roman" w:cs="Times New Roman"/>
          <w:sz w:val="28"/>
          <w:szCs w:val="28"/>
        </w:rPr>
        <w:t xml:space="preserve">Программа Школы предусматривает занятия по проектированию. Разработанные проекты, которые потребуют финансирования, примут участие в инфраструктурном проекте «Территория 2020» в г. Канске. </w:t>
      </w:r>
    </w:p>
    <w:p w14:paraId="63A0530E" w14:textId="77777777" w:rsidR="00A10379" w:rsidRPr="00A10379" w:rsidRDefault="00A10379" w:rsidP="00A10379">
      <w:pPr>
        <w:pStyle w:val="a6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14:paraId="189F2AA3" w14:textId="77777777" w:rsidR="00A10379" w:rsidRPr="00A10379" w:rsidRDefault="00A10379" w:rsidP="00A10379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  <w:r w:rsidRPr="00A10379">
        <w:rPr>
          <w:b/>
          <w:color w:val="000000"/>
          <w:sz w:val="28"/>
          <w:szCs w:val="28"/>
          <w:u w:val="single"/>
        </w:rPr>
        <w:t>Предполагаемые результаты реализации программы</w:t>
      </w:r>
    </w:p>
    <w:p w14:paraId="2D336DEE" w14:textId="77777777" w:rsidR="00A10379" w:rsidRPr="00A10379" w:rsidRDefault="00A10379" w:rsidP="00A10379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 xml:space="preserve">Реализация программы Выездной школы </w:t>
      </w:r>
      <w:r w:rsidRPr="00A10379">
        <w:rPr>
          <w:sz w:val="28"/>
          <w:szCs w:val="28"/>
        </w:rPr>
        <w:t xml:space="preserve">«Лидер – XXI </w:t>
      </w:r>
      <w:proofErr w:type="gramStart"/>
      <w:r w:rsidRPr="00A10379">
        <w:rPr>
          <w:sz w:val="28"/>
          <w:szCs w:val="28"/>
        </w:rPr>
        <w:t>века»</w:t>
      </w:r>
      <w:r w:rsidRPr="00A10379">
        <w:rPr>
          <w:color w:val="000000"/>
          <w:sz w:val="28"/>
          <w:szCs w:val="28"/>
        </w:rPr>
        <w:t>сформирует</w:t>
      </w:r>
      <w:proofErr w:type="gramEnd"/>
      <w:r w:rsidRPr="00A10379">
        <w:rPr>
          <w:color w:val="000000"/>
          <w:sz w:val="28"/>
          <w:szCs w:val="28"/>
        </w:rPr>
        <w:t xml:space="preserve"> у детей правильное понимание деятельности РДШ и нацелит школьников на активную работу в органах ученического самоуправления в образовательных организациях, а также поспособствует формированию традиций РДШ в городе Канске.</w:t>
      </w:r>
    </w:p>
    <w:p w14:paraId="290D1E93" w14:textId="77777777" w:rsidR="00A10379" w:rsidRPr="00A10379" w:rsidRDefault="00A10379" w:rsidP="00A10379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 xml:space="preserve">Кроме того, программа способствует таким факторам, как: </w:t>
      </w:r>
    </w:p>
    <w:p w14:paraId="775AC271" w14:textId="77777777" w:rsidR="00A10379" w:rsidRPr="00A10379" w:rsidRDefault="00A10379" w:rsidP="00A10379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раскрытие потенциала, интеллектуально-творческих способностей;</w:t>
      </w:r>
      <w:r w:rsidRPr="00A10379">
        <w:rPr>
          <w:color w:val="000000"/>
          <w:sz w:val="28"/>
          <w:szCs w:val="28"/>
        </w:rPr>
        <w:br/>
        <w:t>- формирование коммуникативных умений, основы правильного поведения, общения, культуры, досуга;</w:t>
      </w:r>
    </w:p>
    <w:p w14:paraId="6FE26F78" w14:textId="77777777" w:rsidR="00A10379" w:rsidRPr="00A10379" w:rsidRDefault="00A10379" w:rsidP="00A10379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вырабатывание навыков ручного и общественно-полезного труда;</w:t>
      </w:r>
      <w:r w:rsidRPr="00A10379">
        <w:rPr>
          <w:color w:val="000000"/>
          <w:sz w:val="28"/>
          <w:szCs w:val="28"/>
        </w:rPr>
        <w:br/>
        <w:t>- формирование осознанного отношения к себе, как к части окружающего мира;</w:t>
      </w:r>
    </w:p>
    <w:p w14:paraId="5CDB49B3" w14:textId="77777777" w:rsidR="00A10379" w:rsidRPr="00A10379" w:rsidRDefault="00A10379" w:rsidP="00A10379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развитие у школьников интереса к занятиям физкультурой и спортом;</w:t>
      </w:r>
    </w:p>
    <w:p w14:paraId="63A742A6" w14:textId="77777777" w:rsidR="00A10379" w:rsidRPr="00A10379" w:rsidRDefault="00A10379" w:rsidP="00A10379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укрепление здоровья детей;</w:t>
      </w:r>
    </w:p>
    <w:p w14:paraId="22B4C65A" w14:textId="77777777" w:rsidR="00A10379" w:rsidRPr="00A10379" w:rsidRDefault="00A10379" w:rsidP="00A10379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укрепление дружбы и сотрудничества между детьми разных возрастов;</w:t>
      </w:r>
    </w:p>
    <w:p w14:paraId="0C2A41B1" w14:textId="77777777" w:rsidR="00A10379" w:rsidRPr="00A10379" w:rsidRDefault="00A10379" w:rsidP="00A10379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создание благоприятных условий для оздоровления детей, их эстетического, патриотического и нравственного развития.</w:t>
      </w:r>
    </w:p>
    <w:p w14:paraId="4C26D25B" w14:textId="77777777" w:rsidR="00A10379" w:rsidRPr="00A10379" w:rsidRDefault="00A10379" w:rsidP="00A10379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успешность детей в различных мероприятиях повысит социальную активность, даст уверенность в своих силах и талантах.</w:t>
      </w:r>
    </w:p>
    <w:p w14:paraId="0860C999" w14:textId="77777777" w:rsidR="00A10379" w:rsidRPr="00A10379" w:rsidRDefault="00A10379" w:rsidP="00A10379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расширение диапазона мероприятий для раскрытия интеллектуальных и творческих способностей обучающихся, которые можно будет использовать в воспитательной работе учебного процесса.</w:t>
      </w:r>
    </w:p>
    <w:p w14:paraId="0422B293" w14:textId="77777777" w:rsidR="00A10379" w:rsidRPr="00A10379" w:rsidRDefault="00A10379" w:rsidP="00A10379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Успешный выход детей несовершеннолетних из категории СОП и профилактического контроля, с последующим трудоустройством или восстановлением в учебных учреждениях.</w:t>
      </w:r>
    </w:p>
    <w:p w14:paraId="42296986" w14:textId="77777777" w:rsidR="00A10379" w:rsidRPr="00A10379" w:rsidRDefault="00A10379" w:rsidP="00A1037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9C21564" w14:textId="77777777" w:rsidR="00A10379" w:rsidRPr="00A10379" w:rsidRDefault="00A10379" w:rsidP="00A10379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  <w:r w:rsidRPr="00A10379">
        <w:rPr>
          <w:b/>
          <w:color w:val="000000"/>
          <w:sz w:val="28"/>
          <w:szCs w:val="28"/>
          <w:u w:val="single"/>
        </w:rPr>
        <w:t>Мероприятия для категории детей, находящихся в СОП и состоящих на профилактическом контроле:</w:t>
      </w:r>
    </w:p>
    <w:p w14:paraId="35BB83C2" w14:textId="77777777" w:rsidR="00A10379" w:rsidRPr="00A10379" w:rsidRDefault="00A10379" w:rsidP="00A10379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u w:val="single"/>
        </w:rPr>
      </w:pPr>
    </w:p>
    <w:p w14:paraId="75BA6890" w14:textId="77777777" w:rsidR="00A10379" w:rsidRPr="00A10379" w:rsidRDefault="00A10379" w:rsidP="00A1037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lastRenderedPageBreak/>
        <w:t>Конкурс плакатов «Молодежь выбирает здоровье». В рамках мероприятия участники интенсивной школы защищают свои плакаты, волонтеры в рамках акции раздают детям буклеты о здоровом образе жизни.</w:t>
      </w:r>
    </w:p>
    <w:p w14:paraId="0B4A5A45" w14:textId="77777777" w:rsidR="00A10379" w:rsidRPr="00A10379" w:rsidRDefault="00A10379" w:rsidP="00A1037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 xml:space="preserve">Тренинговые занятия, дискуссии, круглые столы для СОП: «Стиль жизни – здоровье» (развитие установок на здоровье и навыков общественного поведения), «Путь к успеху» (работа по сопровождению детей «группы риска»). </w:t>
      </w:r>
    </w:p>
    <w:p w14:paraId="3E75C995" w14:textId="77777777" w:rsidR="00A10379" w:rsidRPr="00A10379" w:rsidRDefault="00A10379" w:rsidP="00A1037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10379">
        <w:rPr>
          <w:color w:val="000000"/>
          <w:sz w:val="28"/>
          <w:szCs w:val="28"/>
        </w:rPr>
        <w:t>Профилактические беседы «Действие ПАВ на организм человека». Информирование несовершеннолетних об изменениях, происходящих в организме под действием: алкоголя, наркотиков, табака, электронных испарителей. Административная и уголовная ответственность за распространение, употребление и вовлечение в употребление ПАВ.</w:t>
      </w:r>
    </w:p>
    <w:p w14:paraId="47C31BAA" w14:textId="77777777" w:rsidR="00A10379" w:rsidRPr="00A10379" w:rsidRDefault="00A10379" w:rsidP="00A1037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3092DFD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2360599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D818B62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DCD0F69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ED4FCB2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EF126D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DA2D0A9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A2BE744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1540FEB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0F379A6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78E8F87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324E6B0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9B2DF91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E3795F0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5801757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E0C47E2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82E9CCB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F41DC9A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CB8FD60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FDD2869" w14:textId="77777777" w:rsidR="00A10379" w:rsidRDefault="00A10379" w:rsidP="00A103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14:paraId="12642A80" w14:textId="77777777" w:rsidR="00A10379" w:rsidRDefault="00A10379" w:rsidP="00A103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7BF28C6" w14:textId="77777777" w:rsidR="00A10379" w:rsidRDefault="00A10379" w:rsidP="00A103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357">
        <w:rPr>
          <w:rFonts w:ascii="Times New Roman" w:hAnsi="Times New Roman" w:cs="Times New Roman"/>
          <w:b/>
          <w:sz w:val="28"/>
          <w:szCs w:val="28"/>
        </w:rPr>
        <w:t>Образовательный проект «Улыбка добра»</w:t>
      </w:r>
    </w:p>
    <w:p w14:paraId="6B8BF737" w14:textId="77777777" w:rsidR="00A10379" w:rsidRPr="00D67357" w:rsidRDefault="00A10379" w:rsidP="00A103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97D72A" w14:textId="77777777" w:rsidR="00A10379" w:rsidRPr="00D67357" w:rsidRDefault="00A10379" w:rsidP="00A1037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7357">
        <w:rPr>
          <w:rFonts w:ascii="Times New Roman" w:hAnsi="Times New Roman" w:cs="Times New Roman"/>
          <w:sz w:val="28"/>
          <w:szCs w:val="28"/>
        </w:rPr>
        <w:t xml:space="preserve">Образовательный проект «Улыбка добра» </w:t>
      </w:r>
      <w:r w:rsidRPr="009630BF">
        <w:rPr>
          <w:rFonts w:ascii="Times New Roman" w:hAnsi="Times New Roman" w:cs="Times New Roman"/>
          <w:sz w:val="28"/>
          <w:szCs w:val="28"/>
        </w:rPr>
        <w:t>для детей находящихся в Центре социальной помощи семье и детям «Канский» в возрасте от 3 до 17 лет.</w:t>
      </w:r>
    </w:p>
    <w:p w14:paraId="23264C89" w14:textId="77777777" w:rsidR="00A10379" w:rsidRPr="009630BF" w:rsidRDefault="00A10379" w:rsidP="00A103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52FB5D" w14:textId="77777777" w:rsidR="00A10379" w:rsidRPr="009630BF" w:rsidRDefault="00A10379" w:rsidP="00A103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BF">
        <w:rPr>
          <w:rFonts w:ascii="Times New Roman" w:hAnsi="Times New Roman" w:cs="Times New Roman"/>
          <w:sz w:val="28"/>
          <w:szCs w:val="28"/>
        </w:rPr>
        <w:t xml:space="preserve">Проект реализуется с 2016 года, каждый четверг в непосредственном контакте волонтёров и детей.  </w:t>
      </w:r>
    </w:p>
    <w:p w14:paraId="7D81DF38" w14:textId="77777777" w:rsidR="00A10379" w:rsidRDefault="00A10379" w:rsidP="00A103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30BF">
        <w:rPr>
          <w:rFonts w:ascii="Times New Roman" w:hAnsi="Times New Roman" w:cs="Times New Roman"/>
          <w:b/>
          <w:sz w:val="28"/>
          <w:szCs w:val="28"/>
        </w:rPr>
        <w:t>Целью Акции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7A5D6FA3" w14:textId="77777777" w:rsidR="00A10379" w:rsidRPr="009630BF" w:rsidRDefault="00A10379" w:rsidP="00A1037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630BF">
        <w:rPr>
          <w:rFonts w:ascii="Times New Roman" w:hAnsi="Times New Roman" w:cs="Times New Roman"/>
          <w:sz w:val="28"/>
          <w:szCs w:val="28"/>
        </w:rPr>
        <w:t xml:space="preserve"> является организация досуга воспитанников </w:t>
      </w:r>
      <w:r w:rsidRPr="009630BF">
        <w:rPr>
          <w:rFonts w:ascii="Times New Roman" w:hAnsi="Times New Roman" w:cs="Times New Roman"/>
          <w:bCs/>
          <w:sz w:val="28"/>
          <w:szCs w:val="28"/>
        </w:rPr>
        <w:t xml:space="preserve">Центра социальной помощи семья и детям «Канский».  </w:t>
      </w:r>
    </w:p>
    <w:p w14:paraId="6D90A9A3" w14:textId="77777777" w:rsidR="00A10379" w:rsidRPr="009630BF" w:rsidRDefault="00A10379" w:rsidP="00A103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30BF">
        <w:rPr>
          <w:rFonts w:ascii="Times New Roman" w:hAnsi="Times New Roman" w:cs="Times New Roman"/>
          <w:b/>
          <w:sz w:val="28"/>
          <w:szCs w:val="28"/>
        </w:rPr>
        <w:t>Задачи Акции:</w:t>
      </w:r>
    </w:p>
    <w:p w14:paraId="61C8C1EE" w14:textId="77777777" w:rsidR="00A10379" w:rsidRPr="009630BF" w:rsidRDefault="00A10379" w:rsidP="00A103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Организация прогулок, развлекательных программ; </w:t>
      </w:r>
    </w:p>
    <w:p w14:paraId="6DC4C111" w14:textId="77777777" w:rsidR="00A10379" w:rsidRDefault="00A10379" w:rsidP="00A103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30BF">
        <w:rPr>
          <w:rFonts w:ascii="Times New Roman" w:eastAsia="Times New Roman" w:hAnsi="Times New Roman" w:cs="Times New Roman"/>
          <w:color w:val="000000"/>
          <w:sz w:val="28"/>
          <w:szCs w:val="28"/>
        </w:rPr>
        <w:t>- Общение восп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итанников Центра и добровольцев.</w:t>
      </w:r>
    </w:p>
    <w:p w14:paraId="302FA1D0" w14:textId="77777777" w:rsidR="00A10379" w:rsidRPr="009630BF" w:rsidRDefault="00A10379" w:rsidP="00A103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E5F6D20" w14:textId="77777777" w:rsidR="00A10379" w:rsidRPr="009630BF" w:rsidRDefault="00A10379" w:rsidP="00A103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30BF">
        <w:rPr>
          <w:rFonts w:ascii="Times New Roman" w:eastAsia="Times New Roman" w:hAnsi="Times New Roman" w:cs="Times New Roman"/>
          <w:color w:val="000000"/>
          <w:sz w:val="28"/>
          <w:szCs w:val="28"/>
        </w:rPr>
        <w:t>За четыре года работы с детьми, волонтеры агентства «Твой шанс» на базе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МБУ «Многопрофильный молодёжный</w:t>
      </w:r>
      <w:r w:rsidRPr="009630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центр» города Канска, приобрели опыт работы с детьми находящихся в центре социальной помощи. С 2016 года около 1440 малообеспеченных детей получили заботу и поддержку 500 волонтеров от 14-30 лет нашего агентства.</w:t>
      </w:r>
    </w:p>
    <w:p w14:paraId="1DEA1FD2" w14:textId="4935350F" w:rsidR="00A10379" w:rsidRPr="009630BF" w:rsidRDefault="00A10379" w:rsidP="00A103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30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ряды волонтеров так же входят и ребята находящиеся в социальном опасном положении и состоящие на </w:t>
      </w:r>
      <w:r w:rsidR="005662DD" w:rsidRPr="009630BF">
        <w:rPr>
          <w:rFonts w:ascii="Times New Roman" w:eastAsia="Times New Roman" w:hAnsi="Times New Roman" w:cs="Times New Roman"/>
          <w:color w:val="000000"/>
          <w:sz w:val="28"/>
          <w:szCs w:val="28"/>
        </w:rPr>
        <w:t>проф. контроле</w:t>
      </w:r>
      <w:r w:rsidRPr="009630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МБУ «Многопрофильном молодёжном центре» города Канска. За это время ребята приобрели богатейший опыт работы с детьми, которые находятся в тяжелой жизненной ситуации. За счет данного проекта, ребята пересмотрели свои взгляды на жизнь и до сих пор занимаются в сфере добровольчества (</w:t>
      </w:r>
      <w:proofErr w:type="spellStart"/>
      <w:r w:rsidRPr="009630BF">
        <w:rPr>
          <w:rFonts w:ascii="Times New Roman" w:eastAsia="Times New Roman" w:hAnsi="Times New Roman" w:cs="Times New Roman"/>
          <w:color w:val="000000"/>
          <w:sz w:val="28"/>
          <w:szCs w:val="28"/>
        </w:rPr>
        <w:t>волонтёрства</w:t>
      </w:r>
      <w:proofErr w:type="spellEnd"/>
      <w:r w:rsidRPr="009630BF">
        <w:rPr>
          <w:rFonts w:ascii="Times New Roman" w:eastAsia="Times New Roman" w:hAnsi="Times New Roman" w:cs="Times New Roman"/>
          <w:color w:val="000000"/>
          <w:sz w:val="28"/>
          <w:szCs w:val="28"/>
        </w:rPr>
        <w:t>), помогая не только в центре семьи «Канский», но и участвуют в патриотических акциях, откликаются на заявки, посещают МБУ «ММЦ» города Канска, где нашли занятия по своим интересам.</w:t>
      </w:r>
    </w:p>
    <w:p w14:paraId="39D381CC" w14:textId="77777777" w:rsidR="00A10379" w:rsidRPr="009630BF" w:rsidRDefault="00A10379" w:rsidP="00A103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30BF">
        <w:rPr>
          <w:rFonts w:ascii="Times New Roman" w:eastAsia="Times New Roman" w:hAnsi="Times New Roman" w:cs="Times New Roman"/>
          <w:color w:val="000000"/>
          <w:sz w:val="28"/>
          <w:szCs w:val="28"/>
        </w:rPr>
        <w:t>К каждому занятию волонтёры подходят с особой ответственностью и в начале каждого года, готовится годовой план образовательной программы, на развитие различных навыков, таких как; развитие моторики, развитие коммуникативных способностей, развитие физических подготовки, развитие творческих навыков и др. Благодаря взаимодействий волонтеров с такими детьми, каждый получает пользу в общении и занятиях. Волонтёры, приобретая и прокачивая новые умения, преобразуют их в опыт, а ребята из центра семьи «Канский» учатся взаимодействию с окружающим миром так же приобретая полезные навыки и опыт.</w:t>
      </w:r>
    </w:p>
    <w:p w14:paraId="02274608" w14:textId="77777777" w:rsidR="00A10379" w:rsidRPr="009630BF" w:rsidRDefault="00A10379" w:rsidP="00A103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630BF">
        <w:rPr>
          <w:rFonts w:ascii="Times New Roman" w:eastAsia="Times New Roman" w:hAnsi="Times New Roman" w:cs="Times New Roman"/>
          <w:color w:val="000000"/>
          <w:sz w:val="28"/>
          <w:szCs w:val="28"/>
        </w:rPr>
        <w:t>Мы продолжаем нашу положительную практику и вовлекаем ребят в добровольческую деятельность, где помогая ближнему, они познают жизненные ценности.</w:t>
      </w:r>
    </w:p>
    <w:p w14:paraId="37B648FE" w14:textId="77777777" w:rsidR="00A10379" w:rsidRPr="00D07347" w:rsidRDefault="00A10379" w:rsidP="00A10379">
      <w:pPr>
        <w:shd w:val="clear" w:color="auto" w:fill="FFFFFF"/>
        <w:spacing w:after="0" w:line="240" w:lineRule="auto"/>
        <w:jc w:val="both"/>
        <w:rPr>
          <w:rFonts w:eastAsia="Times New Roman"/>
          <w:b/>
          <w:color w:val="000000"/>
          <w:sz w:val="24"/>
          <w:szCs w:val="24"/>
        </w:rPr>
      </w:pPr>
    </w:p>
    <w:p w14:paraId="671B18EE" w14:textId="77777777" w:rsidR="00A10379" w:rsidRPr="0025551C" w:rsidRDefault="00A10379" w:rsidP="00A10379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</w:p>
    <w:p w14:paraId="15985F72" w14:textId="77777777" w:rsidR="00A10379" w:rsidRPr="0025551C" w:rsidRDefault="00A10379" w:rsidP="00A10379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11924AFE" w14:textId="77777777" w:rsidR="00A10379" w:rsidRPr="0025551C" w:rsidRDefault="00A10379" w:rsidP="00A10379">
      <w:pPr>
        <w:spacing w:after="0" w:line="240" w:lineRule="auto"/>
        <w:jc w:val="both"/>
        <w:rPr>
          <w:rFonts w:asciiTheme="majorHAnsi" w:hAnsiTheme="majorHAnsi"/>
          <w:szCs w:val="24"/>
        </w:rPr>
      </w:pPr>
    </w:p>
    <w:p w14:paraId="3453BD0E" w14:textId="77777777" w:rsidR="00A10379" w:rsidRDefault="00A10379" w:rsidP="00A10379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A10379" w:rsidSect="00A10379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17982"/>
    <w:multiLevelType w:val="hybridMultilevel"/>
    <w:tmpl w:val="9B5450FC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>
    <w:nsid w:val="67002B44"/>
    <w:multiLevelType w:val="hybridMultilevel"/>
    <w:tmpl w:val="BE660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52B3F"/>
    <w:multiLevelType w:val="hybridMultilevel"/>
    <w:tmpl w:val="A8DA39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6F58"/>
    <w:rsid w:val="000645C3"/>
    <w:rsid w:val="000D58F8"/>
    <w:rsid w:val="001277AE"/>
    <w:rsid w:val="00246E63"/>
    <w:rsid w:val="00282CB0"/>
    <w:rsid w:val="002E22A3"/>
    <w:rsid w:val="003E5BFB"/>
    <w:rsid w:val="00414F64"/>
    <w:rsid w:val="004529C2"/>
    <w:rsid w:val="00554FD3"/>
    <w:rsid w:val="005662DD"/>
    <w:rsid w:val="00A07392"/>
    <w:rsid w:val="00A10379"/>
    <w:rsid w:val="00E06F58"/>
    <w:rsid w:val="00FE5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B48435"/>
  <w15:docId w15:val="{FA4BD963-2D37-4338-9053-E8BB1501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6F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6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6F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A10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mc_kan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Asus</cp:lastModifiedBy>
  <cp:revision>10</cp:revision>
  <cp:lastPrinted>2020-12-07T11:31:00Z</cp:lastPrinted>
  <dcterms:created xsi:type="dcterms:W3CDTF">2020-12-03T08:48:00Z</dcterms:created>
  <dcterms:modified xsi:type="dcterms:W3CDTF">2020-12-07T08:11:00Z</dcterms:modified>
</cp:coreProperties>
</file>