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E92F18" w14:paraId="101B77C5" w14:textId="77777777" w:rsidTr="002501C6">
        <w:tc>
          <w:tcPr>
            <w:tcW w:w="9356" w:type="dxa"/>
            <w:gridSpan w:val="4"/>
          </w:tcPr>
          <w:p w14:paraId="59B1FDF9" w14:textId="77777777" w:rsidR="00E92F18" w:rsidRDefault="00E92F18" w:rsidP="002501C6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28EE9" wp14:editId="72015B88">
                  <wp:extent cx="609600" cy="7524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91E3D" w14:textId="77777777" w:rsidR="00E92F18" w:rsidRDefault="00E92F18" w:rsidP="002501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7B9C967" w14:textId="77777777" w:rsidR="00E92F18" w:rsidRDefault="00E92F18" w:rsidP="002501C6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D703394" w14:textId="77777777" w:rsidR="00E92F18" w:rsidRDefault="00E92F18" w:rsidP="002501C6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477B9B0" w14:textId="77777777" w:rsidR="00E92F18" w:rsidRDefault="00E92F18" w:rsidP="002501C6">
            <w:pPr>
              <w:jc w:val="center"/>
            </w:pPr>
          </w:p>
        </w:tc>
      </w:tr>
      <w:tr w:rsidR="00E92F18" w14:paraId="2E4D0402" w14:textId="77777777" w:rsidTr="002501C6"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E8A73" w14:textId="08F74D21" w:rsidR="00E92F18" w:rsidRPr="007E2FE2" w:rsidRDefault="007E2FE2" w:rsidP="002501C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  <w:r>
              <w:rPr>
                <w:sz w:val="28"/>
              </w:rPr>
              <w:t>.03.2023 г.</w:t>
            </w:r>
          </w:p>
        </w:tc>
        <w:tc>
          <w:tcPr>
            <w:tcW w:w="2607" w:type="dxa"/>
            <w:hideMark/>
          </w:tcPr>
          <w:p w14:paraId="76A214FF" w14:textId="047B933A" w:rsidR="00E92F18" w:rsidRDefault="00E92F18" w:rsidP="005C1D8F">
            <w:pPr>
              <w:snapToGrid w:val="0"/>
              <w:rPr>
                <w:sz w:val="28"/>
              </w:rPr>
            </w:pPr>
          </w:p>
        </w:tc>
        <w:tc>
          <w:tcPr>
            <w:tcW w:w="3006" w:type="dxa"/>
            <w:hideMark/>
          </w:tcPr>
          <w:p w14:paraId="430C75D2" w14:textId="77777777" w:rsidR="00E92F18" w:rsidRDefault="00E92F18" w:rsidP="002501C6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0C471" w14:textId="4DC7376D" w:rsidR="00E92F18" w:rsidRDefault="007E2FE2" w:rsidP="002501C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</w:tr>
    </w:tbl>
    <w:p w14:paraId="5B9F9C36" w14:textId="77777777" w:rsidR="00E92F18" w:rsidRDefault="00E92F18" w:rsidP="00E92F18">
      <w:pPr>
        <w:jc w:val="right"/>
      </w:pPr>
    </w:p>
    <w:p w14:paraId="1538BB81" w14:textId="77777777" w:rsidR="00E92F18" w:rsidRDefault="00E92F18" w:rsidP="00E92F18">
      <w:pPr>
        <w:jc w:val="right"/>
        <w:rPr>
          <w:szCs w:val="24"/>
        </w:rPr>
      </w:pPr>
    </w:p>
    <w:p w14:paraId="3C7E0F51" w14:textId="77777777" w:rsidR="00E92F18" w:rsidRDefault="003A15CD" w:rsidP="003A15CD">
      <w:pPr>
        <w:ind w:firstLine="540"/>
        <w:jc w:val="both"/>
        <w:rPr>
          <w:sz w:val="28"/>
          <w:szCs w:val="28"/>
        </w:rPr>
      </w:pPr>
      <w:r w:rsidRPr="003A15CD">
        <w:rPr>
          <w:sz w:val="28"/>
          <w:szCs w:val="28"/>
        </w:rPr>
        <w:t xml:space="preserve">Об утверждении порядка ведения реестра парковок (парковочных мест) общего пользования на автомобильных дорогах общего пользования местного значения, расположенных на </w:t>
      </w:r>
      <w:r w:rsidR="0034523A">
        <w:rPr>
          <w:sz w:val="28"/>
          <w:szCs w:val="28"/>
        </w:rPr>
        <w:t>территории города Канска</w:t>
      </w:r>
    </w:p>
    <w:p w14:paraId="4B1E6CE5" w14:textId="77777777" w:rsidR="007F3391" w:rsidRDefault="007F3391" w:rsidP="00E92F18">
      <w:pPr>
        <w:rPr>
          <w:sz w:val="28"/>
          <w:szCs w:val="28"/>
        </w:rPr>
      </w:pPr>
    </w:p>
    <w:p w14:paraId="69445831" w14:textId="77777777" w:rsidR="00E92F18" w:rsidRPr="003A15CD" w:rsidRDefault="003A15CD" w:rsidP="003A1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5C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законом от 29.12.2017 №443-ФЗ «</w:t>
      </w:r>
      <w:r w:rsidRPr="003A15CD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="00317EF5" w:rsidRPr="0031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от 08.11.2007 </w:t>
      </w:r>
      <w:r w:rsidR="00300009">
        <w:rPr>
          <w:rFonts w:ascii="Times New Roman" w:hAnsi="Times New Roman" w:cs="Times New Roman"/>
          <w:color w:val="000000" w:themeColor="text1"/>
          <w:sz w:val="28"/>
          <w:szCs w:val="28"/>
        </w:rPr>
        <w:t>№ 257-ФЗ «</w:t>
      </w:r>
      <w:r w:rsidR="00317EF5" w:rsidRPr="00317EF5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000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17EF5" w:rsidRPr="0031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2F18" w:rsidRPr="001C41B5">
        <w:rPr>
          <w:rFonts w:ascii="Times New Roman" w:hAnsi="Times New Roman" w:cs="Times New Roman"/>
          <w:sz w:val="28"/>
          <w:szCs w:val="28"/>
        </w:rPr>
        <w:t>руководствуясь статьями 30,35 Устава города Канска, ПОСТАНОВЛЯЮ:</w:t>
      </w:r>
    </w:p>
    <w:p w14:paraId="7DF8492E" w14:textId="77777777" w:rsidR="00E92F18" w:rsidRDefault="003A15CD" w:rsidP="00E92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7BFE">
        <w:rPr>
          <w:sz w:val="28"/>
          <w:szCs w:val="28"/>
        </w:rPr>
        <w:t xml:space="preserve">. </w:t>
      </w:r>
      <w:r w:rsidR="000414C6">
        <w:rPr>
          <w:sz w:val="28"/>
          <w:szCs w:val="28"/>
        </w:rPr>
        <w:t>Утвердить</w:t>
      </w:r>
      <w:r w:rsidRPr="003A15CD">
        <w:rPr>
          <w:sz w:val="28"/>
          <w:szCs w:val="28"/>
        </w:rPr>
        <w:t xml:space="preserve"> порядок ведения реестра парковок (парковочных мест) общего пользования на автомобильных дорогах общего пользования местного значения,</w:t>
      </w:r>
      <w:r w:rsidR="000414C6">
        <w:rPr>
          <w:sz w:val="28"/>
          <w:szCs w:val="28"/>
        </w:rPr>
        <w:t xml:space="preserve"> расположенных на территории города Канска согласно п</w:t>
      </w:r>
      <w:r w:rsidR="00A41E97">
        <w:rPr>
          <w:sz w:val="28"/>
          <w:szCs w:val="28"/>
        </w:rPr>
        <w:t>риложению</w:t>
      </w:r>
      <w:r w:rsidR="001C41B5">
        <w:rPr>
          <w:sz w:val="28"/>
          <w:szCs w:val="28"/>
        </w:rPr>
        <w:t>.</w:t>
      </w:r>
    </w:p>
    <w:p w14:paraId="391C73CE" w14:textId="77777777" w:rsidR="001C41B5" w:rsidRDefault="003A15CD" w:rsidP="00E92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41B5">
        <w:rPr>
          <w:sz w:val="28"/>
          <w:szCs w:val="28"/>
        </w:rPr>
        <w:t xml:space="preserve">. </w:t>
      </w:r>
      <w:r w:rsidR="00640E03" w:rsidRPr="00640E03">
        <w:rPr>
          <w:sz w:val="28"/>
          <w:szCs w:val="28"/>
        </w:rPr>
        <w:t xml:space="preserve">Ведущему специалисту Отдела культуры администрации города Канска (Н.А. Нестерова) опубликовать настоящее </w:t>
      </w:r>
      <w:r w:rsidR="00640E03">
        <w:rPr>
          <w:sz w:val="28"/>
          <w:szCs w:val="28"/>
        </w:rPr>
        <w:t>постановление</w:t>
      </w:r>
      <w:r w:rsidR="00640E03" w:rsidRPr="00640E03">
        <w:rPr>
          <w:sz w:val="28"/>
          <w:szCs w:val="28"/>
        </w:rPr>
        <w:t xml:space="preserve"> в газете «Канский вестник» и разместить на официальном сайте муниципального образования город Канск в сети Интернет</w:t>
      </w:r>
      <w:r w:rsidR="000414C6" w:rsidRPr="000414C6">
        <w:rPr>
          <w:sz w:val="28"/>
          <w:szCs w:val="28"/>
        </w:rPr>
        <w:t>.</w:t>
      </w:r>
    </w:p>
    <w:p w14:paraId="139376B0" w14:textId="77777777" w:rsidR="005346C1" w:rsidRPr="005346C1" w:rsidRDefault="003A15CD" w:rsidP="005346C1">
      <w:pPr>
        <w:ind w:firstLine="708"/>
        <w:jc w:val="both"/>
        <w:rPr>
          <w:color w:val="000000"/>
          <w:spacing w:val="0"/>
          <w:sz w:val="28"/>
          <w:szCs w:val="28"/>
          <w:lang w:eastAsia="zh-CN"/>
        </w:rPr>
      </w:pPr>
      <w:r>
        <w:rPr>
          <w:color w:val="000000"/>
          <w:spacing w:val="0"/>
          <w:sz w:val="28"/>
          <w:szCs w:val="28"/>
          <w:lang w:eastAsia="zh-CN"/>
        </w:rPr>
        <w:t>3</w:t>
      </w:r>
      <w:r w:rsidR="005346C1" w:rsidRPr="005346C1">
        <w:rPr>
          <w:color w:val="000000"/>
          <w:spacing w:val="0"/>
          <w:sz w:val="28"/>
          <w:szCs w:val="28"/>
          <w:lang w:eastAsia="zh-CN"/>
        </w:rPr>
        <w:t xml:space="preserve">. </w:t>
      </w:r>
      <w:r w:rsidRPr="003A15CD">
        <w:rPr>
          <w:color w:val="000000"/>
          <w:spacing w:val="0"/>
          <w:sz w:val="28"/>
          <w:szCs w:val="28"/>
          <w:lang w:eastAsia="zh-CN"/>
        </w:rPr>
        <w:t>Контроль за исполнением настоящего постановления возложить на заместителя главы города по вопросам жизнеобеспечения Р.В. Крупского</w:t>
      </w:r>
      <w:r w:rsidR="005346C1" w:rsidRPr="005346C1">
        <w:rPr>
          <w:color w:val="000000"/>
          <w:spacing w:val="0"/>
          <w:sz w:val="28"/>
          <w:szCs w:val="28"/>
          <w:lang w:eastAsia="zh-CN"/>
        </w:rPr>
        <w:t>.</w:t>
      </w:r>
    </w:p>
    <w:p w14:paraId="1B3CF10B" w14:textId="77777777" w:rsidR="00E92F18" w:rsidRDefault="003A15CD" w:rsidP="00E92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F18">
        <w:rPr>
          <w:sz w:val="28"/>
          <w:szCs w:val="28"/>
        </w:rPr>
        <w:t xml:space="preserve">. </w:t>
      </w:r>
      <w:r w:rsidR="0096568C" w:rsidRPr="0096568C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0BF7E1D4" w14:textId="77777777" w:rsidR="00E92F18" w:rsidRDefault="00E92F18" w:rsidP="006851AF">
      <w:pPr>
        <w:jc w:val="both"/>
        <w:rPr>
          <w:sz w:val="28"/>
          <w:szCs w:val="28"/>
        </w:rPr>
      </w:pPr>
    </w:p>
    <w:p w14:paraId="3F9F49A6" w14:textId="77777777" w:rsidR="006851AF" w:rsidRDefault="006851AF" w:rsidP="006851AF">
      <w:pPr>
        <w:jc w:val="both"/>
        <w:rPr>
          <w:sz w:val="28"/>
          <w:szCs w:val="28"/>
        </w:rPr>
      </w:pPr>
    </w:p>
    <w:p w14:paraId="5CD931A8" w14:textId="77777777" w:rsidR="005346C1" w:rsidRDefault="00E92F18" w:rsidP="00C7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Канска                                                                  </w:t>
      </w:r>
      <w:r w:rsidR="00E05C47">
        <w:rPr>
          <w:sz w:val="28"/>
          <w:szCs w:val="28"/>
        </w:rPr>
        <w:t>А.М. Береснев</w:t>
      </w:r>
      <w:r>
        <w:rPr>
          <w:sz w:val="28"/>
          <w:szCs w:val="28"/>
        </w:rPr>
        <w:t xml:space="preserve">  </w:t>
      </w:r>
    </w:p>
    <w:p w14:paraId="1352D765" w14:textId="77777777" w:rsidR="00851450" w:rsidRDefault="00851450" w:rsidP="00C761CC">
      <w:pPr>
        <w:jc w:val="both"/>
        <w:rPr>
          <w:sz w:val="28"/>
          <w:szCs w:val="28"/>
        </w:rPr>
        <w:sectPr w:rsidR="00851450" w:rsidSect="00365274">
          <w:pgSz w:w="11906" w:h="16838"/>
          <w:pgMar w:top="993" w:right="991" w:bottom="709" w:left="1560" w:header="709" w:footer="709" w:gutter="0"/>
          <w:cols w:space="708"/>
          <w:docGrid w:linePitch="360"/>
        </w:sectPr>
      </w:pPr>
    </w:p>
    <w:p w14:paraId="6C1DFD9A" w14:textId="77777777" w:rsidR="006851AF" w:rsidRDefault="006851AF" w:rsidP="00C761CC">
      <w:pPr>
        <w:jc w:val="both"/>
        <w:rPr>
          <w:sz w:val="28"/>
          <w:szCs w:val="28"/>
        </w:rPr>
      </w:pPr>
    </w:p>
    <w:p w14:paraId="5596FAD3" w14:textId="77777777" w:rsidR="00851450" w:rsidRDefault="00851450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1C21507D" w14:textId="77777777" w:rsidR="00851450" w:rsidRDefault="00851450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45198B19" w14:textId="77777777" w:rsidR="00851450" w:rsidRDefault="00851450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7FFA270E" w14:textId="77777777" w:rsidR="003A15CD" w:rsidRDefault="003A15CD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3AB93048" w14:textId="77777777" w:rsidR="003A15CD" w:rsidRDefault="003A15CD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6D7E1F15" w14:textId="77777777" w:rsidR="003A15CD" w:rsidRDefault="003A15CD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1A7B5C2C" w14:textId="77777777" w:rsidR="003A15CD" w:rsidRDefault="003A15CD" w:rsidP="00C31FE2">
      <w:pPr>
        <w:widowControl w:val="0"/>
        <w:suppressAutoHyphens w:val="0"/>
        <w:autoSpaceDE w:val="0"/>
        <w:autoSpaceDN w:val="0"/>
        <w:adjustRightInd w:val="0"/>
        <w:outlineLvl w:val="0"/>
        <w:rPr>
          <w:rFonts w:eastAsiaTheme="minorEastAsia"/>
          <w:spacing w:val="0"/>
          <w:sz w:val="28"/>
          <w:szCs w:val="28"/>
          <w:lang w:eastAsia="ru-RU"/>
        </w:rPr>
      </w:pPr>
    </w:p>
    <w:p w14:paraId="098BBB0F" w14:textId="77777777" w:rsidR="000C5046" w:rsidRPr="000C5046" w:rsidRDefault="000C5046" w:rsidP="000C504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pacing w:val="0"/>
          <w:sz w:val="28"/>
          <w:szCs w:val="28"/>
          <w:lang w:eastAsia="ru-RU"/>
        </w:rPr>
      </w:pPr>
      <w:r w:rsidRPr="000C5046">
        <w:rPr>
          <w:rFonts w:eastAsiaTheme="minorEastAsia"/>
          <w:spacing w:val="0"/>
          <w:sz w:val="28"/>
          <w:szCs w:val="28"/>
          <w:lang w:eastAsia="ru-RU"/>
        </w:rPr>
        <w:lastRenderedPageBreak/>
        <w:t>Приложение</w:t>
      </w:r>
    </w:p>
    <w:p w14:paraId="5093F555" w14:textId="77777777" w:rsidR="000C5046" w:rsidRPr="000C5046" w:rsidRDefault="000C5046" w:rsidP="000C504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pacing w:val="0"/>
          <w:sz w:val="28"/>
          <w:szCs w:val="28"/>
          <w:lang w:eastAsia="ru-RU"/>
        </w:rPr>
      </w:pPr>
      <w:r w:rsidRPr="000C5046">
        <w:rPr>
          <w:rFonts w:eastAsiaTheme="minorEastAsia"/>
          <w:spacing w:val="0"/>
          <w:sz w:val="28"/>
          <w:szCs w:val="28"/>
          <w:lang w:eastAsia="ru-RU"/>
        </w:rPr>
        <w:t>к Постановлению</w:t>
      </w:r>
    </w:p>
    <w:p w14:paraId="57379146" w14:textId="77777777" w:rsidR="000C5046" w:rsidRPr="000C5046" w:rsidRDefault="000C5046" w:rsidP="000C504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pacing w:val="0"/>
          <w:sz w:val="28"/>
          <w:szCs w:val="28"/>
          <w:lang w:eastAsia="ru-RU"/>
        </w:rPr>
      </w:pPr>
      <w:r w:rsidRPr="000C5046">
        <w:rPr>
          <w:rFonts w:eastAsiaTheme="minorEastAsia"/>
          <w:spacing w:val="0"/>
          <w:sz w:val="28"/>
          <w:szCs w:val="28"/>
          <w:lang w:eastAsia="ru-RU"/>
        </w:rPr>
        <w:t>администрации города Канска</w:t>
      </w:r>
    </w:p>
    <w:p w14:paraId="09CD0AA4" w14:textId="324C50BB" w:rsidR="000C5046" w:rsidRPr="000C5046" w:rsidRDefault="000C5046" w:rsidP="000C504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pacing w:val="0"/>
          <w:sz w:val="28"/>
          <w:szCs w:val="28"/>
          <w:lang w:eastAsia="ru-RU"/>
        </w:rPr>
      </w:pPr>
      <w:r w:rsidRPr="000C5046">
        <w:rPr>
          <w:rFonts w:eastAsiaTheme="minorEastAsia"/>
          <w:spacing w:val="0"/>
          <w:sz w:val="28"/>
          <w:szCs w:val="28"/>
          <w:lang w:eastAsia="ru-RU"/>
        </w:rPr>
        <w:t xml:space="preserve">от </w:t>
      </w:r>
      <w:r w:rsidR="007E2FE2">
        <w:rPr>
          <w:rFonts w:eastAsiaTheme="minorEastAsia"/>
          <w:spacing w:val="0"/>
          <w:sz w:val="28"/>
          <w:szCs w:val="28"/>
          <w:lang w:eastAsia="ru-RU"/>
        </w:rPr>
        <w:t xml:space="preserve">20.03.2023 </w:t>
      </w:r>
      <w:r w:rsidRPr="000C5046">
        <w:rPr>
          <w:rFonts w:eastAsiaTheme="minorEastAsia"/>
          <w:spacing w:val="0"/>
          <w:sz w:val="28"/>
          <w:szCs w:val="28"/>
          <w:lang w:eastAsia="ru-RU"/>
        </w:rPr>
        <w:t xml:space="preserve">г. </w:t>
      </w:r>
      <w:r w:rsidR="00E05C47">
        <w:rPr>
          <w:rFonts w:eastAsiaTheme="minorEastAsia"/>
          <w:spacing w:val="0"/>
          <w:sz w:val="28"/>
          <w:szCs w:val="28"/>
          <w:lang w:eastAsia="ru-RU"/>
        </w:rPr>
        <w:t xml:space="preserve">№ </w:t>
      </w:r>
      <w:r w:rsidR="007E2FE2">
        <w:rPr>
          <w:rFonts w:eastAsiaTheme="minorEastAsia"/>
          <w:spacing w:val="0"/>
          <w:sz w:val="28"/>
          <w:szCs w:val="28"/>
          <w:lang w:eastAsia="ru-RU"/>
        </w:rPr>
        <w:t>294</w:t>
      </w:r>
    </w:p>
    <w:p w14:paraId="1A1DF1C0" w14:textId="77777777" w:rsidR="000C5046" w:rsidRPr="000C5046" w:rsidRDefault="000C5046" w:rsidP="000C5046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pacing w:val="0"/>
          <w:sz w:val="28"/>
          <w:szCs w:val="28"/>
          <w:lang w:eastAsia="ru-RU"/>
        </w:rPr>
      </w:pPr>
    </w:p>
    <w:p w14:paraId="09D000C2" w14:textId="77777777" w:rsidR="000C5046" w:rsidRPr="000C5046" w:rsidRDefault="000C5046" w:rsidP="000C504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pacing w:val="0"/>
          <w:sz w:val="28"/>
          <w:szCs w:val="28"/>
          <w:lang w:eastAsia="ru-RU"/>
        </w:rPr>
      </w:pPr>
      <w:bookmarkStart w:id="0" w:name="Par30"/>
      <w:bookmarkEnd w:id="0"/>
    </w:p>
    <w:p w14:paraId="0BB9DA30" w14:textId="77777777" w:rsidR="003A15CD" w:rsidRPr="003A15CD" w:rsidRDefault="003A15CD" w:rsidP="003A15CD">
      <w:pPr>
        <w:suppressAutoHyphens w:val="0"/>
        <w:jc w:val="center"/>
        <w:rPr>
          <w:rFonts w:eastAsia="Calibri"/>
          <w:spacing w:val="0"/>
          <w:sz w:val="28"/>
          <w:szCs w:val="28"/>
          <w:lang w:eastAsia="en-US"/>
        </w:rPr>
      </w:pPr>
      <w:r w:rsidRPr="003A15CD">
        <w:rPr>
          <w:rFonts w:eastAsia="Calibri"/>
          <w:spacing w:val="0"/>
          <w:sz w:val="28"/>
          <w:szCs w:val="28"/>
          <w:lang w:eastAsia="en-US"/>
        </w:rPr>
        <w:t xml:space="preserve">Порядок </w:t>
      </w:r>
    </w:p>
    <w:p w14:paraId="73F41064" w14:textId="77777777" w:rsidR="003A15CD" w:rsidRPr="003A15CD" w:rsidRDefault="003A15CD" w:rsidP="003A15CD">
      <w:pPr>
        <w:suppressAutoHyphens w:val="0"/>
        <w:jc w:val="center"/>
        <w:rPr>
          <w:rFonts w:eastAsia="Calibri"/>
          <w:spacing w:val="0"/>
          <w:sz w:val="28"/>
          <w:szCs w:val="28"/>
          <w:lang w:eastAsia="en-US"/>
        </w:rPr>
      </w:pPr>
      <w:r w:rsidRPr="003A15CD">
        <w:rPr>
          <w:rFonts w:eastAsia="Calibri"/>
          <w:spacing w:val="0"/>
          <w:sz w:val="28"/>
          <w:szCs w:val="28"/>
          <w:lang w:eastAsia="en-US"/>
        </w:rPr>
        <w:t xml:space="preserve">ведения реестра парковок (парковочных мест) общего пользования </w:t>
      </w:r>
    </w:p>
    <w:p w14:paraId="7525CBEE" w14:textId="77777777" w:rsidR="003A15CD" w:rsidRPr="003A15CD" w:rsidRDefault="003A15CD" w:rsidP="003A15CD">
      <w:pPr>
        <w:suppressAutoHyphens w:val="0"/>
        <w:jc w:val="center"/>
        <w:rPr>
          <w:rFonts w:eastAsia="Calibri"/>
          <w:spacing w:val="0"/>
          <w:sz w:val="28"/>
          <w:szCs w:val="28"/>
          <w:lang w:eastAsia="en-US"/>
        </w:rPr>
      </w:pPr>
      <w:r w:rsidRPr="003A15CD">
        <w:rPr>
          <w:rFonts w:eastAsia="Calibri"/>
          <w:spacing w:val="0"/>
          <w:sz w:val="28"/>
          <w:szCs w:val="28"/>
          <w:lang w:eastAsia="en-US"/>
        </w:rPr>
        <w:t xml:space="preserve">на автомобильных дорогах общего пользования местного значения, </w:t>
      </w:r>
    </w:p>
    <w:p w14:paraId="460D5030" w14:textId="77777777" w:rsidR="003A15CD" w:rsidRPr="003A15CD" w:rsidRDefault="003A15CD" w:rsidP="003A15CD">
      <w:pPr>
        <w:suppressAutoHyphens w:val="0"/>
        <w:jc w:val="center"/>
        <w:rPr>
          <w:rFonts w:eastAsia="Calibri"/>
          <w:spacing w:val="0"/>
          <w:sz w:val="28"/>
          <w:szCs w:val="28"/>
          <w:lang w:eastAsia="en-US"/>
        </w:rPr>
      </w:pPr>
      <w:r w:rsidRPr="003A15CD">
        <w:rPr>
          <w:rFonts w:eastAsia="Calibri"/>
          <w:spacing w:val="0"/>
          <w:sz w:val="28"/>
          <w:szCs w:val="28"/>
          <w:lang w:eastAsia="en-US"/>
        </w:rPr>
        <w:t xml:space="preserve">расположенных на территории города </w:t>
      </w:r>
      <w:r w:rsidR="00365274" w:rsidRPr="00365274">
        <w:rPr>
          <w:rFonts w:eastAsia="Calibri"/>
          <w:spacing w:val="0"/>
          <w:sz w:val="28"/>
          <w:szCs w:val="28"/>
          <w:lang w:eastAsia="en-US"/>
        </w:rPr>
        <w:t>Канска</w:t>
      </w:r>
    </w:p>
    <w:p w14:paraId="07CA1C7B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spacing w:val="0"/>
          <w:sz w:val="28"/>
          <w:szCs w:val="28"/>
          <w:lang w:eastAsia="ru-RU"/>
        </w:rPr>
      </w:pPr>
    </w:p>
    <w:p w14:paraId="6FB34265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b/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val="en-US" w:eastAsia="ru-RU"/>
        </w:rPr>
        <w:t>I</w:t>
      </w:r>
      <w:r w:rsidRPr="003A15CD">
        <w:rPr>
          <w:spacing w:val="0"/>
          <w:sz w:val="28"/>
          <w:szCs w:val="28"/>
          <w:lang w:eastAsia="ru-RU"/>
        </w:rPr>
        <w:t>.</w:t>
      </w:r>
      <w:r w:rsidRPr="003A15CD">
        <w:rPr>
          <w:b/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Общие положения</w:t>
      </w:r>
    </w:p>
    <w:p w14:paraId="4B0700DF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b/>
          <w:spacing w:val="0"/>
          <w:sz w:val="28"/>
          <w:szCs w:val="28"/>
          <w:lang w:eastAsia="ru-RU"/>
        </w:rPr>
      </w:pPr>
    </w:p>
    <w:p w14:paraId="66B93F4E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1.1. Порядок ведения реестра парковок (парковочных мест) общего пользования на автомобильных дорогах общего пользования местного значения, расположенных на территории города </w:t>
      </w:r>
      <w:r w:rsidR="00365274">
        <w:rPr>
          <w:spacing w:val="0"/>
          <w:sz w:val="28"/>
          <w:szCs w:val="28"/>
          <w:lang w:eastAsia="ru-RU"/>
        </w:rPr>
        <w:t>Канска</w:t>
      </w:r>
      <w:r w:rsidRPr="003A15CD">
        <w:rPr>
          <w:spacing w:val="0"/>
          <w:sz w:val="28"/>
          <w:szCs w:val="28"/>
          <w:lang w:eastAsia="ru-RU"/>
        </w:rPr>
        <w:t xml:space="preserve"> (далее - Порядок), разработан в соответствии с Федеральным </w:t>
      </w:r>
      <w:hyperlink r:id="rId7" w:history="1">
        <w:r w:rsidRPr="003A15CD">
          <w:rPr>
            <w:spacing w:val="0"/>
            <w:sz w:val="28"/>
            <w:szCs w:val="28"/>
            <w:lang w:eastAsia="ru-RU"/>
          </w:rPr>
          <w:t>законом</w:t>
        </w:r>
      </w:hyperlink>
      <w:r w:rsidRPr="003A15CD">
        <w:rPr>
          <w:spacing w:val="0"/>
          <w:sz w:val="28"/>
          <w:szCs w:val="28"/>
          <w:lang w:eastAsia="ru-RU"/>
        </w:rPr>
        <w:t xml:space="preserve">  от 29.12.2017 №443-ФЗ </w:t>
      </w:r>
      <w:r w:rsidR="00365274">
        <w:rPr>
          <w:spacing w:val="0"/>
          <w:sz w:val="28"/>
          <w:szCs w:val="28"/>
          <w:lang w:eastAsia="ru-RU"/>
        </w:rPr>
        <w:t>«</w:t>
      </w:r>
      <w:r w:rsidRPr="003A15CD">
        <w:rPr>
          <w:spacing w:val="0"/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365274">
        <w:rPr>
          <w:spacing w:val="0"/>
          <w:sz w:val="28"/>
          <w:szCs w:val="28"/>
          <w:lang w:eastAsia="ru-RU"/>
        </w:rPr>
        <w:t>льные акты Российской Федерации»</w:t>
      </w:r>
      <w:r w:rsidRPr="003A15CD">
        <w:rPr>
          <w:spacing w:val="0"/>
          <w:sz w:val="28"/>
          <w:szCs w:val="28"/>
          <w:lang w:eastAsia="ru-RU"/>
        </w:rPr>
        <w:t>, и определяет правила ведения реестра парковок (парко</w:t>
      </w:r>
      <w:r w:rsidR="00365274">
        <w:rPr>
          <w:spacing w:val="0"/>
          <w:sz w:val="28"/>
          <w:szCs w:val="28"/>
          <w:lang w:eastAsia="ru-RU"/>
        </w:rPr>
        <w:t xml:space="preserve">вочных мест) общего пользования </w:t>
      </w:r>
      <w:r w:rsidRPr="003A15CD">
        <w:rPr>
          <w:spacing w:val="0"/>
          <w:sz w:val="28"/>
          <w:szCs w:val="28"/>
          <w:lang w:eastAsia="ru-RU"/>
        </w:rPr>
        <w:t xml:space="preserve">на автомобильных дорогах общего пользования местного значения, расположенных на территории города </w:t>
      </w:r>
      <w:r w:rsidR="00CA2CE4">
        <w:rPr>
          <w:spacing w:val="0"/>
          <w:sz w:val="28"/>
          <w:szCs w:val="28"/>
          <w:lang w:eastAsia="ru-RU"/>
        </w:rPr>
        <w:t>Канска</w:t>
      </w:r>
      <w:r w:rsidRPr="003A15CD">
        <w:rPr>
          <w:spacing w:val="0"/>
          <w:sz w:val="28"/>
          <w:szCs w:val="28"/>
          <w:lang w:eastAsia="ru-RU"/>
        </w:rPr>
        <w:t xml:space="preserve"> (далее - реестр парковок).</w:t>
      </w:r>
    </w:p>
    <w:p w14:paraId="6BBE7A6F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1.2. Реестр парковок представляет собой электронный документ, содержащий сведения о парковках общего пользования, расположенных            на территории города </w:t>
      </w:r>
      <w:r w:rsidR="00CA2CE4">
        <w:rPr>
          <w:spacing w:val="0"/>
          <w:sz w:val="28"/>
          <w:szCs w:val="28"/>
          <w:lang w:eastAsia="ru-RU"/>
        </w:rPr>
        <w:t>Канска</w:t>
      </w:r>
      <w:r w:rsidRPr="003A15CD">
        <w:rPr>
          <w:spacing w:val="0"/>
          <w:sz w:val="28"/>
          <w:szCs w:val="28"/>
          <w:lang w:eastAsia="ru-RU"/>
        </w:rPr>
        <w:t>, в</w:t>
      </w:r>
      <w:r w:rsidR="00CA2CE4">
        <w:rPr>
          <w:spacing w:val="0"/>
          <w:sz w:val="28"/>
          <w:szCs w:val="28"/>
          <w:lang w:eastAsia="ru-RU"/>
        </w:rPr>
        <w:t xml:space="preserve">не зависимости от их назначения </w:t>
      </w:r>
      <w:r w:rsidRPr="003A15CD">
        <w:rPr>
          <w:spacing w:val="0"/>
          <w:sz w:val="28"/>
          <w:szCs w:val="28"/>
          <w:lang w:eastAsia="ru-RU"/>
        </w:rPr>
        <w:t>и формы собственности.</w:t>
      </w:r>
    </w:p>
    <w:p w14:paraId="056BF222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>1.3. Уполномоченным органом по ведению реест</w:t>
      </w:r>
      <w:r w:rsidR="00CA2CE4">
        <w:rPr>
          <w:spacing w:val="0"/>
          <w:sz w:val="28"/>
          <w:szCs w:val="28"/>
          <w:lang w:eastAsia="ru-RU"/>
        </w:rPr>
        <w:t>ра парковок является Управление строительства и</w:t>
      </w:r>
      <w:r w:rsidRPr="003A15CD">
        <w:rPr>
          <w:spacing w:val="0"/>
          <w:sz w:val="28"/>
          <w:szCs w:val="28"/>
          <w:lang w:eastAsia="ru-RU"/>
        </w:rPr>
        <w:t xml:space="preserve"> жилищно-коммунального хозяйства администрации города </w:t>
      </w:r>
      <w:r w:rsidR="00CA2CE4">
        <w:rPr>
          <w:spacing w:val="0"/>
          <w:sz w:val="28"/>
          <w:szCs w:val="28"/>
          <w:lang w:eastAsia="ru-RU"/>
        </w:rPr>
        <w:t>Канска</w:t>
      </w:r>
      <w:r w:rsidRPr="003A15CD">
        <w:rPr>
          <w:spacing w:val="0"/>
          <w:sz w:val="28"/>
          <w:szCs w:val="28"/>
          <w:lang w:eastAsia="ru-RU"/>
        </w:rPr>
        <w:t xml:space="preserve"> (далее - уполномоченный орган).</w:t>
      </w:r>
    </w:p>
    <w:p w14:paraId="1934B4EE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1.4. Термины и понятия, используемые в Порядке, применяются в тех же значениях, что и в Федеральном </w:t>
      </w:r>
      <w:hyperlink r:id="rId8" w:history="1">
        <w:r w:rsidRPr="003A15CD">
          <w:rPr>
            <w:spacing w:val="0"/>
            <w:sz w:val="28"/>
            <w:szCs w:val="28"/>
            <w:lang w:eastAsia="ru-RU"/>
          </w:rPr>
          <w:t>законе</w:t>
        </w:r>
      </w:hyperlink>
      <w:r w:rsidRPr="003A15CD">
        <w:rPr>
          <w:spacing w:val="0"/>
          <w:sz w:val="28"/>
          <w:szCs w:val="28"/>
          <w:lang w:eastAsia="ru-RU"/>
        </w:rPr>
        <w:t xml:space="preserve"> от 29.12.2017 №443-ФЗ</w:t>
      </w:r>
      <w:r w:rsidR="00CD1218">
        <w:rPr>
          <w:spacing w:val="0"/>
          <w:sz w:val="28"/>
          <w:szCs w:val="28"/>
          <w:lang w:eastAsia="ru-RU"/>
        </w:rPr>
        <w:t xml:space="preserve"> </w:t>
      </w:r>
      <w:r w:rsidR="00CD1218" w:rsidRPr="003A15CD">
        <w:rPr>
          <w:spacing w:val="0"/>
          <w:sz w:val="28"/>
          <w:szCs w:val="28"/>
          <w:lang w:eastAsia="ru-RU"/>
        </w:rPr>
        <w:t>«</w:t>
      </w:r>
      <w:r w:rsidRPr="003A15CD">
        <w:rPr>
          <w:spacing w:val="0"/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CA2CE4">
        <w:rPr>
          <w:spacing w:val="0"/>
          <w:sz w:val="28"/>
          <w:szCs w:val="28"/>
          <w:lang w:eastAsia="ru-RU"/>
        </w:rPr>
        <w:t>льные акты Российской Федерации»</w:t>
      </w:r>
      <w:r w:rsidRPr="003A15CD">
        <w:rPr>
          <w:spacing w:val="0"/>
          <w:sz w:val="28"/>
          <w:szCs w:val="28"/>
          <w:lang w:eastAsia="ru-RU"/>
        </w:rPr>
        <w:t>.</w:t>
      </w:r>
    </w:p>
    <w:p w14:paraId="160DD93E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pacing w:val="0"/>
          <w:sz w:val="28"/>
          <w:szCs w:val="28"/>
          <w:lang w:eastAsia="ru-RU"/>
        </w:rPr>
      </w:pPr>
    </w:p>
    <w:p w14:paraId="2C53DDA4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pacing w:val="0"/>
          <w:sz w:val="28"/>
          <w:szCs w:val="28"/>
          <w:lang w:eastAsia="ru-RU"/>
        </w:rPr>
      </w:pPr>
      <w:r w:rsidRPr="003A15CD">
        <w:rPr>
          <w:bCs/>
          <w:spacing w:val="0"/>
          <w:sz w:val="28"/>
          <w:szCs w:val="28"/>
          <w:lang w:val="en-US" w:eastAsia="ru-RU"/>
        </w:rPr>
        <w:t>II</w:t>
      </w:r>
      <w:r w:rsidRPr="003A15CD">
        <w:rPr>
          <w:bCs/>
          <w:spacing w:val="0"/>
          <w:sz w:val="28"/>
          <w:szCs w:val="28"/>
          <w:lang w:eastAsia="ru-RU"/>
        </w:rPr>
        <w:t>. Формирование и ведение реестра парковок</w:t>
      </w:r>
    </w:p>
    <w:p w14:paraId="286AA64F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pacing w:val="0"/>
          <w:sz w:val="28"/>
          <w:szCs w:val="28"/>
          <w:lang w:eastAsia="ru-RU"/>
        </w:rPr>
      </w:pPr>
    </w:p>
    <w:p w14:paraId="1E7AF45A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>2.1. В реестр парковок включаются следующие сведения, представленные владельцем парковки:</w:t>
      </w:r>
    </w:p>
    <w:p w14:paraId="6DFCD764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>2.1.1. Реестровый номер парковки.</w:t>
      </w:r>
    </w:p>
    <w:p w14:paraId="17E00819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bookmarkStart w:id="1" w:name="Par48"/>
      <w:bookmarkEnd w:id="1"/>
      <w:r w:rsidRPr="003A15CD">
        <w:rPr>
          <w:spacing w:val="0"/>
          <w:sz w:val="28"/>
          <w:szCs w:val="28"/>
          <w:lang w:eastAsia="ru-RU"/>
        </w:rPr>
        <w:t xml:space="preserve">2.1.2. </w:t>
      </w:r>
      <w:r w:rsidR="003E2267" w:rsidRPr="003A15CD">
        <w:rPr>
          <w:spacing w:val="0"/>
          <w:sz w:val="28"/>
          <w:szCs w:val="28"/>
          <w:lang w:eastAsia="ru-RU"/>
        </w:rPr>
        <w:t>Месторасположение (адрес) парковки (наименование дороги/улицы, номер здания, строения, сооружения).</w:t>
      </w:r>
    </w:p>
    <w:p w14:paraId="08A368CC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2.1.3. </w:t>
      </w:r>
      <w:r w:rsidR="003E2267" w:rsidRPr="003A15CD">
        <w:rPr>
          <w:spacing w:val="0"/>
          <w:sz w:val="28"/>
          <w:szCs w:val="28"/>
          <w:lang w:eastAsia="ru-RU"/>
        </w:rPr>
        <w:t>Условия стоянки транспортного средства на парковке (платно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бесплатно, охраняемая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неохраняемая).</w:t>
      </w:r>
    </w:p>
    <w:p w14:paraId="7FF8190C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lastRenderedPageBreak/>
        <w:t>2.1.4. Характеристики парковки (наземная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подземная, одноуровневая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многоуровневая, открытая</w:t>
      </w:r>
      <w:r w:rsidR="003E2267">
        <w:rPr>
          <w:spacing w:val="0"/>
          <w:sz w:val="28"/>
          <w:szCs w:val="28"/>
          <w:lang w:eastAsia="ru-RU"/>
        </w:rPr>
        <w:t xml:space="preserve"> / </w:t>
      </w:r>
      <w:r w:rsidRPr="003A15CD">
        <w:rPr>
          <w:spacing w:val="0"/>
          <w:sz w:val="28"/>
          <w:szCs w:val="28"/>
          <w:lang w:eastAsia="ru-RU"/>
        </w:rPr>
        <w:t>закрытая).</w:t>
      </w:r>
    </w:p>
    <w:p w14:paraId="6BE5D160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>2.1.5. Данные о владельце парковки (наименование юридического лица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индивидуального предпринимателя</w:t>
      </w:r>
      <w:r w:rsidRPr="003A15CD">
        <w:rPr>
          <w:spacing w:val="0"/>
          <w:sz w:val="28"/>
          <w:szCs w:val="28"/>
          <w:lang w:eastAsia="ru-RU"/>
        </w:rPr>
        <w:t>, место регистрации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место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нахождения, контактные телефоны).</w:t>
      </w:r>
    </w:p>
    <w:p w14:paraId="6A9E3EFE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2.1.6. </w:t>
      </w:r>
      <w:r w:rsidR="003E2267" w:rsidRPr="003A15CD">
        <w:rPr>
          <w:spacing w:val="0"/>
          <w:sz w:val="28"/>
          <w:szCs w:val="28"/>
          <w:lang w:eastAsia="ru-RU"/>
        </w:rPr>
        <w:t>Назначение парковки (для грузовых автомобилей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автобусов</w:t>
      </w:r>
      <w:r w:rsidR="003E2267">
        <w:rPr>
          <w:spacing w:val="0"/>
          <w:sz w:val="28"/>
          <w:szCs w:val="28"/>
          <w:lang w:eastAsia="ru-RU"/>
        </w:rPr>
        <w:t xml:space="preserve"> </w:t>
      </w:r>
      <w:r w:rsidR="003E2267" w:rsidRPr="003A15CD">
        <w:rPr>
          <w:spacing w:val="0"/>
          <w:sz w:val="28"/>
          <w:szCs w:val="28"/>
          <w:lang w:eastAsia="ru-RU"/>
        </w:rPr>
        <w:t>/</w:t>
      </w:r>
      <w:r w:rsidR="003E2267">
        <w:rPr>
          <w:spacing w:val="0"/>
          <w:sz w:val="28"/>
          <w:szCs w:val="28"/>
          <w:lang w:eastAsia="ru-RU"/>
        </w:rPr>
        <w:t xml:space="preserve"> легковых автомобилей)</w:t>
      </w:r>
      <w:r w:rsidR="003E2267" w:rsidRPr="003A15CD">
        <w:rPr>
          <w:spacing w:val="0"/>
          <w:sz w:val="28"/>
          <w:szCs w:val="28"/>
          <w:lang w:eastAsia="ru-RU"/>
        </w:rPr>
        <w:t>.</w:t>
      </w:r>
    </w:p>
    <w:p w14:paraId="53E37E7F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2.1.7. </w:t>
      </w:r>
      <w:r w:rsidR="003E2267" w:rsidRPr="003A15CD">
        <w:rPr>
          <w:spacing w:val="0"/>
          <w:sz w:val="28"/>
          <w:szCs w:val="28"/>
          <w:lang w:eastAsia="ru-RU"/>
        </w:rPr>
        <w:t>Площадь парковки.</w:t>
      </w:r>
    </w:p>
    <w:p w14:paraId="5978C160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2.1.8. </w:t>
      </w:r>
      <w:r w:rsidR="003E2267" w:rsidRPr="003A15CD">
        <w:rPr>
          <w:spacing w:val="0"/>
          <w:sz w:val="28"/>
          <w:szCs w:val="28"/>
          <w:lang w:eastAsia="ru-RU"/>
        </w:rPr>
        <w:t>Общее количество парковочных мест / количество парковочных мест, предназначенных для льготной категории пользователей.</w:t>
      </w:r>
    </w:p>
    <w:p w14:paraId="089F67A8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bookmarkStart w:id="2" w:name="Par54"/>
      <w:bookmarkEnd w:id="2"/>
      <w:r w:rsidRPr="003A15CD">
        <w:rPr>
          <w:spacing w:val="0"/>
          <w:sz w:val="28"/>
          <w:szCs w:val="28"/>
          <w:lang w:eastAsia="ru-RU"/>
        </w:rPr>
        <w:t xml:space="preserve">2.2. Основанием для включения парковки в реестр парковок является заявление в письменной или электронной форме владельца парковки, содержащее сведения, предусмотренные </w:t>
      </w:r>
      <w:hyperlink w:anchor="Par48" w:tooltip="2.1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)." w:history="1">
        <w:r w:rsidRPr="003A15CD">
          <w:rPr>
            <w:spacing w:val="0"/>
            <w:sz w:val="28"/>
            <w:szCs w:val="28"/>
            <w:lang w:eastAsia="ru-RU"/>
          </w:rPr>
          <w:t>подпунктами 2.1.2</w:t>
        </w:r>
      </w:hyperlink>
      <w:r w:rsidRPr="003A15CD">
        <w:rPr>
          <w:spacing w:val="0"/>
          <w:sz w:val="28"/>
          <w:szCs w:val="28"/>
          <w:lang w:eastAsia="ru-RU"/>
        </w:rPr>
        <w:t xml:space="preserve"> - </w:t>
      </w:r>
      <w:hyperlink w:anchor="Par54" w:tooltip="2.1.8. Общее количество парковочных мест." w:history="1">
        <w:r w:rsidRPr="003A15CD">
          <w:rPr>
            <w:spacing w:val="0"/>
            <w:sz w:val="28"/>
            <w:szCs w:val="28"/>
            <w:lang w:eastAsia="ru-RU"/>
          </w:rPr>
          <w:t>2.1.</w:t>
        </w:r>
        <w:r w:rsidR="00C31FE2">
          <w:rPr>
            <w:spacing w:val="0"/>
            <w:sz w:val="28"/>
            <w:szCs w:val="28"/>
            <w:lang w:eastAsia="ru-RU"/>
          </w:rPr>
          <w:t>8</w:t>
        </w:r>
        <w:r w:rsidRPr="003A15CD">
          <w:rPr>
            <w:spacing w:val="0"/>
            <w:sz w:val="28"/>
            <w:szCs w:val="28"/>
            <w:lang w:eastAsia="ru-RU"/>
          </w:rPr>
          <w:t xml:space="preserve"> пункта 2</w:t>
        </w:r>
      </w:hyperlink>
      <w:r w:rsidRPr="003A15CD">
        <w:rPr>
          <w:spacing w:val="0"/>
          <w:sz w:val="28"/>
          <w:szCs w:val="28"/>
          <w:lang w:eastAsia="ru-RU"/>
        </w:rPr>
        <w:t>.1 Порядка, направленное в уполномоченный орган, либо акт (информация) уполномоченного органа о выявлении парковки общего пользования.</w:t>
      </w:r>
    </w:p>
    <w:p w14:paraId="66583B18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2.3. Реестр парковок ведет уполномоченный орган в электронной форме     и размещает на официальном сайте </w:t>
      </w:r>
      <w:r w:rsidR="00C31FE2" w:rsidRPr="00C31FE2">
        <w:rPr>
          <w:spacing w:val="0"/>
          <w:sz w:val="28"/>
          <w:szCs w:val="28"/>
          <w:lang w:eastAsia="ru-RU"/>
        </w:rPr>
        <w:t>муниципального образования город Канск</w:t>
      </w:r>
      <w:r w:rsidRPr="003A15CD">
        <w:rPr>
          <w:spacing w:val="0"/>
          <w:sz w:val="28"/>
          <w:szCs w:val="28"/>
          <w:lang w:eastAsia="ru-RU"/>
        </w:rPr>
        <w:t>.</w:t>
      </w:r>
    </w:p>
    <w:p w14:paraId="61E00838" w14:textId="77777777" w:rsidR="003A15CD" w:rsidRP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>2.4. Сведения о парковках общего пользования подлежат внесению                  в реестр парковок не позднее десяти рабочих дней со дня регистрации уполномоченным органом письменного заявления владельца парковки</w:t>
      </w:r>
      <w:r w:rsidR="00C31FE2">
        <w:rPr>
          <w:spacing w:val="0"/>
          <w:sz w:val="28"/>
          <w:szCs w:val="28"/>
          <w:lang w:eastAsia="ru-RU"/>
        </w:rPr>
        <w:t xml:space="preserve"> </w:t>
      </w:r>
      <w:r w:rsidRPr="003A15CD">
        <w:rPr>
          <w:spacing w:val="0"/>
          <w:sz w:val="28"/>
          <w:szCs w:val="28"/>
          <w:lang w:eastAsia="ru-RU"/>
        </w:rPr>
        <w:t>о включении парковки в реестр парковок или со дня оформления акта уполномоченного органа о выявлении парковки общего пользования.</w:t>
      </w:r>
    </w:p>
    <w:p w14:paraId="6AA839E3" w14:textId="77777777" w:rsidR="003A15CD" w:rsidRDefault="003A15CD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  <w:r w:rsidRPr="003A15CD">
        <w:rPr>
          <w:spacing w:val="0"/>
          <w:sz w:val="28"/>
          <w:szCs w:val="28"/>
          <w:lang w:eastAsia="ru-RU"/>
        </w:rPr>
        <w:t xml:space="preserve">2.5. В случае </w:t>
      </w:r>
      <w:r w:rsidR="0033370C">
        <w:rPr>
          <w:spacing w:val="0"/>
          <w:sz w:val="28"/>
          <w:szCs w:val="28"/>
          <w:lang w:eastAsia="ru-RU"/>
        </w:rPr>
        <w:t xml:space="preserve">исключение </w:t>
      </w:r>
      <w:r w:rsidRPr="003A15CD">
        <w:rPr>
          <w:spacing w:val="0"/>
          <w:sz w:val="28"/>
          <w:szCs w:val="28"/>
          <w:lang w:eastAsia="ru-RU"/>
        </w:rPr>
        <w:t>парковки или изменения сведений о парковке</w:t>
      </w:r>
      <w:r w:rsidR="0033370C">
        <w:rPr>
          <w:spacing w:val="0"/>
          <w:sz w:val="28"/>
          <w:szCs w:val="28"/>
          <w:lang w:eastAsia="ru-RU"/>
        </w:rPr>
        <w:t xml:space="preserve"> в реестре парковок общего пользования</w:t>
      </w:r>
      <w:r w:rsidRPr="003A15CD">
        <w:rPr>
          <w:spacing w:val="0"/>
          <w:sz w:val="28"/>
          <w:szCs w:val="28"/>
          <w:lang w:eastAsia="ru-RU"/>
        </w:rPr>
        <w:t xml:space="preserve">, предусмотренных </w:t>
      </w:r>
      <w:hyperlink w:anchor="Par48" w:tooltip="2.1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)." w:history="1">
        <w:r w:rsidRPr="003A15CD">
          <w:rPr>
            <w:spacing w:val="0"/>
            <w:sz w:val="28"/>
            <w:szCs w:val="28"/>
            <w:lang w:eastAsia="ru-RU"/>
          </w:rPr>
          <w:t>подпунктами 2.1.2</w:t>
        </w:r>
      </w:hyperlink>
      <w:r w:rsidRPr="003A15CD">
        <w:rPr>
          <w:spacing w:val="0"/>
          <w:sz w:val="28"/>
          <w:szCs w:val="28"/>
          <w:lang w:eastAsia="ru-RU"/>
        </w:rPr>
        <w:t xml:space="preserve"> - </w:t>
      </w:r>
      <w:hyperlink w:anchor="Par54" w:tooltip="2.1.8. Общее количество парковочных мест." w:history="1">
        <w:r w:rsidRPr="003A15CD">
          <w:rPr>
            <w:spacing w:val="0"/>
            <w:sz w:val="28"/>
            <w:szCs w:val="28"/>
            <w:lang w:eastAsia="ru-RU"/>
          </w:rPr>
          <w:t>2.1.</w:t>
        </w:r>
        <w:r w:rsidR="00C31FE2">
          <w:rPr>
            <w:spacing w:val="0"/>
            <w:sz w:val="28"/>
            <w:szCs w:val="28"/>
            <w:lang w:eastAsia="ru-RU"/>
          </w:rPr>
          <w:t>8</w:t>
        </w:r>
        <w:r w:rsidRPr="003A15CD">
          <w:rPr>
            <w:spacing w:val="0"/>
            <w:sz w:val="28"/>
            <w:szCs w:val="28"/>
            <w:lang w:eastAsia="ru-RU"/>
          </w:rPr>
          <w:t xml:space="preserve"> пункта 2.1</w:t>
        </w:r>
      </w:hyperlink>
      <w:r w:rsidRPr="003A15CD">
        <w:rPr>
          <w:spacing w:val="0"/>
          <w:sz w:val="28"/>
          <w:szCs w:val="28"/>
          <w:lang w:eastAsia="ru-RU"/>
        </w:rPr>
        <w:t xml:space="preserve"> Порядка, ранее включенных в реестр парковок, владелец парковки в течение десяти календарных дней обязан сообщить об изме</w:t>
      </w:r>
      <w:r w:rsidR="0033370C">
        <w:rPr>
          <w:spacing w:val="0"/>
          <w:sz w:val="28"/>
          <w:szCs w:val="28"/>
          <w:lang w:eastAsia="ru-RU"/>
        </w:rPr>
        <w:t xml:space="preserve">нениях в уполномоченный орган </w:t>
      </w:r>
      <w:r w:rsidRPr="003A15CD">
        <w:rPr>
          <w:spacing w:val="0"/>
          <w:sz w:val="28"/>
          <w:szCs w:val="28"/>
          <w:lang w:eastAsia="ru-RU"/>
        </w:rPr>
        <w:t xml:space="preserve">в письменной или электронной форме с указанием причин и оснований таких </w:t>
      </w:r>
      <w:r w:rsidR="0033370C">
        <w:rPr>
          <w:spacing w:val="0"/>
          <w:sz w:val="28"/>
          <w:szCs w:val="28"/>
          <w:lang w:eastAsia="ru-RU"/>
        </w:rPr>
        <w:t xml:space="preserve">исключений или </w:t>
      </w:r>
      <w:r w:rsidRPr="003A15CD">
        <w:rPr>
          <w:spacing w:val="0"/>
          <w:sz w:val="28"/>
          <w:szCs w:val="28"/>
          <w:lang w:eastAsia="ru-RU"/>
        </w:rPr>
        <w:t>изменений.</w:t>
      </w:r>
    </w:p>
    <w:p w14:paraId="52C1A8BC" w14:textId="77777777" w:rsidR="00227305" w:rsidRDefault="00227305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</w:p>
    <w:p w14:paraId="6A730405" w14:textId="77777777" w:rsidR="00227305" w:rsidRDefault="00227305" w:rsidP="003A15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  <w:lang w:eastAsia="ru-RU"/>
        </w:rPr>
      </w:pPr>
    </w:p>
    <w:p w14:paraId="596E17D8" w14:textId="77777777" w:rsidR="00227305" w:rsidRPr="00227305" w:rsidRDefault="00227305" w:rsidP="00227305">
      <w:pPr>
        <w:suppressAutoHyphens w:val="0"/>
        <w:spacing w:line="259" w:lineRule="auto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Руководитель</w:t>
      </w:r>
    </w:p>
    <w:p w14:paraId="6F95A61D" w14:textId="77777777" w:rsidR="005346C1" w:rsidRDefault="00227305" w:rsidP="00227305">
      <w:pPr>
        <w:suppressAutoHyphens w:val="0"/>
        <w:spacing w:line="259" w:lineRule="auto"/>
        <w:rPr>
          <w:sz w:val="28"/>
          <w:szCs w:val="28"/>
        </w:rPr>
      </w:pPr>
      <w:r w:rsidRPr="00227305">
        <w:rPr>
          <w:spacing w:val="0"/>
          <w:sz w:val="28"/>
          <w:szCs w:val="28"/>
          <w:lang w:eastAsia="ru-RU"/>
        </w:rPr>
        <w:t>УС и ЖКХ администрации г. Канска                                            К.С. Ковалев</w:t>
      </w:r>
      <w:r w:rsidR="005346C1" w:rsidRPr="005346C1"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  <w:br w:type="textWrapping" w:clear="all"/>
      </w:r>
    </w:p>
    <w:sectPr w:rsidR="005346C1" w:rsidSect="00C31FE2">
      <w:type w:val="continuous"/>
      <w:pgSz w:w="11906" w:h="16838"/>
      <w:pgMar w:top="1135" w:right="849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76EE"/>
    <w:multiLevelType w:val="multilevel"/>
    <w:tmpl w:val="2C225E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3."/>
      <w:lvlJc w:val="left"/>
      <w:pPr>
        <w:ind w:left="213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5352265B"/>
    <w:multiLevelType w:val="multilevel"/>
    <w:tmpl w:val="58508A4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 w16cid:durableId="281150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19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F4"/>
    <w:rsid w:val="00003076"/>
    <w:rsid w:val="000038B3"/>
    <w:rsid w:val="000414C6"/>
    <w:rsid w:val="00044D6F"/>
    <w:rsid w:val="000C5046"/>
    <w:rsid w:val="000F6A77"/>
    <w:rsid w:val="00103B7A"/>
    <w:rsid w:val="0015575D"/>
    <w:rsid w:val="001625E4"/>
    <w:rsid w:val="00193C2F"/>
    <w:rsid w:val="001A7719"/>
    <w:rsid w:val="001B6624"/>
    <w:rsid w:val="001C41B5"/>
    <w:rsid w:val="001E2CE8"/>
    <w:rsid w:val="00205EBA"/>
    <w:rsid w:val="002066C5"/>
    <w:rsid w:val="00207DA8"/>
    <w:rsid w:val="00211448"/>
    <w:rsid w:val="00211BBC"/>
    <w:rsid w:val="00227305"/>
    <w:rsid w:val="002501C6"/>
    <w:rsid w:val="002505D2"/>
    <w:rsid w:val="00300009"/>
    <w:rsid w:val="00317EF5"/>
    <w:rsid w:val="00322F19"/>
    <w:rsid w:val="00324344"/>
    <w:rsid w:val="0033309E"/>
    <w:rsid w:val="0033370C"/>
    <w:rsid w:val="0034523A"/>
    <w:rsid w:val="00353CC1"/>
    <w:rsid w:val="00360834"/>
    <w:rsid w:val="00365274"/>
    <w:rsid w:val="003A15CD"/>
    <w:rsid w:val="003D3267"/>
    <w:rsid w:val="003E2267"/>
    <w:rsid w:val="003E3FC0"/>
    <w:rsid w:val="00431F51"/>
    <w:rsid w:val="004544A5"/>
    <w:rsid w:val="004978A6"/>
    <w:rsid w:val="004C102D"/>
    <w:rsid w:val="004C5309"/>
    <w:rsid w:val="00532541"/>
    <w:rsid w:val="005346C1"/>
    <w:rsid w:val="00593486"/>
    <w:rsid w:val="005C11CD"/>
    <w:rsid w:val="005C1950"/>
    <w:rsid w:val="005C1D8F"/>
    <w:rsid w:val="005D2148"/>
    <w:rsid w:val="00640E03"/>
    <w:rsid w:val="006706EE"/>
    <w:rsid w:val="006851AF"/>
    <w:rsid w:val="006C38B8"/>
    <w:rsid w:val="006E4E28"/>
    <w:rsid w:val="007239F6"/>
    <w:rsid w:val="007271E8"/>
    <w:rsid w:val="007469A4"/>
    <w:rsid w:val="007847D7"/>
    <w:rsid w:val="007A3E30"/>
    <w:rsid w:val="007C2988"/>
    <w:rsid w:val="007D5EFD"/>
    <w:rsid w:val="007E2FE2"/>
    <w:rsid w:val="007F0CBC"/>
    <w:rsid w:val="007F3391"/>
    <w:rsid w:val="00805955"/>
    <w:rsid w:val="008152B6"/>
    <w:rsid w:val="00826166"/>
    <w:rsid w:val="008348B8"/>
    <w:rsid w:val="00844F6C"/>
    <w:rsid w:val="00851450"/>
    <w:rsid w:val="00870FB8"/>
    <w:rsid w:val="008749A2"/>
    <w:rsid w:val="0089528A"/>
    <w:rsid w:val="008A6FFA"/>
    <w:rsid w:val="00903BDC"/>
    <w:rsid w:val="009434F8"/>
    <w:rsid w:val="0096568C"/>
    <w:rsid w:val="00972CF7"/>
    <w:rsid w:val="00974479"/>
    <w:rsid w:val="00980EE7"/>
    <w:rsid w:val="00986474"/>
    <w:rsid w:val="00990AF4"/>
    <w:rsid w:val="009A1796"/>
    <w:rsid w:val="009B4CF0"/>
    <w:rsid w:val="00A41E97"/>
    <w:rsid w:val="00A97670"/>
    <w:rsid w:val="00AB21F9"/>
    <w:rsid w:val="00AB6131"/>
    <w:rsid w:val="00AD209A"/>
    <w:rsid w:val="00AE49F4"/>
    <w:rsid w:val="00B34F10"/>
    <w:rsid w:val="00B73A16"/>
    <w:rsid w:val="00BE09D7"/>
    <w:rsid w:val="00BF0799"/>
    <w:rsid w:val="00C10313"/>
    <w:rsid w:val="00C10E28"/>
    <w:rsid w:val="00C31FE2"/>
    <w:rsid w:val="00C47DCF"/>
    <w:rsid w:val="00C5050F"/>
    <w:rsid w:val="00C66618"/>
    <w:rsid w:val="00C7043F"/>
    <w:rsid w:val="00C7407B"/>
    <w:rsid w:val="00C761CC"/>
    <w:rsid w:val="00CA2CE4"/>
    <w:rsid w:val="00CD1218"/>
    <w:rsid w:val="00CD152B"/>
    <w:rsid w:val="00CF0E14"/>
    <w:rsid w:val="00CF64F9"/>
    <w:rsid w:val="00D13C72"/>
    <w:rsid w:val="00D33BF2"/>
    <w:rsid w:val="00D44D28"/>
    <w:rsid w:val="00D53F13"/>
    <w:rsid w:val="00D9399B"/>
    <w:rsid w:val="00DC51FD"/>
    <w:rsid w:val="00DE04B3"/>
    <w:rsid w:val="00DF74FB"/>
    <w:rsid w:val="00DF7BFE"/>
    <w:rsid w:val="00E05C47"/>
    <w:rsid w:val="00E1661E"/>
    <w:rsid w:val="00E92F18"/>
    <w:rsid w:val="00E94D99"/>
    <w:rsid w:val="00E961F8"/>
    <w:rsid w:val="00EA2EE6"/>
    <w:rsid w:val="00F0557F"/>
    <w:rsid w:val="00F17088"/>
    <w:rsid w:val="00F34BB8"/>
    <w:rsid w:val="00F74572"/>
    <w:rsid w:val="00F80DD8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EEB4"/>
  <w15:docId w15:val="{CA6E80EB-E4D7-4AF9-A0BB-ACBC704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2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4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31"/>
    <w:rPr>
      <w:rFonts w:ascii="Segoe UI" w:eastAsia="Times New Roman" w:hAnsi="Segoe UI" w:cs="Segoe UI"/>
      <w:spacing w:val="4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C102D"/>
    <w:pPr>
      <w:ind w:left="720"/>
      <w:contextualSpacing/>
    </w:pPr>
  </w:style>
  <w:style w:type="paragraph" w:customStyle="1" w:styleId="Default">
    <w:name w:val="Default"/>
    <w:rsid w:val="00D33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17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46C1"/>
  </w:style>
  <w:style w:type="numbering" w:customStyle="1" w:styleId="11">
    <w:name w:val="Нет списка11"/>
    <w:next w:val="a2"/>
    <w:uiPriority w:val="99"/>
    <w:semiHidden/>
    <w:unhideWhenUsed/>
    <w:rsid w:val="005346C1"/>
  </w:style>
  <w:style w:type="paragraph" w:customStyle="1" w:styleId="ConsPlusNonformat">
    <w:name w:val="ConsPlusNonformat"/>
    <w:uiPriority w:val="99"/>
    <w:rsid w:val="005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C5046"/>
  </w:style>
  <w:style w:type="numbering" w:customStyle="1" w:styleId="12">
    <w:name w:val="Нет списка12"/>
    <w:next w:val="a2"/>
    <w:uiPriority w:val="99"/>
    <w:semiHidden/>
    <w:unhideWhenUsed/>
    <w:rsid w:val="000C5046"/>
  </w:style>
  <w:style w:type="character" w:styleId="a6">
    <w:name w:val="Hyperlink"/>
    <w:basedOn w:val="a0"/>
    <w:uiPriority w:val="99"/>
    <w:semiHidden/>
    <w:unhideWhenUsed/>
    <w:rsid w:val="00DE04B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E04B3"/>
    <w:rPr>
      <w:color w:val="954F72"/>
      <w:u w:val="single"/>
    </w:rPr>
  </w:style>
  <w:style w:type="paragraph" w:customStyle="1" w:styleId="xl66">
    <w:name w:val="xl66"/>
    <w:basedOn w:val="a"/>
    <w:rsid w:val="00DE04B3"/>
    <w:pPr>
      <w:suppressAutoHyphens w:val="0"/>
      <w:spacing w:before="100" w:beforeAutospacing="1" w:after="100" w:afterAutospacing="1"/>
    </w:pPr>
    <w:rPr>
      <w:spacing w:val="0"/>
      <w:szCs w:val="24"/>
      <w:lang w:eastAsia="ru-RU"/>
    </w:rPr>
  </w:style>
  <w:style w:type="paragraph" w:customStyle="1" w:styleId="xl67">
    <w:name w:val="xl67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0"/>
      <w:lang w:eastAsia="ru-RU"/>
    </w:rPr>
  </w:style>
  <w:style w:type="paragraph" w:customStyle="1" w:styleId="xl68">
    <w:name w:val="xl68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pacing w:val="0"/>
      <w:sz w:val="20"/>
      <w:lang w:eastAsia="ru-RU"/>
    </w:rPr>
  </w:style>
  <w:style w:type="paragraph" w:customStyle="1" w:styleId="xl69">
    <w:name w:val="xl69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0"/>
      <w:lang w:eastAsia="ru-RU"/>
    </w:rPr>
  </w:style>
  <w:style w:type="paragraph" w:customStyle="1" w:styleId="xl70">
    <w:name w:val="xl70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71">
    <w:name w:val="xl71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72">
    <w:name w:val="xl72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73">
    <w:name w:val="xl73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74">
    <w:name w:val="xl74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75">
    <w:name w:val="xl75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76">
    <w:name w:val="xl76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77">
    <w:name w:val="xl77"/>
    <w:basedOn w:val="a"/>
    <w:rsid w:val="00DE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Cs w:val="24"/>
      <w:lang w:eastAsia="ru-RU"/>
    </w:rPr>
  </w:style>
  <w:style w:type="paragraph" w:customStyle="1" w:styleId="xl78">
    <w:name w:val="xl78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Cs w:val="24"/>
      <w:lang w:eastAsia="ru-RU"/>
    </w:rPr>
  </w:style>
  <w:style w:type="paragraph" w:customStyle="1" w:styleId="xl79">
    <w:name w:val="xl79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80">
    <w:name w:val="xl80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pacing w:val="0"/>
      <w:sz w:val="18"/>
      <w:szCs w:val="18"/>
      <w:lang w:eastAsia="ru-RU"/>
    </w:rPr>
  </w:style>
  <w:style w:type="paragraph" w:customStyle="1" w:styleId="xl81">
    <w:name w:val="xl81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82">
    <w:name w:val="xl82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83">
    <w:name w:val="xl83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84">
    <w:name w:val="xl84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85">
    <w:name w:val="xl85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18"/>
      <w:szCs w:val="18"/>
      <w:lang w:eastAsia="ru-RU"/>
    </w:rPr>
  </w:style>
  <w:style w:type="paragraph" w:customStyle="1" w:styleId="xl86">
    <w:name w:val="xl86"/>
    <w:basedOn w:val="a"/>
    <w:rsid w:val="00CF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87">
    <w:name w:val="xl87"/>
    <w:basedOn w:val="a"/>
    <w:rsid w:val="00CF64F9"/>
    <w:pPr>
      <w:shd w:val="clear" w:color="000000" w:fill="FFFF00"/>
      <w:suppressAutoHyphens w:val="0"/>
      <w:spacing w:before="100" w:beforeAutospacing="1" w:after="100" w:afterAutospacing="1"/>
    </w:pPr>
    <w:rPr>
      <w:spacing w:val="0"/>
      <w:szCs w:val="24"/>
      <w:lang w:eastAsia="ru-RU"/>
    </w:rPr>
  </w:style>
  <w:style w:type="paragraph" w:customStyle="1" w:styleId="xl88">
    <w:name w:val="xl88"/>
    <w:basedOn w:val="a"/>
    <w:rsid w:val="00CF64F9"/>
    <w:pPr>
      <w:shd w:val="clear" w:color="000000" w:fill="FFFFFF"/>
      <w:suppressAutoHyphens w:val="0"/>
      <w:spacing w:before="100" w:beforeAutospacing="1" w:after="100" w:afterAutospacing="1"/>
    </w:pPr>
    <w:rPr>
      <w:spacing w:val="0"/>
      <w:szCs w:val="24"/>
      <w:lang w:eastAsia="ru-RU"/>
    </w:rPr>
  </w:style>
  <w:style w:type="paragraph" w:customStyle="1" w:styleId="xl89">
    <w:name w:val="xl89"/>
    <w:basedOn w:val="a"/>
    <w:rsid w:val="00CF64F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pacing w:val="0"/>
      <w:sz w:val="18"/>
      <w:szCs w:val="18"/>
      <w:lang w:eastAsia="ru-RU"/>
    </w:rPr>
  </w:style>
  <w:style w:type="paragraph" w:customStyle="1" w:styleId="xl90">
    <w:name w:val="xl90"/>
    <w:basedOn w:val="a"/>
    <w:rsid w:val="00CF64F9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pacing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7691&amp;date=04.07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7691&amp;date=04.07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44A0-F45F-4DC5-A334-1CA127E8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Наталья Андреевна</cp:lastModifiedBy>
  <cp:revision>7</cp:revision>
  <cp:lastPrinted>2023-03-06T06:49:00Z</cp:lastPrinted>
  <dcterms:created xsi:type="dcterms:W3CDTF">2023-02-27T04:48:00Z</dcterms:created>
  <dcterms:modified xsi:type="dcterms:W3CDTF">2023-03-20T08:46:00Z</dcterms:modified>
</cp:coreProperties>
</file>