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88"/>
        <w:gridCol w:w="2607"/>
        <w:gridCol w:w="3006"/>
        <w:gridCol w:w="1955"/>
      </w:tblGrid>
      <w:tr w:rsidR="00B024F5" w14:paraId="38699912" w14:textId="77777777" w:rsidTr="00421BA5">
        <w:tc>
          <w:tcPr>
            <w:tcW w:w="9356" w:type="dxa"/>
            <w:gridSpan w:val="4"/>
          </w:tcPr>
          <w:p w14:paraId="25540FFF" w14:textId="77777777" w:rsidR="00B024F5" w:rsidRDefault="00B024F5" w:rsidP="00421BA5">
            <w:pPr>
              <w:snapToGrid w:val="0"/>
              <w:jc w:val="center"/>
              <w:rPr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40D969" wp14:editId="2FE148F8">
                  <wp:extent cx="609600" cy="7524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F65FA9" w14:textId="77777777" w:rsidR="00B024F5" w:rsidRDefault="00B024F5" w:rsidP="00421B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Российская Федерация</w:t>
            </w:r>
          </w:p>
          <w:p w14:paraId="1AC0AED0" w14:textId="77777777" w:rsidR="00B024F5" w:rsidRDefault="00B024F5" w:rsidP="00421BA5">
            <w:pPr>
              <w:spacing w:line="3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 города Канска</w:t>
            </w:r>
            <w:r>
              <w:rPr>
                <w:sz w:val="28"/>
              </w:rPr>
              <w:br/>
              <w:t>Красноярского края</w:t>
            </w:r>
          </w:p>
          <w:p w14:paraId="6CFF21EC" w14:textId="77777777" w:rsidR="00B024F5" w:rsidRDefault="00B024F5" w:rsidP="00421BA5">
            <w:pPr>
              <w:spacing w:before="120" w:after="120"/>
              <w:jc w:val="center"/>
              <w:rPr>
                <w:b/>
                <w:spacing w:val="40"/>
                <w:sz w:val="40"/>
              </w:rPr>
            </w:pPr>
            <w:r>
              <w:rPr>
                <w:b/>
                <w:spacing w:val="40"/>
                <w:sz w:val="40"/>
              </w:rPr>
              <w:t>ПОСТАНОВЛЕНИЕ</w:t>
            </w:r>
          </w:p>
          <w:p w14:paraId="12C55C10" w14:textId="77777777" w:rsidR="00B024F5" w:rsidRDefault="00B024F5" w:rsidP="00421BA5">
            <w:pPr>
              <w:jc w:val="center"/>
            </w:pPr>
          </w:p>
        </w:tc>
      </w:tr>
      <w:tr w:rsidR="00B024F5" w14:paraId="20AFB1D1" w14:textId="77777777" w:rsidTr="00421BA5"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622176A" w14:textId="38745EA9" w:rsidR="00B024F5" w:rsidRPr="005568E1" w:rsidRDefault="005568E1" w:rsidP="00421BA5">
            <w:pPr>
              <w:snapToGrid w:val="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10.06</w:t>
            </w:r>
          </w:p>
        </w:tc>
        <w:tc>
          <w:tcPr>
            <w:tcW w:w="2607" w:type="dxa"/>
            <w:hideMark/>
          </w:tcPr>
          <w:p w14:paraId="24E9091D" w14:textId="60669518" w:rsidR="00B024F5" w:rsidRDefault="00B024F5" w:rsidP="00154A52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20</w:t>
            </w:r>
            <w:r w:rsidR="00F00CF6">
              <w:rPr>
                <w:sz w:val="28"/>
              </w:rPr>
              <w:t>2</w:t>
            </w:r>
            <w:r w:rsidR="00B261BD">
              <w:rPr>
                <w:sz w:val="28"/>
              </w:rPr>
              <w:t>4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3006" w:type="dxa"/>
            <w:hideMark/>
          </w:tcPr>
          <w:p w14:paraId="1B0F5B94" w14:textId="77777777" w:rsidR="00B024F5" w:rsidRDefault="00B024F5" w:rsidP="00421BA5">
            <w:pPr>
              <w:snapToGrid w:val="0"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738FF87" w14:textId="79F28EC3" w:rsidR="00B024F5" w:rsidRPr="005568E1" w:rsidRDefault="005568E1" w:rsidP="00421BA5">
            <w:pPr>
              <w:snapToGrid w:val="0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937</w:t>
            </w:r>
          </w:p>
        </w:tc>
      </w:tr>
    </w:tbl>
    <w:p w14:paraId="0F455541" w14:textId="77777777" w:rsidR="00B024F5" w:rsidRDefault="00B024F5" w:rsidP="00B024F5"/>
    <w:p w14:paraId="71E4462C" w14:textId="720BD71C" w:rsidR="007E29A7" w:rsidRDefault="00CC10BE" w:rsidP="007E29A7">
      <w:pPr>
        <w:rPr>
          <w:sz w:val="28"/>
          <w:szCs w:val="28"/>
        </w:rPr>
      </w:pPr>
      <w:r>
        <w:rPr>
          <w:sz w:val="28"/>
          <w:szCs w:val="28"/>
        </w:rPr>
        <w:t>О ведении реестра муниципальной собственности</w:t>
      </w:r>
    </w:p>
    <w:p w14:paraId="2E407F78" w14:textId="31F188BC" w:rsidR="00CC10BE" w:rsidRDefault="00384FC6" w:rsidP="007E29A7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CC10BE">
        <w:rPr>
          <w:sz w:val="28"/>
          <w:szCs w:val="28"/>
        </w:rPr>
        <w:t>орода Канска Красноярского края</w:t>
      </w:r>
    </w:p>
    <w:p w14:paraId="07213765" w14:textId="6DB675DE" w:rsidR="00B024F5" w:rsidRDefault="00B024F5" w:rsidP="00B024F5">
      <w:pPr>
        <w:rPr>
          <w:sz w:val="28"/>
          <w:szCs w:val="28"/>
        </w:rPr>
      </w:pPr>
    </w:p>
    <w:p w14:paraId="7332F562" w14:textId="67C4A031" w:rsidR="0090537B" w:rsidRPr="0090537B" w:rsidRDefault="0090537B" w:rsidP="0090537B">
      <w:pPr>
        <w:pStyle w:val="a6"/>
        <w:spacing w:before="0" w:beforeAutospacing="0" w:after="0" w:afterAutospacing="0" w:line="288" w:lineRule="atLeast"/>
        <w:ind w:firstLine="540"/>
        <w:jc w:val="both"/>
        <w:rPr>
          <w:color w:val="000000" w:themeColor="text1"/>
          <w:sz w:val="28"/>
          <w:szCs w:val="28"/>
        </w:rPr>
      </w:pPr>
      <w:r w:rsidRPr="0090537B">
        <w:rPr>
          <w:color w:val="000000" w:themeColor="text1"/>
          <w:sz w:val="28"/>
          <w:szCs w:val="28"/>
        </w:rPr>
        <w:t xml:space="preserve">В соответствии с Гражданским </w:t>
      </w:r>
      <w:hyperlink r:id="rId7" w:history="1">
        <w:r w:rsidRPr="0090537B">
          <w:rPr>
            <w:rStyle w:val="a7"/>
            <w:color w:val="000000" w:themeColor="text1"/>
            <w:sz w:val="28"/>
            <w:szCs w:val="28"/>
            <w:u w:val="none"/>
          </w:rPr>
          <w:t>кодексом</w:t>
        </w:r>
      </w:hyperlink>
      <w:r w:rsidRPr="0090537B">
        <w:rPr>
          <w:color w:val="000000" w:themeColor="text1"/>
          <w:sz w:val="28"/>
          <w:szCs w:val="28"/>
        </w:rPr>
        <w:t xml:space="preserve"> Российской Федерации, Федеральным </w:t>
      </w:r>
      <w:hyperlink r:id="rId8" w:history="1">
        <w:r w:rsidRPr="0090537B">
          <w:rPr>
            <w:rStyle w:val="a7"/>
            <w:color w:val="000000" w:themeColor="text1"/>
            <w:sz w:val="28"/>
            <w:szCs w:val="28"/>
            <w:u w:val="none"/>
          </w:rPr>
          <w:t>законом</w:t>
        </w:r>
      </w:hyperlink>
      <w:r w:rsidRPr="0090537B">
        <w:rPr>
          <w:color w:val="000000" w:themeColor="text1"/>
          <w:sz w:val="28"/>
          <w:szCs w:val="28"/>
        </w:rPr>
        <w:t xml:space="preserve"> от 06.03.2003 </w:t>
      </w:r>
      <w:r>
        <w:rPr>
          <w:color w:val="000000" w:themeColor="text1"/>
          <w:sz w:val="28"/>
          <w:szCs w:val="28"/>
        </w:rPr>
        <w:t>№</w:t>
      </w:r>
      <w:r w:rsidRPr="0090537B">
        <w:rPr>
          <w:color w:val="000000" w:themeColor="text1"/>
          <w:sz w:val="28"/>
          <w:szCs w:val="28"/>
        </w:rPr>
        <w:t xml:space="preserve"> 131-ФЗ </w:t>
      </w:r>
      <w:r>
        <w:rPr>
          <w:color w:val="000000" w:themeColor="text1"/>
          <w:sz w:val="28"/>
          <w:szCs w:val="28"/>
        </w:rPr>
        <w:t>«</w:t>
      </w:r>
      <w:r w:rsidRPr="0090537B">
        <w:rPr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color w:val="000000" w:themeColor="text1"/>
          <w:sz w:val="28"/>
          <w:szCs w:val="28"/>
        </w:rPr>
        <w:t>»</w:t>
      </w:r>
      <w:r w:rsidRPr="0090537B">
        <w:rPr>
          <w:color w:val="000000" w:themeColor="text1"/>
          <w:sz w:val="28"/>
          <w:szCs w:val="28"/>
        </w:rPr>
        <w:t xml:space="preserve">, </w:t>
      </w:r>
      <w:hyperlink r:id="rId9" w:history="1">
        <w:r w:rsidRPr="0090537B">
          <w:rPr>
            <w:rStyle w:val="a7"/>
            <w:color w:val="000000" w:themeColor="text1"/>
            <w:sz w:val="28"/>
            <w:szCs w:val="28"/>
            <w:u w:val="none"/>
          </w:rPr>
          <w:t>Постановлением</w:t>
        </w:r>
      </w:hyperlink>
      <w:r w:rsidRPr="0090537B">
        <w:rPr>
          <w:color w:val="000000" w:themeColor="text1"/>
          <w:sz w:val="28"/>
          <w:szCs w:val="28"/>
        </w:rPr>
        <w:t xml:space="preserve"> Верховного Совета Российской Федерации от 27.12.1991 </w:t>
      </w:r>
      <w:r>
        <w:rPr>
          <w:color w:val="000000" w:themeColor="text1"/>
          <w:sz w:val="28"/>
          <w:szCs w:val="28"/>
        </w:rPr>
        <w:t>№</w:t>
      </w:r>
      <w:r w:rsidRPr="0090537B">
        <w:rPr>
          <w:color w:val="000000" w:themeColor="text1"/>
          <w:sz w:val="28"/>
          <w:szCs w:val="28"/>
        </w:rPr>
        <w:t xml:space="preserve"> 3020-1 </w:t>
      </w:r>
      <w:r>
        <w:rPr>
          <w:color w:val="000000" w:themeColor="text1"/>
          <w:sz w:val="28"/>
          <w:szCs w:val="28"/>
        </w:rPr>
        <w:t>«</w:t>
      </w:r>
      <w:r w:rsidRPr="0090537B">
        <w:rPr>
          <w:color w:val="000000" w:themeColor="text1"/>
          <w:sz w:val="28"/>
          <w:szCs w:val="28"/>
        </w:rPr>
        <w:t>О разграничении государственной собственности в Российской Федерации на федеральную собственность,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</w:t>
      </w:r>
      <w:r>
        <w:rPr>
          <w:color w:val="000000" w:themeColor="text1"/>
          <w:sz w:val="28"/>
          <w:szCs w:val="28"/>
        </w:rPr>
        <w:t>»</w:t>
      </w:r>
      <w:r w:rsidRPr="0090537B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п</w:t>
      </w:r>
      <w:r w:rsidRPr="0090537B">
        <w:rPr>
          <w:color w:val="000000" w:themeColor="text1"/>
          <w:sz w:val="28"/>
          <w:szCs w:val="28"/>
        </w:rPr>
        <w:t>риказ</w:t>
      </w:r>
      <w:r>
        <w:rPr>
          <w:color w:val="000000" w:themeColor="text1"/>
          <w:sz w:val="28"/>
          <w:szCs w:val="28"/>
        </w:rPr>
        <w:t>ом</w:t>
      </w:r>
      <w:r w:rsidRPr="0090537B">
        <w:rPr>
          <w:color w:val="000000" w:themeColor="text1"/>
          <w:sz w:val="28"/>
          <w:szCs w:val="28"/>
        </w:rPr>
        <w:t xml:space="preserve"> Минфина России от 10.10.2023 </w:t>
      </w:r>
      <w:r>
        <w:rPr>
          <w:color w:val="000000" w:themeColor="text1"/>
          <w:sz w:val="28"/>
          <w:szCs w:val="28"/>
        </w:rPr>
        <w:t>№</w:t>
      </w:r>
      <w:r w:rsidRPr="0090537B">
        <w:rPr>
          <w:color w:val="000000" w:themeColor="text1"/>
          <w:sz w:val="28"/>
          <w:szCs w:val="28"/>
        </w:rPr>
        <w:t xml:space="preserve"> 163н </w:t>
      </w:r>
      <w:r>
        <w:rPr>
          <w:color w:val="000000" w:themeColor="text1"/>
          <w:sz w:val="28"/>
          <w:szCs w:val="28"/>
        </w:rPr>
        <w:t>«</w:t>
      </w:r>
      <w:r w:rsidRPr="0090537B">
        <w:rPr>
          <w:color w:val="000000" w:themeColor="text1"/>
          <w:sz w:val="28"/>
          <w:szCs w:val="28"/>
        </w:rPr>
        <w:t>Об утверждении Порядка ведения органами местного самоуправления реестров муниципального имущества</w:t>
      </w:r>
      <w:r>
        <w:rPr>
          <w:color w:val="000000" w:themeColor="text1"/>
          <w:sz w:val="28"/>
          <w:szCs w:val="28"/>
        </w:rPr>
        <w:t>»</w:t>
      </w:r>
      <w:r w:rsidRPr="0090537B">
        <w:rPr>
          <w:color w:val="000000" w:themeColor="text1"/>
          <w:sz w:val="28"/>
          <w:szCs w:val="28"/>
        </w:rPr>
        <w:t xml:space="preserve">, руководствуясь </w:t>
      </w:r>
      <w:hyperlink r:id="rId10" w:history="1">
        <w:r w:rsidRPr="0090537B">
          <w:rPr>
            <w:rStyle w:val="a7"/>
            <w:color w:val="000000" w:themeColor="text1"/>
            <w:sz w:val="28"/>
            <w:szCs w:val="28"/>
            <w:u w:val="none"/>
          </w:rPr>
          <w:t>статьями 30</w:t>
        </w:r>
      </w:hyperlink>
      <w:r w:rsidRPr="0090537B">
        <w:rPr>
          <w:color w:val="000000" w:themeColor="text1"/>
          <w:sz w:val="28"/>
          <w:szCs w:val="28"/>
        </w:rPr>
        <w:t xml:space="preserve">, </w:t>
      </w:r>
      <w:hyperlink r:id="rId11" w:history="1">
        <w:r w:rsidRPr="0090537B">
          <w:rPr>
            <w:rStyle w:val="a7"/>
            <w:color w:val="000000" w:themeColor="text1"/>
            <w:sz w:val="28"/>
            <w:szCs w:val="28"/>
            <w:u w:val="none"/>
          </w:rPr>
          <w:t>35</w:t>
        </w:r>
      </w:hyperlink>
      <w:r w:rsidRPr="0090537B">
        <w:rPr>
          <w:color w:val="000000" w:themeColor="text1"/>
          <w:sz w:val="28"/>
          <w:szCs w:val="28"/>
        </w:rPr>
        <w:t xml:space="preserve"> Устава города Канска, </w:t>
      </w:r>
      <w:r w:rsidR="00CC10BE">
        <w:rPr>
          <w:color w:val="000000" w:themeColor="text1"/>
          <w:sz w:val="28"/>
          <w:szCs w:val="28"/>
        </w:rPr>
        <w:t>ПОСТАНОВЛЯЮ.</w:t>
      </w:r>
    </w:p>
    <w:p w14:paraId="1085741A" w14:textId="21ED9243" w:rsidR="00E00667" w:rsidRDefault="00E00667" w:rsidP="00E0066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00667">
        <w:rPr>
          <w:sz w:val="28"/>
          <w:szCs w:val="28"/>
        </w:rPr>
        <w:t xml:space="preserve">. </w:t>
      </w:r>
      <w:r w:rsidR="00B94FB9">
        <w:rPr>
          <w:sz w:val="28"/>
          <w:szCs w:val="28"/>
        </w:rPr>
        <w:t>Признать утратившим силу</w:t>
      </w:r>
      <w:r w:rsidRPr="00E00667">
        <w:rPr>
          <w:sz w:val="28"/>
          <w:szCs w:val="28"/>
        </w:rPr>
        <w:t xml:space="preserve"> постановление администрации города Канска от </w:t>
      </w:r>
      <w:r>
        <w:rPr>
          <w:sz w:val="28"/>
          <w:szCs w:val="28"/>
        </w:rPr>
        <w:t>03.04.2023</w:t>
      </w:r>
      <w:r w:rsidRPr="00E00667">
        <w:rPr>
          <w:sz w:val="28"/>
          <w:szCs w:val="28"/>
        </w:rPr>
        <w:t xml:space="preserve"> № </w:t>
      </w:r>
      <w:r>
        <w:rPr>
          <w:sz w:val="28"/>
          <w:szCs w:val="28"/>
        </w:rPr>
        <w:t>370</w:t>
      </w:r>
      <w:r w:rsidRPr="00E00667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>Положения о ведении реестра муниципального имущества города Канска Красноярского края</w:t>
      </w:r>
      <w:r w:rsidRPr="00E0066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E70A378" w14:textId="50136710" w:rsidR="00E00667" w:rsidRPr="00E00667" w:rsidRDefault="00E00667" w:rsidP="00E0066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A4749">
        <w:rPr>
          <w:sz w:val="28"/>
          <w:szCs w:val="28"/>
        </w:rPr>
        <w:t>Ве</w:t>
      </w:r>
      <w:r w:rsidR="00CC10BE">
        <w:rPr>
          <w:sz w:val="28"/>
          <w:szCs w:val="28"/>
        </w:rPr>
        <w:t>дение</w:t>
      </w:r>
      <w:r w:rsidR="006A4749">
        <w:rPr>
          <w:sz w:val="28"/>
          <w:szCs w:val="28"/>
        </w:rPr>
        <w:t xml:space="preserve"> реестр</w:t>
      </w:r>
      <w:r w:rsidR="00CC10BE">
        <w:rPr>
          <w:sz w:val="28"/>
          <w:szCs w:val="28"/>
        </w:rPr>
        <w:t>а</w:t>
      </w:r>
      <w:r w:rsidR="006A4749">
        <w:rPr>
          <w:sz w:val="28"/>
          <w:szCs w:val="28"/>
        </w:rPr>
        <w:t xml:space="preserve"> муниципальной собственности города Канска Красноярского края </w:t>
      </w:r>
      <w:r w:rsidR="00CC10BE">
        <w:rPr>
          <w:sz w:val="28"/>
          <w:szCs w:val="28"/>
        </w:rPr>
        <w:t xml:space="preserve">осуществлять </w:t>
      </w:r>
      <w:r w:rsidR="006A4749">
        <w:rPr>
          <w:sz w:val="28"/>
          <w:szCs w:val="28"/>
        </w:rPr>
        <w:t xml:space="preserve">в соответствии с </w:t>
      </w:r>
      <w:r w:rsidR="006A4749">
        <w:rPr>
          <w:color w:val="000000" w:themeColor="text1"/>
          <w:sz w:val="28"/>
          <w:szCs w:val="28"/>
        </w:rPr>
        <w:t>п</w:t>
      </w:r>
      <w:r w:rsidR="006A4749" w:rsidRPr="0090537B">
        <w:rPr>
          <w:color w:val="000000" w:themeColor="text1"/>
          <w:sz w:val="28"/>
          <w:szCs w:val="28"/>
        </w:rPr>
        <w:t>риказ</w:t>
      </w:r>
      <w:r w:rsidR="006A4749">
        <w:rPr>
          <w:color w:val="000000" w:themeColor="text1"/>
          <w:sz w:val="28"/>
          <w:szCs w:val="28"/>
        </w:rPr>
        <w:t>ом</w:t>
      </w:r>
      <w:r w:rsidR="006A4749" w:rsidRPr="0090537B">
        <w:rPr>
          <w:color w:val="000000" w:themeColor="text1"/>
          <w:sz w:val="28"/>
          <w:szCs w:val="28"/>
        </w:rPr>
        <w:t xml:space="preserve"> Минфина России от 10.10.2023 </w:t>
      </w:r>
      <w:r w:rsidR="006A4749">
        <w:rPr>
          <w:color w:val="000000" w:themeColor="text1"/>
          <w:sz w:val="28"/>
          <w:szCs w:val="28"/>
        </w:rPr>
        <w:t>№</w:t>
      </w:r>
      <w:r w:rsidR="006A4749" w:rsidRPr="0090537B">
        <w:rPr>
          <w:color w:val="000000" w:themeColor="text1"/>
          <w:sz w:val="28"/>
          <w:szCs w:val="28"/>
        </w:rPr>
        <w:t xml:space="preserve"> 163н </w:t>
      </w:r>
      <w:r w:rsidR="006A4749">
        <w:rPr>
          <w:color w:val="000000" w:themeColor="text1"/>
          <w:sz w:val="28"/>
          <w:szCs w:val="28"/>
        </w:rPr>
        <w:t>«</w:t>
      </w:r>
      <w:r w:rsidR="006A4749" w:rsidRPr="0090537B">
        <w:rPr>
          <w:color w:val="000000" w:themeColor="text1"/>
          <w:sz w:val="28"/>
          <w:szCs w:val="28"/>
        </w:rPr>
        <w:t>Об утверждении Порядка ведения органами местного самоуправления реестров муниципального имущества</w:t>
      </w:r>
      <w:r w:rsidR="006A4749">
        <w:rPr>
          <w:color w:val="000000" w:themeColor="text1"/>
          <w:sz w:val="28"/>
          <w:szCs w:val="28"/>
        </w:rPr>
        <w:t>».</w:t>
      </w:r>
    </w:p>
    <w:p w14:paraId="6AC3B354" w14:textId="09E6A867" w:rsidR="00E00667" w:rsidRPr="00E00667" w:rsidRDefault="00E00667" w:rsidP="006A4749">
      <w:pPr>
        <w:ind w:firstLine="540"/>
        <w:jc w:val="both"/>
        <w:rPr>
          <w:sz w:val="28"/>
          <w:szCs w:val="28"/>
        </w:rPr>
      </w:pPr>
      <w:r w:rsidRPr="00E00667">
        <w:rPr>
          <w:sz w:val="28"/>
          <w:szCs w:val="28"/>
        </w:rPr>
        <w:t>3.</w:t>
      </w:r>
      <w:r w:rsidR="00175406">
        <w:rPr>
          <w:sz w:val="28"/>
          <w:szCs w:val="28"/>
        </w:rPr>
        <w:t xml:space="preserve"> Главному специалисту по информатизации администрации г. Канска Г.В. Елкиной о</w:t>
      </w:r>
      <w:r w:rsidRPr="00E00667">
        <w:rPr>
          <w:sz w:val="28"/>
          <w:szCs w:val="28"/>
        </w:rPr>
        <w:t xml:space="preserve">публиковать настоящее постановление в официальном печатном издании «Канский вестник» и разместить на </w:t>
      </w:r>
      <w:r w:rsidR="00175406">
        <w:rPr>
          <w:sz w:val="28"/>
          <w:szCs w:val="28"/>
        </w:rPr>
        <w:t xml:space="preserve">официальном </w:t>
      </w:r>
      <w:r w:rsidRPr="00E00667">
        <w:rPr>
          <w:sz w:val="28"/>
          <w:szCs w:val="28"/>
        </w:rPr>
        <w:t xml:space="preserve">сайте администрации города Канска в сети «Интернет». </w:t>
      </w:r>
    </w:p>
    <w:p w14:paraId="70C38BF5" w14:textId="62C99FB7" w:rsidR="00E00667" w:rsidRPr="00E00667" w:rsidRDefault="00E00667" w:rsidP="006A4749">
      <w:pPr>
        <w:ind w:firstLine="540"/>
        <w:jc w:val="both"/>
        <w:rPr>
          <w:sz w:val="28"/>
          <w:szCs w:val="28"/>
        </w:rPr>
      </w:pPr>
      <w:r w:rsidRPr="00E00667">
        <w:rPr>
          <w:sz w:val="28"/>
          <w:szCs w:val="28"/>
        </w:rPr>
        <w:t xml:space="preserve">4. Контроль за исполнением настоящего постановления возложить на </w:t>
      </w:r>
      <w:r w:rsidR="00B94FB9">
        <w:rPr>
          <w:sz w:val="28"/>
          <w:szCs w:val="28"/>
        </w:rPr>
        <w:t>заместителя главы города – начальника отдела по лесной промышленности и охране окружающей среды А.В. Цветкова</w:t>
      </w:r>
      <w:r w:rsidRPr="00E00667">
        <w:rPr>
          <w:sz w:val="28"/>
          <w:szCs w:val="28"/>
        </w:rPr>
        <w:t>.</w:t>
      </w:r>
    </w:p>
    <w:p w14:paraId="3B556918" w14:textId="18DD2C2B" w:rsidR="00B024F5" w:rsidRDefault="00E00667" w:rsidP="006A4749">
      <w:pPr>
        <w:ind w:firstLine="540"/>
        <w:jc w:val="both"/>
        <w:rPr>
          <w:sz w:val="28"/>
          <w:szCs w:val="28"/>
        </w:rPr>
      </w:pPr>
      <w:r w:rsidRPr="00E00667">
        <w:rPr>
          <w:sz w:val="28"/>
          <w:szCs w:val="28"/>
        </w:rPr>
        <w:t>5. Постановление вступает в силу со дня официального опубликования.</w:t>
      </w:r>
    </w:p>
    <w:p w14:paraId="4EA6F039" w14:textId="77777777" w:rsidR="001624F4" w:rsidRDefault="001624F4" w:rsidP="00B024F5">
      <w:pPr>
        <w:jc w:val="both"/>
        <w:rPr>
          <w:sz w:val="28"/>
          <w:szCs w:val="28"/>
        </w:rPr>
      </w:pPr>
    </w:p>
    <w:p w14:paraId="6AFB41CD" w14:textId="77777777" w:rsidR="006A4749" w:rsidRDefault="006A4749" w:rsidP="00B024F5">
      <w:pPr>
        <w:jc w:val="both"/>
        <w:rPr>
          <w:sz w:val="28"/>
          <w:szCs w:val="28"/>
        </w:rPr>
      </w:pPr>
    </w:p>
    <w:p w14:paraId="730C117E" w14:textId="77777777" w:rsidR="006A4749" w:rsidRDefault="006A4749" w:rsidP="00B024F5">
      <w:pPr>
        <w:jc w:val="both"/>
        <w:rPr>
          <w:sz w:val="28"/>
          <w:szCs w:val="28"/>
        </w:rPr>
      </w:pPr>
    </w:p>
    <w:p w14:paraId="14D7A3F8" w14:textId="50CA9D1C" w:rsidR="006A4749" w:rsidRDefault="006A4749" w:rsidP="00B024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полномочия </w:t>
      </w:r>
    </w:p>
    <w:p w14:paraId="12602C6B" w14:textId="6360558E" w:rsidR="00A067E9" w:rsidRPr="005568E1" w:rsidRDefault="006A4749" w:rsidP="004D3E6C">
      <w:pPr>
        <w:tabs>
          <w:tab w:val="left" w:pos="9360"/>
        </w:tabs>
        <w:ind w:right="-262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г</w:t>
      </w:r>
      <w:r w:rsidR="0087071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870718">
        <w:rPr>
          <w:sz w:val="28"/>
          <w:szCs w:val="28"/>
        </w:rPr>
        <w:t xml:space="preserve"> города Канска                                                                         </w:t>
      </w:r>
      <w:r>
        <w:rPr>
          <w:sz w:val="28"/>
          <w:szCs w:val="28"/>
        </w:rPr>
        <w:t xml:space="preserve">Е.Н. </w:t>
      </w:r>
      <w:proofErr w:type="spellStart"/>
      <w:r>
        <w:rPr>
          <w:sz w:val="28"/>
          <w:szCs w:val="28"/>
        </w:rPr>
        <w:t>Лифанская</w:t>
      </w:r>
      <w:proofErr w:type="spellEnd"/>
    </w:p>
    <w:sectPr w:rsidR="00A067E9" w:rsidRPr="005568E1" w:rsidSect="00AF106A">
      <w:pgSz w:w="11906" w:h="16838"/>
      <w:pgMar w:top="1134" w:right="567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8776EE"/>
    <w:multiLevelType w:val="multilevel"/>
    <w:tmpl w:val="2C225E5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3."/>
      <w:lvlJc w:val="left"/>
      <w:pPr>
        <w:ind w:left="2136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4272" w:hanging="144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" w15:restartNumberingAfterBreak="0">
    <w:nsid w:val="5352265B"/>
    <w:multiLevelType w:val="multilevel"/>
    <w:tmpl w:val="58508A46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num w:numId="1" w16cid:durableId="989129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43498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AF4"/>
    <w:rsid w:val="00007E08"/>
    <w:rsid w:val="000373F2"/>
    <w:rsid w:val="0004339A"/>
    <w:rsid w:val="00047644"/>
    <w:rsid w:val="000A3C33"/>
    <w:rsid w:val="000C5046"/>
    <w:rsid w:val="000E711F"/>
    <w:rsid w:val="00103B7A"/>
    <w:rsid w:val="00154A52"/>
    <w:rsid w:val="001624F4"/>
    <w:rsid w:val="00164C0C"/>
    <w:rsid w:val="00175406"/>
    <w:rsid w:val="00193C2F"/>
    <w:rsid w:val="001A7719"/>
    <w:rsid w:val="001B6624"/>
    <w:rsid w:val="001C41B5"/>
    <w:rsid w:val="001E2CE8"/>
    <w:rsid w:val="001F69F0"/>
    <w:rsid w:val="00205EBA"/>
    <w:rsid w:val="00207DA8"/>
    <w:rsid w:val="00211448"/>
    <w:rsid w:val="00211BBC"/>
    <w:rsid w:val="002501C6"/>
    <w:rsid w:val="002505D2"/>
    <w:rsid w:val="00254B16"/>
    <w:rsid w:val="00281AD1"/>
    <w:rsid w:val="002B05BA"/>
    <w:rsid w:val="00300009"/>
    <w:rsid w:val="00317EF5"/>
    <w:rsid w:val="00322F19"/>
    <w:rsid w:val="003401B4"/>
    <w:rsid w:val="00350B3E"/>
    <w:rsid w:val="00350EE3"/>
    <w:rsid w:val="00360834"/>
    <w:rsid w:val="00366C5F"/>
    <w:rsid w:val="00370001"/>
    <w:rsid w:val="00384FC6"/>
    <w:rsid w:val="003A550C"/>
    <w:rsid w:val="003B3767"/>
    <w:rsid w:val="003B5FA5"/>
    <w:rsid w:val="003D3F13"/>
    <w:rsid w:val="003E41C5"/>
    <w:rsid w:val="003F7E9D"/>
    <w:rsid w:val="00431F51"/>
    <w:rsid w:val="00435662"/>
    <w:rsid w:val="004544A5"/>
    <w:rsid w:val="00457DDD"/>
    <w:rsid w:val="00475C8E"/>
    <w:rsid w:val="00492658"/>
    <w:rsid w:val="004C102D"/>
    <w:rsid w:val="004D3E6C"/>
    <w:rsid w:val="005346C1"/>
    <w:rsid w:val="0053471D"/>
    <w:rsid w:val="005568E1"/>
    <w:rsid w:val="005605B8"/>
    <w:rsid w:val="005C11CD"/>
    <w:rsid w:val="005C1950"/>
    <w:rsid w:val="005F1EEC"/>
    <w:rsid w:val="00630775"/>
    <w:rsid w:val="00657254"/>
    <w:rsid w:val="006706EE"/>
    <w:rsid w:val="006A4749"/>
    <w:rsid w:val="006C38B8"/>
    <w:rsid w:val="006D135C"/>
    <w:rsid w:val="006E0773"/>
    <w:rsid w:val="006E4E28"/>
    <w:rsid w:val="007239F6"/>
    <w:rsid w:val="007271E8"/>
    <w:rsid w:val="007847D7"/>
    <w:rsid w:val="007D5EFD"/>
    <w:rsid w:val="007E29A7"/>
    <w:rsid w:val="007F0CBC"/>
    <w:rsid w:val="007F3391"/>
    <w:rsid w:val="008023A8"/>
    <w:rsid w:val="00805955"/>
    <w:rsid w:val="00823196"/>
    <w:rsid w:val="0083153A"/>
    <w:rsid w:val="00844F6C"/>
    <w:rsid w:val="008700E0"/>
    <w:rsid w:val="00870718"/>
    <w:rsid w:val="00870FB8"/>
    <w:rsid w:val="008909D2"/>
    <w:rsid w:val="00897BB9"/>
    <w:rsid w:val="00897E09"/>
    <w:rsid w:val="008A6FFA"/>
    <w:rsid w:val="008B250B"/>
    <w:rsid w:val="008C4E7B"/>
    <w:rsid w:val="008F3376"/>
    <w:rsid w:val="0090537B"/>
    <w:rsid w:val="009434F8"/>
    <w:rsid w:val="00955B4B"/>
    <w:rsid w:val="009615B1"/>
    <w:rsid w:val="00970BC9"/>
    <w:rsid w:val="00990AF4"/>
    <w:rsid w:val="009A1881"/>
    <w:rsid w:val="009C18F1"/>
    <w:rsid w:val="009E61F6"/>
    <w:rsid w:val="00A067E9"/>
    <w:rsid w:val="00A5496C"/>
    <w:rsid w:val="00A61C68"/>
    <w:rsid w:val="00A97670"/>
    <w:rsid w:val="00AA2725"/>
    <w:rsid w:val="00AB21F9"/>
    <w:rsid w:val="00AB4D74"/>
    <w:rsid w:val="00AB6131"/>
    <w:rsid w:val="00AE49F4"/>
    <w:rsid w:val="00AF106A"/>
    <w:rsid w:val="00B024F5"/>
    <w:rsid w:val="00B261BD"/>
    <w:rsid w:val="00B4000F"/>
    <w:rsid w:val="00B53A16"/>
    <w:rsid w:val="00B65AEE"/>
    <w:rsid w:val="00B70FDD"/>
    <w:rsid w:val="00B7351F"/>
    <w:rsid w:val="00B94FB9"/>
    <w:rsid w:val="00BA72A9"/>
    <w:rsid w:val="00BE09D7"/>
    <w:rsid w:val="00BF0799"/>
    <w:rsid w:val="00C66618"/>
    <w:rsid w:val="00C7043F"/>
    <w:rsid w:val="00CC10BE"/>
    <w:rsid w:val="00CD0B99"/>
    <w:rsid w:val="00CD152B"/>
    <w:rsid w:val="00D13C72"/>
    <w:rsid w:val="00D15BD6"/>
    <w:rsid w:val="00D33BF2"/>
    <w:rsid w:val="00D44D28"/>
    <w:rsid w:val="00D454C6"/>
    <w:rsid w:val="00DC51FD"/>
    <w:rsid w:val="00DF74FB"/>
    <w:rsid w:val="00DF7BFE"/>
    <w:rsid w:val="00E00667"/>
    <w:rsid w:val="00E04E3C"/>
    <w:rsid w:val="00E1661E"/>
    <w:rsid w:val="00E92F18"/>
    <w:rsid w:val="00E94D99"/>
    <w:rsid w:val="00EA2EE6"/>
    <w:rsid w:val="00EA3BB0"/>
    <w:rsid w:val="00EE24D9"/>
    <w:rsid w:val="00EF104B"/>
    <w:rsid w:val="00F00CF6"/>
    <w:rsid w:val="00F17088"/>
    <w:rsid w:val="00F74572"/>
    <w:rsid w:val="00FD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1D9E1"/>
  <w15:chartTrackingRefBased/>
  <w15:docId w15:val="{5DFAA20A-9F30-4F92-8E8E-48706A9A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D28"/>
    <w:pPr>
      <w:suppressAutoHyphens/>
      <w:spacing w:after="0" w:line="240" w:lineRule="auto"/>
    </w:pPr>
    <w:rPr>
      <w:rFonts w:ascii="Times New Roman" w:eastAsia="Times New Roman" w:hAnsi="Times New Roman" w:cs="Times New Roman"/>
      <w:spacing w:val="4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61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6131"/>
    <w:rPr>
      <w:rFonts w:ascii="Segoe UI" w:eastAsia="Times New Roman" w:hAnsi="Segoe UI" w:cs="Segoe UI"/>
      <w:spacing w:val="4"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4C102D"/>
    <w:pPr>
      <w:ind w:left="720"/>
      <w:contextualSpacing/>
    </w:pPr>
  </w:style>
  <w:style w:type="paragraph" w:customStyle="1" w:styleId="Default">
    <w:name w:val="Default"/>
    <w:rsid w:val="00D33B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317E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346C1"/>
  </w:style>
  <w:style w:type="numbering" w:customStyle="1" w:styleId="11">
    <w:name w:val="Нет списка11"/>
    <w:next w:val="a2"/>
    <w:uiPriority w:val="99"/>
    <w:semiHidden/>
    <w:unhideWhenUsed/>
    <w:rsid w:val="005346C1"/>
  </w:style>
  <w:style w:type="paragraph" w:customStyle="1" w:styleId="ConsPlusNonformat">
    <w:name w:val="ConsPlusNonformat"/>
    <w:uiPriority w:val="99"/>
    <w:rsid w:val="005346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0C5046"/>
  </w:style>
  <w:style w:type="numbering" w:customStyle="1" w:styleId="12">
    <w:name w:val="Нет списка12"/>
    <w:next w:val="a2"/>
    <w:uiPriority w:val="99"/>
    <w:semiHidden/>
    <w:unhideWhenUsed/>
    <w:rsid w:val="000C5046"/>
  </w:style>
  <w:style w:type="paragraph" w:styleId="a6">
    <w:name w:val="Normal (Web)"/>
    <w:basedOn w:val="a"/>
    <w:uiPriority w:val="99"/>
    <w:semiHidden/>
    <w:unhideWhenUsed/>
    <w:rsid w:val="007E29A7"/>
    <w:pPr>
      <w:suppressAutoHyphens w:val="0"/>
      <w:spacing w:before="100" w:beforeAutospacing="1" w:after="100" w:afterAutospacing="1"/>
    </w:pPr>
    <w:rPr>
      <w:spacing w:val="0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7E29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7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6449&amp;dst=192&amp;field=134&amp;date=05.06.202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49455&amp;date=05.06.2024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RLAW123&amp;n=328107&amp;dst=100351&amp;field=134&amp;date=05.06.202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123&amp;n=328107&amp;dst=100251&amp;field=134&amp;date=05.06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179&amp;date=05.06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67888-4DA2-4C33-B74F-7D4A1F46F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1252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 Б П</cp:lastModifiedBy>
  <cp:revision>127</cp:revision>
  <cp:lastPrinted>2024-06-05T09:03:00Z</cp:lastPrinted>
  <dcterms:created xsi:type="dcterms:W3CDTF">2016-02-03T07:05:00Z</dcterms:created>
  <dcterms:modified xsi:type="dcterms:W3CDTF">2024-06-10T07:36:00Z</dcterms:modified>
</cp:coreProperties>
</file>