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22298C" w:rsidRDefault="0022298C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2607" w:type="dxa"/>
          </w:tcPr>
          <w:p w:rsidR="00927CB7" w:rsidRDefault="00927CB7" w:rsidP="0048152B">
            <w:r>
              <w:t>20</w:t>
            </w:r>
            <w:r w:rsidR="00A85F5C">
              <w:t>2</w:t>
            </w:r>
            <w:r w:rsidR="001F3AF2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22298C" w:rsidRDefault="0022298C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742</w:t>
            </w:r>
          </w:p>
        </w:tc>
      </w:tr>
    </w:tbl>
    <w:p w:rsidR="00927CB7" w:rsidRDefault="00927CB7" w:rsidP="00927CB7">
      <w:pPr>
        <w:ind w:right="-71"/>
      </w:pPr>
    </w:p>
    <w:p w:rsidR="0048152B" w:rsidRPr="0048152B" w:rsidRDefault="00647D74" w:rsidP="007D33F8">
      <w:pPr>
        <w:jc w:val="both"/>
      </w:pPr>
      <w:r>
        <w:t>О</w:t>
      </w:r>
      <w:r w:rsidR="0048152B" w:rsidRPr="0048152B">
        <w:t xml:space="preserve"> проведении </w:t>
      </w:r>
      <w:r w:rsidR="007D33F8">
        <w:t>открыто</w:t>
      </w:r>
      <w:r w:rsidR="00C970B5">
        <w:t>го Первенства города Канска по м</w:t>
      </w:r>
      <w:r w:rsidR="007D33F8">
        <w:t>уайтай юношей и девушек 10-17 лет и товарищеской встречи среди детей 6-9 лет</w:t>
      </w:r>
    </w:p>
    <w:p w:rsidR="00A8002E" w:rsidRDefault="00A8002E" w:rsidP="00927CB7">
      <w:pPr>
        <w:ind w:right="-71"/>
      </w:pPr>
    </w:p>
    <w:p w:rsidR="00511908" w:rsidRDefault="000E2B76" w:rsidP="00CE6E85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7D33F8">
        <w:t>6</w:t>
      </w:r>
      <w:r w:rsidR="00C44AFC" w:rsidRPr="00C03988">
        <w:t xml:space="preserve"> </w:t>
      </w:r>
      <w:r w:rsidR="00AC180A" w:rsidRPr="00C03988">
        <w:t>пункта</w:t>
      </w:r>
      <w:r w:rsidR="0099050D">
        <w:t xml:space="preserve"> 2.28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562A6C" w:rsidRPr="00C44AFC">
        <w:t>в и команд города Канска на 202</w:t>
      </w:r>
      <w:r w:rsidR="007D33F8">
        <w:t>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7D33F8" w:rsidRPr="00BD104C">
        <w:rPr>
          <w:rFonts w:eastAsia="Times New Roman"/>
          <w:lang w:eastAsia="ru-RU"/>
        </w:rPr>
        <w:t>20.12.2023 г. № 133</w:t>
      </w:r>
      <w:r w:rsidR="007D33F8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6B00DF">
        <w:t>муайтай</w:t>
      </w:r>
      <w:r w:rsidR="007D33F8">
        <w:t xml:space="preserve"> </w:t>
      </w:r>
      <w:r w:rsidR="00B71FD6">
        <w:t>на территории города Канска</w:t>
      </w:r>
      <w:r w:rsidR="005440E9" w:rsidRPr="00C44AFC">
        <w:t>, руководствуясь ст. 30, 35 Устава города Канска,</w:t>
      </w:r>
      <w:r w:rsidR="00CE6E85">
        <w:t xml:space="preserve"> </w:t>
      </w:r>
      <w:r w:rsidR="00A8002E" w:rsidRPr="00B12D5A">
        <w:t>ПОСТАНОВЛЯЮ:</w:t>
      </w:r>
    </w:p>
    <w:p w:rsidR="00A67EA0" w:rsidRDefault="00511908" w:rsidP="00AF2CA0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F67D44">
        <w:t>)</w:t>
      </w:r>
      <w:r w:rsidR="0043005D">
        <w:t xml:space="preserve"> </w:t>
      </w:r>
      <w:r w:rsidR="00927CB7" w:rsidRPr="0000526F">
        <w:t>организовать и провести</w:t>
      </w:r>
      <w:r w:rsidR="0043005D" w:rsidRPr="0043005D">
        <w:t xml:space="preserve"> </w:t>
      </w:r>
      <w:r w:rsidR="00B71FD6">
        <w:t xml:space="preserve">соревнования - </w:t>
      </w:r>
      <w:r w:rsidR="007D33F8">
        <w:t xml:space="preserve">открытое Первенство города </w:t>
      </w:r>
      <w:r w:rsidR="007D33F8" w:rsidRPr="00F67D44">
        <w:t xml:space="preserve">Канска по </w:t>
      </w:r>
      <w:r w:rsidR="00F67D44" w:rsidRPr="00F67D44">
        <w:t>м</w:t>
      </w:r>
      <w:r w:rsidR="007D33F8" w:rsidRPr="00F67D44">
        <w:t>уайтай</w:t>
      </w:r>
      <w:r w:rsidR="007D33F8">
        <w:t xml:space="preserve"> юношей и девушек 10-17 лет и товарищеской встречи среди детей 6-9 лет</w:t>
      </w:r>
      <w:r w:rsidR="0043005D">
        <w:t xml:space="preserve"> на базе МБУ «ФСК «Текстильщик»</w:t>
      </w:r>
      <w:r w:rsidR="009C6B06">
        <w:t xml:space="preserve"> с 23.05.2024 по 27</w:t>
      </w:r>
      <w:r w:rsidR="005C20E7">
        <w:t>.05.</w:t>
      </w:r>
      <w:r w:rsidR="007D33F8">
        <w:t>2024</w:t>
      </w:r>
      <w:r w:rsidR="0043005D">
        <w:t>.</w:t>
      </w:r>
    </w:p>
    <w:p w:rsidR="00F67D44" w:rsidRDefault="00F67D44" w:rsidP="00AF2CA0">
      <w:pPr>
        <w:ind w:firstLine="709"/>
        <w:jc w:val="both"/>
      </w:pPr>
      <w:r>
        <w:t xml:space="preserve">2. </w:t>
      </w:r>
      <w:r w:rsidRPr="008B4840">
        <w:t xml:space="preserve">Рекомендовать </w:t>
      </w:r>
      <w:r w:rsidR="009C6B06" w:rsidRPr="00403D87">
        <w:t>МОО «Канская городская Федерация Тайского бокса»</w:t>
      </w:r>
      <w:r w:rsidR="009C6B06">
        <w:t xml:space="preserve"> (М.О. Саенко)</w:t>
      </w:r>
      <w:r w:rsidRPr="008B4840">
        <w:t xml:space="preserve"> </w:t>
      </w:r>
      <w:r>
        <w:t>оказать содействие</w:t>
      </w:r>
      <w:r w:rsidRPr="008B4840">
        <w:t xml:space="preserve"> по организации и проведению </w:t>
      </w:r>
      <w:r w:rsidR="009C6B06">
        <w:t>Первенства города Канска по муайтай юношей и девушек 10-17 лет и товарищеской встречи среди детей 6-9 лет</w:t>
      </w:r>
      <w:r w:rsidRPr="008B4840">
        <w:rPr>
          <w:bCs/>
        </w:rPr>
        <w:t>.</w:t>
      </w:r>
    </w:p>
    <w:p w:rsidR="003E5D46" w:rsidRDefault="009C6B06" w:rsidP="004E061F">
      <w:pPr>
        <w:ind w:firstLine="709"/>
        <w:jc w:val="both"/>
      </w:pPr>
      <w:r>
        <w:t>3</w:t>
      </w:r>
      <w:r w:rsidR="003E5D46">
        <w:t>.</w:t>
      </w:r>
      <w:r w:rsidR="003E5D46" w:rsidRPr="003E5D46">
        <w:t xml:space="preserve"> </w:t>
      </w:r>
      <w:r w:rsidR="00122683">
        <w:t xml:space="preserve">Утвердить положение о </w:t>
      </w:r>
      <w:r w:rsidR="003E5D46" w:rsidRPr="00C44AFC">
        <w:t>проведени</w:t>
      </w:r>
      <w:r w:rsidR="00122683">
        <w:t xml:space="preserve">и </w:t>
      </w:r>
      <w:r w:rsidR="007D33F8">
        <w:t>открыто</w:t>
      </w:r>
      <w:r w:rsidR="00F67D44">
        <w:t>го Первенства города Канска по м</w:t>
      </w:r>
      <w:r w:rsidR="007D33F8">
        <w:t>уайтай юношей и девушек 10-17 лет и товарищеской встречи среди детей 6-9 лет</w:t>
      </w:r>
      <w:r w:rsidR="0006487C">
        <w:t xml:space="preserve"> </w:t>
      </w:r>
      <w:r w:rsidR="003E5D46" w:rsidRPr="00C44AFC">
        <w:t>согласно приложению № 1 к настоящему постановлению.</w:t>
      </w:r>
    </w:p>
    <w:p w:rsidR="002A3CFD" w:rsidRDefault="009C6B06" w:rsidP="004E061F">
      <w:pPr>
        <w:ind w:firstLine="709"/>
        <w:jc w:val="both"/>
      </w:pPr>
      <w:r>
        <w:t>4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7D33F8">
        <w:t>открыт</w:t>
      </w:r>
      <w:r w:rsidR="00F67D44">
        <w:t xml:space="preserve">ого Первенства города Канска по </w:t>
      </w:r>
      <w:r w:rsidR="00F67D44" w:rsidRPr="00F67D44">
        <w:t>муайтай</w:t>
      </w:r>
      <w:r w:rsidR="007D33F8">
        <w:t xml:space="preserve"> юношей и девушек 10-17 лет и товарищеской встречи среди детей 6-9 лет</w:t>
      </w:r>
      <w:r w:rsidR="00E82D61" w:rsidRPr="00C44AFC">
        <w:t xml:space="preserve"> </w:t>
      </w:r>
      <w:r w:rsidR="002A3CFD" w:rsidRPr="00C44AFC">
        <w:t xml:space="preserve">согласно приложению № </w:t>
      </w:r>
      <w:r w:rsidR="003E5D46"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9C6B06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06487C">
        <w:rPr>
          <w:lang w:eastAsia="ru-RU" w:bidi="ru-RU"/>
        </w:rPr>
        <w:t>С.А. 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0B4298" w:rsidRPr="000B4298">
        <w:rPr>
          <w:bCs/>
        </w:rPr>
        <w:t xml:space="preserve"> </w:t>
      </w:r>
      <w:r w:rsidR="007D33F8">
        <w:t xml:space="preserve">открытого Первенства города Канска по </w:t>
      </w:r>
      <w:r w:rsidR="00F67D44" w:rsidRPr="00F67D44">
        <w:t>муайтай</w:t>
      </w:r>
      <w:r w:rsidR="007D33F8">
        <w:t xml:space="preserve"> юношей и девушек 10-17 лет и товарищеской встречи среди детей 6-9 лет</w:t>
      </w:r>
      <w:r w:rsidRPr="00E55697">
        <w:rPr>
          <w:iCs/>
        </w:rPr>
        <w:t>;</w:t>
      </w:r>
    </w:p>
    <w:p w:rsidR="00E55697" w:rsidRPr="00E55697" w:rsidRDefault="00E55697" w:rsidP="00E55697">
      <w:pPr>
        <w:ind w:firstLine="709"/>
        <w:contextualSpacing/>
        <w:jc w:val="both"/>
        <w:rPr>
          <w:iCs/>
        </w:rPr>
      </w:pPr>
      <w:r w:rsidRPr="00E55697">
        <w:rPr>
          <w:iCs/>
        </w:rPr>
        <w:lastRenderedPageBreak/>
        <w:t xml:space="preserve">- </w:t>
      </w:r>
      <w:r w:rsidR="007D33F8" w:rsidRPr="00E55697">
        <w:rPr>
          <w:iCs/>
        </w:rPr>
        <w:t>Управл</w:t>
      </w:r>
      <w:r w:rsidR="007D33F8">
        <w:rPr>
          <w:iCs/>
        </w:rPr>
        <w:t>ение по делам ГО и ЧС г. Канска</w:t>
      </w:r>
      <w:r w:rsidRPr="00E55697">
        <w:rPr>
          <w:iCs/>
        </w:rPr>
        <w:t xml:space="preserve"> (</w:t>
      </w:r>
      <w:r w:rsidR="0006487C" w:rsidRPr="00EB5BD1">
        <w:rPr>
          <w:iCs/>
        </w:rPr>
        <w:t>С.А. Цындренко</w:t>
      </w:r>
      <w:r w:rsidRPr="00E55697">
        <w:rPr>
          <w:iCs/>
        </w:rPr>
        <w:t>) о проведении</w:t>
      </w:r>
      <w:r w:rsidR="000D3364" w:rsidRPr="000D3364">
        <w:rPr>
          <w:bCs/>
        </w:rPr>
        <w:t xml:space="preserve"> </w:t>
      </w:r>
      <w:r w:rsidR="007D33F8">
        <w:t xml:space="preserve">открытого Первенства города Канска по </w:t>
      </w:r>
      <w:r w:rsidR="00F67D44" w:rsidRPr="00F67D44">
        <w:t>муайтай</w:t>
      </w:r>
      <w:r w:rsidR="007D33F8">
        <w:t xml:space="preserve"> юношей и девушек 10-17 лет и товарищеской встречи среди детей 6-9 лет</w:t>
      </w:r>
      <w:r w:rsidRPr="00E55697">
        <w:rPr>
          <w:iCs/>
        </w:rPr>
        <w:t>;</w:t>
      </w:r>
    </w:p>
    <w:p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0D3364" w:rsidRPr="000D3364">
        <w:rPr>
          <w:bCs/>
        </w:rPr>
        <w:t xml:space="preserve"> </w:t>
      </w:r>
      <w:r w:rsidR="007D33F8">
        <w:t xml:space="preserve">открытое Первенство города Канска по </w:t>
      </w:r>
      <w:r w:rsidR="00F67D44" w:rsidRPr="00F67D44">
        <w:t>муайтай</w:t>
      </w:r>
      <w:r w:rsidR="007D33F8">
        <w:t xml:space="preserve"> юношей и девушек 10-17 лет и товарищеской встречи среди детей 6-9 лет</w:t>
      </w:r>
      <w:r w:rsidRPr="00E55697">
        <w:rPr>
          <w:iCs/>
        </w:rPr>
        <w:t>;</w:t>
      </w:r>
    </w:p>
    <w:p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0D3364" w:rsidRPr="000D3364">
        <w:rPr>
          <w:bCs/>
        </w:rPr>
        <w:t xml:space="preserve"> </w:t>
      </w:r>
      <w:r w:rsidR="007D33F8">
        <w:t xml:space="preserve">открытого Первенства города Канска по </w:t>
      </w:r>
      <w:r w:rsidR="00F67D44" w:rsidRPr="00F67D44">
        <w:t>муайтай</w:t>
      </w:r>
      <w:r w:rsidR="007D33F8">
        <w:t xml:space="preserve"> юношей и девушек 10-17 лет и товарищеской встречи среди детей 6-9 лет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9C6B06" w:rsidP="00E55697">
      <w:pPr>
        <w:ind w:firstLine="709"/>
        <w:jc w:val="both"/>
        <w:rPr>
          <w:iCs/>
        </w:rPr>
      </w:pPr>
      <w:r>
        <w:rPr>
          <w:iCs/>
        </w:rPr>
        <w:t>6</w:t>
      </w:r>
      <w:r w:rsidR="00E55697" w:rsidRPr="00E55697">
        <w:rPr>
          <w:iCs/>
        </w:rPr>
        <w:t xml:space="preserve">. </w:t>
      </w:r>
      <w:r w:rsidR="007D33F8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7D33F8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9C6B06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7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9C6B06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8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CE6E85" w:rsidRDefault="00CE6E8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:rsidR="00E55697" w:rsidRPr="00E55697" w:rsidRDefault="00CE6E8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главы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B9196E">
        <w:rPr>
          <w:iCs/>
        </w:rPr>
        <w:t xml:space="preserve">          </w:t>
      </w:r>
      <w:r w:rsidR="00280055">
        <w:rPr>
          <w:iCs/>
        </w:rPr>
        <w:t>А.</w:t>
      </w:r>
      <w:r>
        <w:rPr>
          <w:iCs/>
        </w:rPr>
        <w:t>В. Цветков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044B25" w:rsidRDefault="00044B25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06487C" w:rsidRDefault="0006487C" w:rsidP="001664BB">
      <w:pPr>
        <w:spacing w:after="200" w:line="276" w:lineRule="auto"/>
      </w:pPr>
    </w:p>
    <w:p w:rsidR="003E5D46" w:rsidRDefault="003E5D46" w:rsidP="00881D9D">
      <w:pPr>
        <w:outlineLvl w:val="0"/>
      </w:pPr>
    </w:p>
    <w:p w:rsidR="00881D9D" w:rsidRDefault="00881D9D" w:rsidP="00881D9D">
      <w:pPr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___</w:t>
      </w:r>
      <w:r w:rsidR="0022298C">
        <w:rPr>
          <w:iCs/>
          <w:lang w:val="en-US"/>
        </w:rPr>
        <w:t>26.04</w:t>
      </w:r>
      <w:r>
        <w:rPr>
          <w:iCs/>
        </w:rPr>
        <w:t>_202</w:t>
      </w:r>
      <w:r w:rsidR="007D33F8">
        <w:rPr>
          <w:iCs/>
        </w:rPr>
        <w:t>4</w:t>
      </w:r>
      <w:r w:rsidRPr="00E55697">
        <w:rPr>
          <w:iCs/>
        </w:rPr>
        <w:t xml:space="preserve"> г. № __</w:t>
      </w:r>
      <w:r w:rsidR="0022298C">
        <w:rPr>
          <w:iCs/>
          <w:lang w:val="en-US"/>
        </w:rPr>
        <w:t>742</w:t>
      </w:r>
      <w:r w:rsidRPr="00E55697">
        <w:rPr>
          <w:iCs/>
        </w:rPr>
        <w:t>_</w:t>
      </w:r>
    </w:p>
    <w:p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:rsidR="000D3364" w:rsidRDefault="00301754" w:rsidP="0064094F">
      <w:pPr>
        <w:jc w:val="center"/>
      </w:pPr>
      <w:r w:rsidRPr="0048152B">
        <w:t xml:space="preserve">о проведении </w:t>
      </w:r>
      <w:r w:rsidR="007D33F8">
        <w:t>открыто</w:t>
      </w:r>
      <w:r w:rsidR="009C6B06">
        <w:t>го Первенства города Канска по м</w:t>
      </w:r>
      <w:r w:rsidR="007D33F8">
        <w:t>уайтай юношей и девушек 10-17 лет и товарищеской встречи среди детей 6-9 лет</w:t>
      </w:r>
    </w:p>
    <w:p w:rsidR="0064094F" w:rsidRDefault="0064094F" w:rsidP="0064094F">
      <w:pPr>
        <w:jc w:val="center"/>
        <w:rPr>
          <w:bCs/>
        </w:rPr>
      </w:pPr>
    </w:p>
    <w:p w:rsidR="0064094F" w:rsidRPr="0064094F" w:rsidRDefault="0064094F" w:rsidP="009C6B06">
      <w:pPr>
        <w:ind w:left="720"/>
        <w:jc w:val="center"/>
      </w:pPr>
      <w:r w:rsidRPr="0064094F">
        <w:t>1.</w:t>
      </w:r>
      <w:r>
        <w:t xml:space="preserve"> </w:t>
      </w:r>
      <w:r w:rsidRPr="0064094F">
        <w:t>Цели и задачи</w:t>
      </w:r>
    </w:p>
    <w:p w:rsidR="0064094F" w:rsidRPr="006D1951" w:rsidRDefault="00A12D87" w:rsidP="00540FCB">
      <w:pPr>
        <w:pStyle w:val="af1"/>
        <w:ind w:firstLineChars="253" w:firstLine="708"/>
        <w:jc w:val="both"/>
        <w:rPr>
          <w:sz w:val="28"/>
        </w:rPr>
      </w:pPr>
      <w:r>
        <w:rPr>
          <w:sz w:val="28"/>
        </w:rPr>
        <w:t xml:space="preserve">1.1. </w:t>
      </w:r>
      <w:r w:rsidR="0064094F">
        <w:rPr>
          <w:sz w:val="28"/>
        </w:rPr>
        <w:t>Соревнования проводя</w:t>
      </w:r>
      <w:r w:rsidR="0064094F" w:rsidRPr="006D1951">
        <w:rPr>
          <w:sz w:val="28"/>
        </w:rPr>
        <w:t xml:space="preserve">тся в целях популяризации и развития </w:t>
      </w:r>
      <w:r w:rsidR="001E6D1F">
        <w:rPr>
          <w:sz w:val="28"/>
        </w:rPr>
        <w:t xml:space="preserve">муайтай </w:t>
      </w:r>
      <w:r w:rsidR="007D33F8">
        <w:rPr>
          <w:sz w:val="28"/>
        </w:rPr>
        <w:t>в городе</w:t>
      </w:r>
      <w:r w:rsidR="0064094F" w:rsidRPr="006D1951">
        <w:rPr>
          <w:sz w:val="28"/>
        </w:rPr>
        <w:t xml:space="preserve"> </w:t>
      </w:r>
      <w:r w:rsidR="0064094F">
        <w:rPr>
          <w:sz w:val="28"/>
        </w:rPr>
        <w:t>Канске</w:t>
      </w:r>
      <w:r w:rsidR="0064094F" w:rsidRPr="006D1951">
        <w:rPr>
          <w:sz w:val="28"/>
        </w:rPr>
        <w:t xml:space="preserve"> и Красноярском крае.</w:t>
      </w:r>
    </w:p>
    <w:p w:rsidR="0064094F" w:rsidRPr="006D1951" w:rsidRDefault="00A12D87" w:rsidP="00540FCB">
      <w:pPr>
        <w:pStyle w:val="af1"/>
        <w:ind w:firstLineChars="253"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64094F" w:rsidRPr="006D1951">
        <w:rPr>
          <w:sz w:val="28"/>
        </w:rPr>
        <w:t>Задачами турнира являются:</w:t>
      </w:r>
    </w:p>
    <w:p w:rsidR="0064094F" w:rsidRPr="006D1951" w:rsidRDefault="00A12D87" w:rsidP="00540FCB">
      <w:pPr>
        <w:pStyle w:val="af1"/>
        <w:ind w:firstLineChars="253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4094F" w:rsidRPr="006D1951">
        <w:rPr>
          <w:sz w:val="28"/>
        </w:rPr>
        <w:t>дальнейшее повышение авторитета</w:t>
      </w:r>
      <w:r w:rsidR="0064094F">
        <w:rPr>
          <w:sz w:val="28"/>
        </w:rPr>
        <w:t xml:space="preserve"> Красноярской краевой Федерации Тайского бокса</w:t>
      </w:r>
      <w:r w:rsidR="0064094F" w:rsidRPr="006D1951">
        <w:rPr>
          <w:sz w:val="28"/>
        </w:rPr>
        <w:t>;</w:t>
      </w:r>
    </w:p>
    <w:p w:rsidR="0064094F" w:rsidRPr="006D1951" w:rsidRDefault="00A12D87" w:rsidP="00540FCB">
      <w:pPr>
        <w:pStyle w:val="af1"/>
        <w:ind w:firstLineChars="253" w:firstLine="708"/>
        <w:jc w:val="both"/>
        <w:rPr>
          <w:sz w:val="28"/>
        </w:rPr>
      </w:pPr>
      <w:r>
        <w:rPr>
          <w:sz w:val="28"/>
        </w:rPr>
        <w:t>-</w:t>
      </w:r>
      <w:r w:rsidR="0064094F" w:rsidRPr="006D1951">
        <w:rPr>
          <w:sz w:val="28"/>
        </w:rPr>
        <w:t xml:space="preserve"> формирование высоких нравственных и физических качеств</w:t>
      </w:r>
      <w:r w:rsidR="0064094F">
        <w:rPr>
          <w:sz w:val="28"/>
        </w:rPr>
        <w:t xml:space="preserve"> участников соревнований</w:t>
      </w:r>
      <w:r w:rsidR="0064094F" w:rsidRPr="006D1951">
        <w:rPr>
          <w:sz w:val="28"/>
        </w:rPr>
        <w:t>, всестороннее развитие детской личности;</w:t>
      </w:r>
    </w:p>
    <w:p w:rsidR="0064094F" w:rsidRPr="006D1951" w:rsidRDefault="00A12D87" w:rsidP="00540FCB">
      <w:pPr>
        <w:pStyle w:val="af1"/>
        <w:ind w:firstLineChars="253" w:firstLine="708"/>
        <w:jc w:val="both"/>
        <w:rPr>
          <w:sz w:val="28"/>
        </w:rPr>
      </w:pPr>
      <w:r>
        <w:rPr>
          <w:sz w:val="28"/>
        </w:rPr>
        <w:t>-</w:t>
      </w:r>
      <w:r w:rsidR="0064094F" w:rsidRPr="006D1951">
        <w:rPr>
          <w:sz w:val="28"/>
        </w:rPr>
        <w:t xml:space="preserve"> укрепление дружбы между спортсменами, руководителями городов Красноярского края</w:t>
      </w:r>
      <w:r w:rsidR="0064094F">
        <w:rPr>
          <w:sz w:val="28"/>
        </w:rPr>
        <w:t xml:space="preserve"> и других областей</w:t>
      </w:r>
      <w:r w:rsidR="0064094F" w:rsidRPr="006D1951">
        <w:rPr>
          <w:sz w:val="28"/>
        </w:rPr>
        <w:t>;</w:t>
      </w:r>
    </w:p>
    <w:p w:rsidR="0064094F" w:rsidRPr="006D1951" w:rsidRDefault="00A12D87" w:rsidP="00540FCB">
      <w:pPr>
        <w:pStyle w:val="af1"/>
        <w:ind w:firstLineChars="253" w:firstLine="708"/>
        <w:jc w:val="both"/>
        <w:rPr>
          <w:sz w:val="28"/>
        </w:rPr>
      </w:pPr>
      <w:r>
        <w:rPr>
          <w:sz w:val="28"/>
        </w:rPr>
        <w:t>-</w:t>
      </w:r>
      <w:r w:rsidR="0064094F" w:rsidRPr="006D1951">
        <w:rPr>
          <w:sz w:val="28"/>
        </w:rPr>
        <w:t xml:space="preserve"> повышение уровня спортивно</w:t>
      </w:r>
      <w:r w:rsidR="0064094F">
        <w:rPr>
          <w:sz w:val="28"/>
        </w:rPr>
        <w:t>го мастерства участников соревнований.</w:t>
      </w:r>
    </w:p>
    <w:p w:rsidR="0064094F" w:rsidRPr="00A12D87" w:rsidRDefault="0064094F" w:rsidP="00A12D87">
      <w:pPr>
        <w:ind w:firstLineChars="253" w:firstLine="708"/>
        <w:jc w:val="both"/>
      </w:pPr>
    </w:p>
    <w:p w:rsidR="00A12D87" w:rsidRPr="00A12D87" w:rsidRDefault="00A12D87" w:rsidP="009C6B06">
      <w:pPr>
        <w:ind w:firstLineChars="253" w:firstLine="708"/>
        <w:jc w:val="center"/>
      </w:pPr>
      <w:r>
        <w:t xml:space="preserve">2. </w:t>
      </w:r>
      <w:r w:rsidR="0064094F" w:rsidRPr="00A12D87">
        <w:t>Орга</w:t>
      </w:r>
      <w:r w:rsidR="00C03641">
        <w:t>низация проведения соревнований</w:t>
      </w:r>
    </w:p>
    <w:p w:rsidR="00A12D87" w:rsidRDefault="00A12D87" w:rsidP="00C03641">
      <w:pPr>
        <w:pStyle w:val="af"/>
        <w:ind w:firstLine="709"/>
        <w:jc w:val="both"/>
      </w:pPr>
      <w:r>
        <w:t xml:space="preserve">2.1. </w:t>
      </w:r>
      <w:r w:rsidR="0064094F" w:rsidRPr="00A12D87">
        <w:t>Общее руководство подготовкой и проведением соревнований осуществляется МОО «Канская городская Федерация Тайского бокса»</w:t>
      </w:r>
      <w:r>
        <w:t>.</w:t>
      </w:r>
    </w:p>
    <w:p w:rsidR="00A12D87" w:rsidRDefault="00A12D87" w:rsidP="00C03641">
      <w:pPr>
        <w:pStyle w:val="af"/>
        <w:ind w:firstLine="709"/>
        <w:jc w:val="both"/>
      </w:pPr>
      <w:r>
        <w:t xml:space="preserve">2.2. </w:t>
      </w:r>
      <w:r w:rsidR="00C03641">
        <w:t xml:space="preserve">Технический делегат </w:t>
      </w:r>
      <w:r w:rsidR="007D33F8">
        <w:t>–</w:t>
      </w:r>
      <w:r w:rsidR="00C03641">
        <w:t xml:space="preserve"> </w:t>
      </w:r>
      <w:r w:rsidR="007D33F8">
        <w:t>Арбузов Дмитрий Викторович</w:t>
      </w:r>
      <w:r>
        <w:t xml:space="preserve"> (судья первой категории)</w:t>
      </w:r>
      <w:r w:rsidR="00C03641">
        <w:t>.</w:t>
      </w:r>
    </w:p>
    <w:p w:rsidR="0064094F" w:rsidRDefault="00C03641" w:rsidP="00C03641">
      <w:pPr>
        <w:pStyle w:val="af"/>
        <w:ind w:firstLine="709"/>
        <w:jc w:val="both"/>
      </w:pPr>
      <w:r>
        <w:t xml:space="preserve">2.3. Главный судья соревнований </w:t>
      </w:r>
      <w:r w:rsidR="007D33F8">
        <w:t>–</w:t>
      </w:r>
      <w:r>
        <w:t xml:space="preserve"> </w:t>
      </w:r>
      <w:r w:rsidR="007D33F8">
        <w:t>Крапивин Андрей Сергеевич</w:t>
      </w:r>
      <w:r w:rsidR="0064094F">
        <w:t xml:space="preserve"> (судья второй категории)</w:t>
      </w:r>
      <w:r>
        <w:t>.</w:t>
      </w:r>
    </w:p>
    <w:p w:rsidR="0064094F" w:rsidRDefault="00C03641" w:rsidP="00C03641">
      <w:pPr>
        <w:ind w:firstLine="709"/>
        <w:jc w:val="both"/>
      </w:pPr>
      <w:r>
        <w:t xml:space="preserve">2.4. </w:t>
      </w:r>
      <w:r w:rsidR="0064094F" w:rsidRPr="00225375">
        <w:t>Секретарь Соревнований</w:t>
      </w:r>
      <w:r>
        <w:t xml:space="preserve"> </w:t>
      </w:r>
      <w:r w:rsidR="007D33F8">
        <w:t>–</w:t>
      </w:r>
      <w:r>
        <w:t xml:space="preserve"> </w:t>
      </w:r>
      <w:r w:rsidR="007D33F8">
        <w:t>Кузьмина Ирина Сергеевна (судья второй категории)</w:t>
      </w:r>
      <w:r w:rsidR="0064094F">
        <w:t>.</w:t>
      </w:r>
    </w:p>
    <w:p w:rsidR="0064094F" w:rsidRDefault="0064094F" w:rsidP="00C03641">
      <w:pPr>
        <w:jc w:val="both"/>
      </w:pPr>
    </w:p>
    <w:p w:rsidR="00C03641" w:rsidRPr="00C03641" w:rsidRDefault="00C03641" w:rsidP="009C6B06">
      <w:pPr>
        <w:jc w:val="center"/>
      </w:pPr>
      <w:r>
        <w:t xml:space="preserve">3. </w:t>
      </w:r>
      <w:r w:rsidR="0064094F" w:rsidRPr="00C03641">
        <w:t xml:space="preserve">Место </w:t>
      </w:r>
      <w:r>
        <w:t>и время проведения соревнований</w:t>
      </w:r>
    </w:p>
    <w:p w:rsidR="0064094F" w:rsidRPr="00C03641" w:rsidRDefault="00C03641" w:rsidP="00C03641">
      <w:pPr>
        <w:ind w:firstLineChars="253" w:firstLine="708"/>
        <w:jc w:val="both"/>
        <w:rPr>
          <w:color w:val="auto"/>
        </w:rPr>
      </w:pPr>
      <w:r w:rsidRPr="00C03641">
        <w:rPr>
          <w:color w:val="auto"/>
        </w:rPr>
        <w:t>3.1</w:t>
      </w:r>
      <w:r>
        <w:rPr>
          <w:color w:val="auto"/>
        </w:rPr>
        <w:t>.</w:t>
      </w:r>
      <w:r w:rsidR="00A27BE6">
        <w:rPr>
          <w:color w:val="auto"/>
        </w:rPr>
        <w:t xml:space="preserve"> О</w:t>
      </w:r>
      <w:r w:rsidR="00A27BE6">
        <w:t>ткрытое Перве</w:t>
      </w:r>
      <w:r w:rsidR="009C6B06">
        <w:t>нство города Канска по м</w:t>
      </w:r>
      <w:r w:rsidR="00A27BE6">
        <w:t>уайтай юношей и девушек 10-17 лет и товарищеской встречи среди детей 6-9 лет</w:t>
      </w:r>
      <w:r w:rsidR="00A27BE6">
        <w:rPr>
          <w:color w:val="auto"/>
        </w:rPr>
        <w:t xml:space="preserve">, проводится </w:t>
      </w:r>
      <w:r w:rsidR="00F7007E">
        <w:rPr>
          <w:color w:val="auto"/>
        </w:rPr>
        <w:t xml:space="preserve">с 23.05.2024 по </w:t>
      </w:r>
      <w:r w:rsidR="00A27BE6">
        <w:rPr>
          <w:color w:val="auto"/>
        </w:rPr>
        <w:t>26</w:t>
      </w:r>
      <w:r w:rsidR="00F7007E">
        <w:rPr>
          <w:color w:val="auto"/>
        </w:rPr>
        <w:t xml:space="preserve">.05.2024 </w:t>
      </w:r>
      <w:r w:rsidR="0064094F" w:rsidRPr="00A27BE6">
        <w:rPr>
          <w:color w:val="auto"/>
        </w:rPr>
        <w:t>по адресу:</w:t>
      </w:r>
      <w:r w:rsidRPr="00A27BE6">
        <w:rPr>
          <w:color w:val="auto"/>
        </w:rPr>
        <w:t xml:space="preserve"> </w:t>
      </w:r>
      <w:r w:rsidR="0064094F" w:rsidRPr="00A27BE6">
        <w:rPr>
          <w:color w:val="auto"/>
        </w:rPr>
        <w:t>г. Канск, ул. 40 лет Октября, 33,</w:t>
      </w:r>
      <w:r w:rsidRPr="00A27BE6">
        <w:rPr>
          <w:color w:val="auto"/>
        </w:rPr>
        <w:t xml:space="preserve"> на базе</w:t>
      </w:r>
      <w:r w:rsidR="00C970B5">
        <w:rPr>
          <w:color w:val="auto"/>
        </w:rPr>
        <w:t xml:space="preserve"> </w:t>
      </w:r>
      <w:r w:rsidR="00C970B5" w:rsidRPr="009C6B06">
        <w:rPr>
          <w:color w:val="auto"/>
        </w:rPr>
        <w:t xml:space="preserve">МБУ </w:t>
      </w:r>
      <w:r w:rsidR="009C6B06">
        <w:rPr>
          <w:color w:val="auto"/>
        </w:rPr>
        <w:t>«</w:t>
      </w:r>
      <w:r w:rsidR="00C970B5" w:rsidRPr="009C6B06">
        <w:rPr>
          <w:color w:val="auto"/>
        </w:rPr>
        <w:t>ФС</w:t>
      </w:r>
      <w:r w:rsidR="0064094F" w:rsidRPr="009C6B06">
        <w:rPr>
          <w:color w:val="auto"/>
        </w:rPr>
        <w:t>К «Текстильщик</w:t>
      </w:r>
      <w:r w:rsidR="0064094F" w:rsidRPr="009C6B06">
        <w:t>» (большой спортивный зал).</w:t>
      </w:r>
    </w:p>
    <w:p w:rsidR="00A27BE6" w:rsidRPr="00C03641" w:rsidRDefault="00A27BE6" w:rsidP="00A27BE6">
      <w:pPr>
        <w:jc w:val="both"/>
        <w:rPr>
          <w:u w:val="single"/>
        </w:rPr>
      </w:pPr>
    </w:p>
    <w:p w:rsidR="00A27BE6" w:rsidRPr="00C03641" w:rsidRDefault="00C03641" w:rsidP="009C6B06">
      <w:pPr>
        <w:ind w:left="720"/>
        <w:jc w:val="center"/>
      </w:pPr>
      <w:r>
        <w:t xml:space="preserve">4. </w:t>
      </w:r>
      <w:r w:rsidR="0064094F" w:rsidRPr="00C03641">
        <w:t xml:space="preserve">Участники </w:t>
      </w:r>
      <w:r>
        <w:t>соревнований</w:t>
      </w:r>
    </w:p>
    <w:p w:rsidR="00C03641" w:rsidRDefault="00C03641" w:rsidP="00C03641">
      <w:pPr>
        <w:ind w:firstLine="709"/>
        <w:jc w:val="both"/>
      </w:pPr>
      <w:r>
        <w:t xml:space="preserve">4.1. </w:t>
      </w:r>
      <w:r w:rsidR="0064094F" w:rsidRPr="00C03641">
        <w:t>Состав делегации:</w:t>
      </w:r>
    </w:p>
    <w:p w:rsidR="00C03641" w:rsidRDefault="0064094F" w:rsidP="00C03641">
      <w:pPr>
        <w:ind w:firstLine="709"/>
        <w:jc w:val="both"/>
      </w:pPr>
      <w:r w:rsidRPr="006E20ED">
        <w:t>- официальный представитель команды (глава делегации);</w:t>
      </w:r>
    </w:p>
    <w:p w:rsidR="00C03641" w:rsidRDefault="0064094F" w:rsidP="00C03641">
      <w:pPr>
        <w:ind w:firstLine="709"/>
        <w:jc w:val="both"/>
      </w:pPr>
      <w:r w:rsidRPr="006E20ED">
        <w:t>- спортсмены;</w:t>
      </w:r>
    </w:p>
    <w:p w:rsidR="0064094F" w:rsidRDefault="0064094F" w:rsidP="00D04C72">
      <w:pPr>
        <w:ind w:firstLine="709"/>
        <w:jc w:val="both"/>
      </w:pPr>
      <w:r w:rsidRPr="006E20ED">
        <w:t>- судьи.</w:t>
      </w:r>
      <w:r w:rsidRPr="0095621C">
        <w:t xml:space="preserve"> </w:t>
      </w:r>
    </w:p>
    <w:p w:rsidR="0064094F" w:rsidRPr="00D04C72" w:rsidRDefault="00D04C72" w:rsidP="00D04C72">
      <w:pPr>
        <w:ind w:firstLine="709"/>
        <w:jc w:val="both"/>
      </w:pPr>
      <w:r>
        <w:lastRenderedPageBreak/>
        <w:t xml:space="preserve">4.2. </w:t>
      </w:r>
      <w:r w:rsidR="0064094F" w:rsidRPr="00D04C72">
        <w:t>В соревновании принимают участие тай - боксеры спортивных клубов городских федераций единоборств,</w:t>
      </w:r>
    </w:p>
    <w:p w:rsidR="00D04C72" w:rsidRPr="00D04C72" w:rsidRDefault="00D04C72" w:rsidP="00D04C72">
      <w:pPr>
        <w:ind w:firstLine="709"/>
        <w:jc w:val="both"/>
      </w:pPr>
      <w:r>
        <w:t xml:space="preserve">4.3. </w:t>
      </w:r>
      <w:r w:rsidR="0064094F" w:rsidRPr="00D04C72">
        <w:t xml:space="preserve">Соревнование проводится согласно правилам любительского тайского-бокса России и </w:t>
      </w:r>
      <w:r w:rsidR="0064094F" w:rsidRPr="00D04C72">
        <w:rPr>
          <w:lang w:val="en-US"/>
        </w:rPr>
        <w:t>I</w:t>
      </w:r>
      <w:r w:rsidR="0064094F" w:rsidRPr="00D04C72">
        <w:t>.</w:t>
      </w:r>
      <w:r w:rsidR="0064094F" w:rsidRPr="00D04C72">
        <w:rPr>
          <w:lang w:val="en-US"/>
        </w:rPr>
        <w:t>FM</w:t>
      </w:r>
      <w:r w:rsidR="0064094F" w:rsidRPr="00D04C72">
        <w:t>.</w:t>
      </w:r>
      <w:r w:rsidR="0064094F" w:rsidRPr="00D04C72">
        <w:rPr>
          <w:lang w:val="en-US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7"/>
        <w:gridCol w:w="1874"/>
        <w:gridCol w:w="5876"/>
      </w:tblGrid>
      <w:tr w:rsidR="0064094F" w:rsidRPr="00D9499E" w:rsidTr="00C970B5">
        <w:trPr>
          <w:trHeight w:val="69"/>
        </w:trPr>
        <w:tc>
          <w:tcPr>
            <w:tcW w:w="1196" w:type="pct"/>
          </w:tcPr>
          <w:p w:rsidR="0064094F" w:rsidRPr="00D9499E" w:rsidRDefault="0064094F" w:rsidP="009F0CE8">
            <w:pPr>
              <w:rPr>
                <w:b/>
                <w:sz w:val="24"/>
              </w:rPr>
            </w:pPr>
            <w:r w:rsidRPr="00D9499E">
              <w:rPr>
                <w:b/>
                <w:sz w:val="24"/>
              </w:rPr>
              <w:t>Возрастная группа</w:t>
            </w:r>
          </w:p>
        </w:tc>
        <w:tc>
          <w:tcPr>
            <w:tcW w:w="920" w:type="pct"/>
          </w:tcPr>
          <w:p w:rsidR="0064094F" w:rsidRPr="00D9499E" w:rsidRDefault="0064094F" w:rsidP="009F0CE8">
            <w:pPr>
              <w:rPr>
                <w:b/>
                <w:sz w:val="24"/>
              </w:rPr>
            </w:pPr>
            <w:r w:rsidRPr="00D9499E">
              <w:rPr>
                <w:b/>
                <w:sz w:val="24"/>
              </w:rPr>
              <w:t>Год рождения</w:t>
            </w:r>
          </w:p>
        </w:tc>
        <w:tc>
          <w:tcPr>
            <w:tcW w:w="2884" w:type="pct"/>
          </w:tcPr>
          <w:p w:rsidR="0064094F" w:rsidRPr="00D9499E" w:rsidRDefault="0064094F" w:rsidP="009F0CE8">
            <w:pPr>
              <w:rPr>
                <w:b/>
                <w:sz w:val="24"/>
              </w:rPr>
            </w:pPr>
            <w:r w:rsidRPr="00D9499E">
              <w:rPr>
                <w:b/>
                <w:sz w:val="24"/>
              </w:rPr>
              <w:t>Весовые категории</w:t>
            </w:r>
          </w:p>
        </w:tc>
      </w:tr>
      <w:tr w:rsidR="00A27BE6" w:rsidRPr="00D9499E" w:rsidTr="00C970B5">
        <w:trPr>
          <w:trHeight w:val="64"/>
        </w:trPr>
        <w:tc>
          <w:tcPr>
            <w:tcW w:w="1196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 xml:space="preserve">Дети </w:t>
            </w:r>
          </w:p>
        </w:tc>
        <w:tc>
          <w:tcPr>
            <w:tcW w:w="920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6-7 лет</w:t>
            </w:r>
          </w:p>
        </w:tc>
        <w:tc>
          <w:tcPr>
            <w:tcW w:w="2884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 xml:space="preserve">20,22, 24.26.28.30.32, 34, 36, 38, 40, 42, 44, 46+, </w:t>
            </w:r>
          </w:p>
          <w:p w:rsidR="00A27BE6" w:rsidRPr="00D9499E" w:rsidRDefault="00A27BE6" w:rsidP="008869E8">
            <w:pPr>
              <w:rPr>
                <w:sz w:val="24"/>
              </w:rPr>
            </w:pPr>
          </w:p>
        </w:tc>
      </w:tr>
      <w:tr w:rsidR="00A27BE6" w:rsidRPr="00D9499E" w:rsidTr="00C970B5">
        <w:trPr>
          <w:trHeight w:val="255"/>
        </w:trPr>
        <w:tc>
          <w:tcPr>
            <w:tcW w:w="1196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Дети</w:t>
            </w:r>
          </w:p>
        </w:tc>
        <w:tc>
          <w:tcPr>
            <w:tcW w:w="920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 xml:space="preserve">8-9 </w:t>
            </w:r>
            <w:r>
              <w:rPr>
                <w:sz w:val="24"/>
              </w:rPr>
              <w:t>лет</w:t>
            </w:r>
          </w:p>
        </w:tc>
        <w:tc>
          <w:tcPr>
            <w:tcW w:w="2884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 xml:space="preserve">24.26.28.30.32, 34, 36, 38, 40, 42, 44, 46, 48, 50, 52+, </w:t>
            </w:r>
          </w:p>
          <w:p w:rsidR="00A27BE6" w:rsidRPr="00D9499E" w:rsidRDefault="00A27BE6" w:rsidP="008869E8">
            <w:pPr>
              <w:rPr>
                <w:sz w:val="24"/>
              </w:rPr>
            </w:pPr>
          </w:p>
        </w:tc>
      </w:tr>
      <w:tr w:rsidR="00A27BE6" w:rsidRPr="00D9499E" w:rsidTr="00C970B5">
        <w:trPr>
          <w:trHeight w:val="345"/>
        </w:trPr>
        <w:tc>
          <w:tcPr>
            <w:tcW w:w="1196" w:type="pct"/>
          </w:tcPr>
          <w:p w:rsidR="00A27BE6" w:rsidRPr="00D9499E" w:rsidRDefault="00A27BE6" w:rsidP="008869E8">
            <w:pPr>
              <w:rPr>
                <w:sz w:val="24"/>
              </w:rPr>
            </w:pPr>
            <w:r>
              <w:rPr>
                <w:sz w:val="24"/>
              </w:rPr>
              <w:t>МЛ</w:t>
            </w:r>
            <w:r w:rsidRPr="00D9499E">
              <w:rPr>
                <w:sz w:val="24"/>
              </w:rPr>
              <w:t>. Юноши</w:t>
            </w:r>
          </w:p>
        </w:tc>
        <w:tc>
          <w:tcPr>
            <w:tcW w:w="920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10-11 лет</w:t>
            </w:r>
          </w:p>
        </w:tc>
        <w:tc>
          <w:tcPr>
            <w:tcW w:w="2884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30.32, 34, 36, 38, 40, 42, 44, 46, 48, 50, 52,54</w:t>
            </w:r>
            <w:r>
              <w:rPr>
                <w:sz w:val="24"/>
              </w:rPr>
              <w:t>, 56, 58, 60, 63.5, 67, 67+</w:t>
            </w:r>
          </w:p>
          <w:p w:rsidR="00A27BE6" w:rsidRPr="00D9499E" w:rsidRDefault="00A27BE6" w:rsidP="008869E8">
            <w:pPr>
              <w:rPr>
                <w:sz w:val="24"/>
              </w:rPr>
            </w:pPr>
          </w:p>
        </w:tc>
      </w:tr>
      <w:tr w:rsidR="00A27BE6" w:rsidRPr="00D9499E" w:rsidTr="00C970B5">
        <w:trPr>
          <w:trHeight w:val="345"/>
        </w:trPr>
        <w:tc>
          <w:tcPr>
            <w:tcW w:w="1196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1. Юноши</w:t>
            </w:r>
          </w:p>
        </w:tc>
        <w:tc>
          <w:tcPr>
            <w:tcW w:w="920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12-13 лет</w:t>
            </w:r>
          </w:p>
        </w:tc>
        <w:tc>
          <w:tcPr>
            <w:tcW w:w="2884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32, 34, 36, 38, 40, 42, 44, 46, 48, 50 52, 54, 56,58, 60, 63</w:t>
            </w:r>
            <w:r>
              <w:rPr>
                <w:sz w:val="24"/>
              </w:rPr>
              <w:t>.</w:t>
            </w:r>
            <w:r w:rsidRPr="00D9499E">
              <w:rPr>
                <w:sz w:val="24"/>
              </w:rPr>
              <w:t xml:space="preserve">5, 67, 71, 71+ </w:t>
            </w:r>
          </w:p>
          <w:p w:rsidR="00A27BE6" w:rsidRPr="00D9499E" w:rsidRDefault="00A27BE6" w:rsidP="008869E8">
            <w:pPr>
              <w:rPr>
                <w:sz w:val="24"/>
              </w:rPr>
            </w:pPr>
          </w:p>
        </w:tc>
      </w:tr>
      <w:tr w:rsidR="00A27BE6" w:rsidRPr="00D9499E" w:rsidTr="00C970B5">
        <w:trPr>
          <w:trHeight w:val="345"/>
        </w:trPr>
        <w:tc>
          <w:tcPr>
            <w:tcW w:w="1196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2. Старшие юноши</w:t>
            </w:r>
          </w:p>
        </w:tc>
        <w:tc>
          <w:tcPr>
            <w:tcW w:w="920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14-15 лет</w:t>
            </w:r>
          </w:p>
        </w:tc>
        <w:tc>
          <w:tcPr>
            <w:tcW w:w="2884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38,40, 42, 45, 48, 51, 54, 57, 60, 63.5, 67, 71, 75, 81, 81+</w:t>
            </w:r>
          </w:p>
        </w:tc>
      </w:tr>
      <w:tr w:rsidR="00A27BE6" w:rsidRPr="00D9499E" w:rsidTr="00C970B5">
        <w:trPr>
          <w:trHeight w:val="345"/>
        </w:trPr>
        <w:tc>
          <w:tcPr>
            <w:tcW w:w="1196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6. Юниоры</w:t>
            </w:r>
          </w:p>
        </w:tc>
        <w:tc>
          <w:tcPr>
            <w:tcW w:w="920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>16-17 лет</w:t>
            </w:r>
          </w:p>
        </w:tc>
        <w:tc>
          <w:tcPr>
            <w:tcW w:w="2884" w:type="pct"/>
          </w:tcPr>
          <w:p w:rsidR="00A27BE6" w:rsidRPr="00D9499E" w:rsidRDefault="00A27BE6" w:rsidP="008869E8">
            <w:pPr>
              <w:rPr>
                <w:sz w:val="24"/>
              </w:rPr>
            </w:pPr>
            <w:r w:rsidRPr="00D9499E">
              <w:rPr>
                <w:sz w:val="24"/>
              </w:rPr>
              <w:t xml:space="preserve">42, 45, 48, 51, 54, 57, 60, 63.5, 67, 71, 75, 81, 86, 91, </w:t>
            </w:r>
            <w:r>
              <w:rPr>
                <w:sz w:val="24"/>
              </w:rPr>
              <w:t>91+</w:t>
            </w:r>
          </w:p>
        </w:tc>
      </w:tr>
    </w:tbl>
    <w:p w:rsidR="0064094F" w:rsidRPr="00D04C72" w:rsidRDefault="00D04C72" w:rsidP="00D04C72">
      <w:pPr>
        <w:widowControl w:val="0"/>
        <w:ind w:firstLine="709"/>
        <w:jc w:val="both"/>
      </w:pPr>
      <w:r w:rsidRPr="00D04C72">
        <w:t>4.4. Регламент проведения поединков: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1"/>
        <w:gridCol w:w="5876"/>
      </w:tblGrid>
      <w:tr w:rsidR="0064094F" w:rsidRPr="00D9499E" w:rsidTr="00C970B5">
        <w:trPr>
          <w:trHeight w:val="141"/>
        </w:trPr>
        <w:tc>
          <w:tcPr>
            <w:tcW w:w="2116" w:type="pct"/>
          </w:tcPr>
          <w:p w:rsidR="0064094F" w:rsidRPr="00D9499E" w:rsidRDefault="0064094F" w:rsidP="009F0CE8">
            <w:pPr>
              <w:rPr>
                <w:sz w:val="24"/>
              </w:rPr>
            </w:pPr>
            <w:r w:rsidRPr="00D9499E">
              <w:rPr>
                <w:sz w:val="24"/>
              </w:rPr>
              <w:t>Дети</w:t>
            </w:r>
          </w:p>
        </w:tc>
        <w:tc>
          <w:tcPr>
            <w:tcW w:w="2884" w:type="pct"/>
          </w:tcPr>
          <w:p w:rsidR="0064094F" w:rsidRPr="00D9499E" w:rsidRDefault="0064094F" w:rsidP="009F0CE8">
            <w:pPr>
              <w:rPr>
                <w:sz w:val="24"/>
              </w:rPr>
            </w:pPr>
            <w:r w:rsidRPr="00D9499E">
              <w:rPr>
                <w:sz w:val="24"/>
              </w:rPr>
              <w:t>3 раунда по 1 мин</w:t>
            </w:r>
          </w:p>
        </w:tc>
      </w:tr>
      <w:tr w:rsidR="0064094F" w:rsidRPr="00D9499E" w:rsidTr="00C970B5">
        <w:trPr>
          <w:trHeight w:val="141"/>
        </w:trPr>
        <w:tc>
          <w:tcPr>
            <w:tcW w:w="2116" w:type="pct"/>
          </w:tcPr>
          <w:p w:rsidR="0064094F" w:rsidRPr="00D9499E" w:rsidRDefault="0064094F" w:rsidP="009F0CE8">
            <w:pPr>
              <w:rPr>
                <w:sz w:val="24"/>
              </w:rPr>
            </w:pPr>
            <w:r>
              <w:rPr>
                <w:sz w:val="24"/>
              </w:rPr>
              <w:t>Младшие</w:t>
            </w:r>
            <w:r w:rsidRPr="00D9499E">
              <w:rPr>
                <w:sz w:val="24"/>
              </w:rPr>
              <w:t xml:space="preserve"> Юноши</w:t>
            </w:r>
          </w:p>
        </w:tc>
        <w:tc>
          <w:tcPr>
            <w:tcW w:w="2884" w:type="pct"/>
          </w:tcPr>
          <w:p w:rsidR="0064094F" w:rsidRPr="00D9499E" w:rsidRDefault="0064094F" w:rsidP="009F0CE8">
            <w:pPr>
              <w:rPr>
                <w:sz w:val="24"/>
              </w:rPr>
            </w:pPr>
            <w:r w:rsidRPr="00D9499E">
              <w:rPr>
                <w:sz w:val="24"/>
              </w:rPr>
              <w:t>3 раунда по 1мин</w:t>
            </w:r>
          </w:p>
        </w:tc>
      </w:tr>
      <w:tr w:rsidR="0064094F" w:rsidRPr="00D9499E" w:rsidTr="00C970B5">
        <w:trPr>
          <w:trHeight w:val="141"/>
        </w:trPr>
        <w:tc>
          <w:tcPr>
            <w:tcW w:w="2116" w:type="pct"/>
          </w:tcPr>
          <w:p w:rsidR="0064094F" w:rsidRPr="00D9499E" w:rsidRDefault="0064094F" w:rsidP="009F0CE8">
            <w:pPr>
              <w:rPr>
                <w:sz w:val="24"/>
              </w:rPr>
            </w:pPr>
            <w:r w:rsidRPr="00D9499E">
              <w:rPr>
                <w:sz w:val="24"/>
              </w:rPr>
              <w:t>Юноши</w:t>
            </w:r>
          </w:p>
        </w:tc>
        <w:tc>
          <w:tcPr>
            <w:tcW w:w="2884" w:type="pct"/>
          </w:tcPr>
          <w:p w:rsidR="0064094F" w:rsidRPr="00D9499E" w:rsidRDefault="0064094F" w:rsidP="009F0CE8">
            <w:pPr>
              <w:rPr>
                <w:sz w:val="24"/>
              </w:rPr>
            </w:pPr>
            <w:r w:rsidRPr="00D9499E">
              <w:rPr>
                <w:sz w:val="24"/>
              </w:rPr>
              <w:t>3 раунда по 1 ,5 мин</w:t>
            </w:r>
          </w:p>
        </w:tc>
      </w:tr>
      <w:tr w:rsidR="0064094F" w:rsidRPr="00D9499E" w:rsidTr="00C970B5">
        <w:trPr>
          <w:trHeight w:val="141"/>
        </w:trPr>
        <w:tc>
          <w:tcPr>
            <w:tcW w:w="2116" w:type="pct"/>
          </w:tcPr>
          <w:p w:rsidR="0064094F" w:rsidRPr="00B27C9C" w:rsidRDefault="0064094F" w:rsidP="009F0CE8">
            <w:pPr>
              <w:rPr>
                <w:sz w:val="24"/>
              </w:rPr>
            </w:pPr>
            <w:r w:rsidRPr="00B27C9C">
              <w:rPr>
                <w:sz w:val="24"/>
              </w:rPr>
              <w:t>Старшие юноши</w:t>
            </w:r>
          </w:p>
        </w:tc>
        <w:tc>
          <w:tcPr>
            <w:tcW w:w="2884" w:type="pct"/>
          </w:tcPr>
          <w:p w:rsidR="0064094F" w:rsidRPr="0053209B" w:rsidRDefault="0064094F" w:rsidP="009F0CE8">
            <w:pPr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53209B">
              <w:rPr>
                <w:sz w:val="24"/>
              </w:rPr>
              <w:t>раунда по 2 мин</w:t>
            </w:r>
          </w:p>
        </w:tc>
      </w:tr>
      <w:tr w:rsidR="0064094F" w:rsidRPr="00D9499E" w:rsidTr="00C970B5">
        <w:trPr>
          <w:trHeight w:val="141"/>
        </w:trPr>
        <w:tc>
          <w:tcPr>
            <w:tcW w:w="2116" w:type="pct"/>
          </w:tcPr>
          <w:p w:rsidR="0064094F" w:rsidRPr="00B27C9C" w:rsidRDefault="0064094F" w:rsidP="009F0CE8">
            <w:pPr>
              <w:rPr>
                <w:sz w:val="24"/>
              </w:rPr>
            </w:pPr>
            <w:r w:rsidRPr="00B27C9C">
              <w:rPr>
                <w:sz w:val="24"/>
              </w:rPr>
              <w:t xml:space="preserve">Юниоры </w:t>
            </w:r>
          </w:p>
        </w:tc>
        <w:tc>
          <w:tcPr>
            <w:tcW w:w="2884" w:type="pct"/>
          </w:tcPr>
          <w:p w:rsidR="0064094F" w:rsidRPr="00D9499E" w:rsidRDefault="0064094F" w:rsidP="009F0CE8">
            <w:pPr>
              <w:rPr>
                <w:sz w:val="24"/>
              </w:rPr>
            </w:pPr>
            <w:r w:rsidRPr="00D9499E">
              <w:rPr>
                <w:sz w:val="24"/>
              </w:rPr>
              <w:t>3 раунда по 2 мин</w:t>
            </w:r>
          </w:p>
        </w:tc>
      </w:tr>
    </w:tbl>
    <w:p w:rsidR="0064094F" w:rsidRPr="00D9499E" w:rsidRDefault="0064094F" w:rsidP="0064094F">
      <w:pPr>
        <w:jc w:val="both"/>
        <w:rPr>
          <w:sz w:val="36"/>
        </w:rPr>
      </w:pPr>
    </w:p>
    <w:p w:rsidR="00D04C72" w:rsidRPr="00D04C72" w:rsidRDefault="00D04C72" w:rsidP="009C6B06">
      <w:pPr>
        <w:jc w:val="center"/>
      </w:pPr>
      <w:r w:rsidRPr="00D04C72">
        <w:t>5. Программа соревнований</w:t>
      </w:r>
    </w:p>
    <w:p w:rsidR="0064094F" w:rsidRPr="00D04C72" w:rsidRDefault="00D04C72" w:rsidP="00D04C72">
      <w:pPr>
        <w:ind w:firstLine="709"/>
        <w:jc w:val="both"/>
        <w:rPr>
          <w:bCs/>
        </w:rPr>
      </w:pPr>
      <w:r w:rsidRPr="00D04C72">
        <w:rPr>
          <w:bCs/>
        </w:rPr>
        <w:t xml:space="preserve">5.1. </w:t>
      </w:r>
      <w:r w:rsidR="00A27BE6">
        <w:rPr>
          <w:bCs/>
        </w:rPr>
        <w:t>23 мая 2024</w:t>
      </w:r>
      <w:r w:rsidR="0064094F" w:rsidRPr="00D04C72">
        <w:rPr>
          <w:bCs/>
        </w:rPr>
        <w:t xml:space="preserve"> года</w:t>
      </w:r>
      <w:r>
        <w:rPr>
          <w:bCs/>
        </w:rPr>
        <w:t xml:space="preserve"> </w:t>
      </w:r>
      <w:r w:rsidR="0064094F" w:rsidRPr="00D04C72">
        <w:rPr>
          <w:bCs/>
        </w:rPr>
        <w:t>п</w:t>
      </w:r>
      <w:r>
        <w:t>риезд и размещение команд:</w:t>
      </w:r>
    </w:p>
    <w:p w:rsidR="0064094F" w:rsidRPr="00D04C72" w:rsidRDefault="00D04C72" w:rsidP="00D04C72">
      <w:pPr>
        <w:ind w:firstLine="709"/>
        <w:jc w:val="both"/>
      </w:pPr>
      <w:r>
        <w:t xml:space="preserve">- </w:t>
      </w:r>
      <w:r w:rsidR="0064094F" w:rsidRPr="00D04C72">
        <w:t>17:00-18:3</w:t>
      </w:r>
      <w:r>
        <w:t>0 -</w:t>
      </w:r>
      <w:r w:rsidR="0064094F" w:rsidRPr="00D04C72">
        <w:t xml:space="preserve"> взвешивание, гостиница «СИБИРЬ»;</w:t>
      </w:r>
    </w:p>
    <w:p w:rsidR="0064094F" w:rsidRPr="00C970B5" w:rsidRDefault="00D04C72" w:rsidP="00D04C72">
      <w:pPr>
        <w:ind w:firstLine="709"/>
        <w:jc w:val="both"/>
      </w:pPr>
      <w:r>
        <w:t xml:space="preserve">- </w:t>
      </w:r>
      <w:r w:rsidR="0064094F" w:rsidRPr="00D04C72">
        <w:t>19:00-20:</w:t>
      </w:r>
      <w:r>
        <w:t>30 -</w:t>
      </w:r>
      <w:r w:rsidR="00C970B5">
        <w:t xml:space="preserve"> жеребьевка </w:t>
      </w:r>
      <w:r w:rsidR="00C970B5" w:rsidRPr="00C970B5">
        <w:t xml:space="preserve">Дом спорта </w:t>
      </w:r>
      <w:r w:rsidR="0064094F" w:rsidRPr="00C970B5">
        <w:t>«Текстильщик».</w:t>
      </w:r>
    </w:p>
    <w:p w:rsidR="0064094F" w:rsidRPr="00C970B5" w:rsidRDefault="00D04C72" w:rsidP="00D04C72">
      <w:pPr>
        <w:ind w:firstLine="709"/>
        <w:jc w:val="both"/>
      </w:pPr>
      <w:r w:rsidRPr="00C970B5">
        <w:rPr>
          <w:bCs/>
        </w:rPr>
        <w:t xml:space="preserve">5.2. </w:t>
      </w:r>
      <w:r w:rsidR="00A27BE6" w:rsidRPr="00C970B5">
        <w:rPr>
          <w:bCs/>
        </w:rPr>
        <w:t>24 мая 2024</w:t>
      </w:r>
      <w:r w:rsidR="0064094F" w:rsidRPr="00C970B5">
        <w:rPr>
          <w:bCs/>
        </w:rPr>
        <w:t xml:space="preserve"> года</w:t>
      </w:r>
      <w:r w:rsidR="00C970B5" w:rsidRPr="00C970B5">
        <w:t>, Дом спорта «Текстильщик»:</w:t>
      </w:r>
    </w:p>
    <w:p w:rsidR="0064094F" w:rsidRPr="00D04C72" w:rsidRDefault="00D04C72" w:rsidP="00D04C72">
      <w:pPr>
        <w:ind w:firstLine="709"/>
        <w:jc w:val="both"/>
      </w:pPr>
      <w:r w:rsidRPr="00C970B5">
        <w:t xml:space="preserve">- </w:t>
      </w:r>
      <w:r w:rsidR="0064094F" w:rsidRPr="00C970B5">
        <w:t>10:</w:t>
      </w:r>
      <w:r w:rsidRPr="00C970B5">
        <w:t>00 -</w:t>
      </w:r>
      <w:r w:rsidR="0064094F" w:rsidRPr="00C970B5">
        <w:t xml:space="preserve"> начало предварительных боев;</w:t>
      </w:r>
    </w:p>
    <w:p w:rsidR="0064094F" w:rsidRPr="00D04C72" w:rsidRDefault="00D04C72" w:rsidP="00D04C72">
      <w:pPr>
        <w:tabs>
          <w:tab w:val="left" w:pos="9214"/>
        </w:tabs>
        <w:ind w:right="1" w:firstLine="709"/>
        <w:jc w:val="both"/>
      </w:pPr>
      <w:r>
        <w:t xml:space="preserve">- </w:t>
      </w:r>
      <w:r w:rsidR="0064094F" w:rsidRPr="00D04C72">
        <w:t>13:00 - торжественное открытие;</w:t>
      </w:r>
    </w:p>
    <w:p w:rsidR="0064094F" w:rsidRPr="00D04C72" w:rsidRDefault="00D04C72" w:rsidP="00D04C72">
      <w:pPr>
        <w:ind w:right="1" w:firstLine="709"/>
        <w:jc w:val="both"/>
      </w:pPr>
      <w:r>
        <w:t xml:space="preserve">- </w:t>
      </w:r>
      <w:r w:rsidR="0064094F" w:rsidRPr="00D04C72">
        <w:t>13:30-18:</w:t>
      </w:r>
      <w:r>
        <w:t>00 - продолжение боев.</w:t>
      </w:r>
    </w:p>
    <w:p w:rsidR="0064094F" w:rsidRPr="00D04C72" w:rsidRDefault="00D04C72" w:rsidP="00D04C72">
      <w:pPr>
        <w:ind w:right="1" w:firstLine="709"/>
        <w:jc w:val="both"/>
      </w:pPr>
      <w:r>
        <w:t xml:space="preserve">5.3. </w:t>
      </w:r>
      <w:r w:rsidR="00A27BE6">
        <w:t>25 мая 2024</w:t>
      </w:r>
      <w:r w:rsidR="0064094F" w:rsidRPr="00D04C72">
        <w:t xml:space="preserve"> года</w:t>
      </w:r>
      <w:r w:rsidR="00C970B5">
        <w:t xml:space="preserve">, </w:t>
      </w:r>
      <w:r w:rsidR="00C970B5" w:rsidRPr="00C970B5">
        <w:t>Дом спорта «Текстильщик»</w:t>
      </w:r>
      <w:r w:rsidR="0064094F" w:rsidRPr="00D04C72">
        <w:t>:</w:t>
      </w:r>
    </w:p>
    <w:p w:rsidR="0064094F" w:rsidRPr="00D04C72" w:rsidRDefault="00D04C72" w:rsidP="00D04C72">
      <w:pPr>
        <w:ind w:right="1" w:firstLine="709"/>
        <w:jc w:val="both"/>
      </w:pPr>
      <w:r>
        <w:t xml:space="preserve">- </w:t>
      </w:r>
      <w:r w:rsidR="0064094F" w:rsidRPr="00D04C72">
        <w:t>10</w:t>
      </w:r>
      <w:r>
        <w:t>:00 - начало предварительных боев.</w:t>
      </w:r>
    </w:p>
    <w:p w:rsidR="0064094F" w:rsidRPr="00D04C72" w:rsidRDefault="00D04C72" w:rsidP="00D04C72">
      <w:pPr>
        <w:ind w:firstLine="709"/>
        <w:jc w:val="both"/>
        <w:rPr>
          <w:b/>
          <w:bCs/>
        </w:rPr>
      </w:pPr>
      <w:r>
        <w:rPr>
          <w:bCs/>
        </w:rPr>
        <w:t xml:space="preserve">5.4. </w:t>
      </w:r>
      <w:r w:rsidR="00A27BE6">
        <w:rPr>
          <w:bCs/>
        </w:rPr>
        <w:t>26 мая 2024</w:t>
      </w:r>
      <w:r w:rsidR="0064094F" w:rsidRPr="00D04C72">
        <w:rPr>
          <w:bCs/>
        </w:rPr>
        <w:t xml:space="preserve"> года</w:t>
      </w:r>
      <w:r w:rsidR="00C970B5">
        <w:rPr>
          <w:bCs/>
        </w:rPr>
        <w:t>,</w:t>
      </w:r>
      <w:r w:rsidR="00C970B5" w:rsidRPr="00C970B5">
        <w:t xml:space="preserve"> </w:t>
      </w:r>
      <w:r w:rsidR="00C970B5" w:rsidRPr="00C970B5">
        <w:rPr>
          <w:bCs/>
        </w:rPr>
        <w:t>Дом спорта «Текстильщик»</w:t>
      </w:r>
      <w:r w:rsidR="0064094F" w:rsidRPr="00D04C72">
        <w:rPr>
          <w:bCs/>
        </w:rPr>
        <w:t>:</w:t>
      </w:r>
    </w:p>
    <w:p w:rsidR="0064094F" w:rsidRPr="00D04C72" w:rsidRDefault="00D04C72" w:rsidP="00D04C72">
      <w:pPr>
        <w:ind w:firstLine="709"/>
        <w:jc w:val="both"/>
      </w:pPr>
      <w:r>
        <w:t xml:space="preserve">- </w:t>
      </w:r>
      <w:r w:rsidR="0064094F" w:rsidRPr="00D04C72">
        <w:t>10:</w:t>
      </w:r>
      <w:r>
        <w:t>00 -</w:t>
      </w:r>
      <w:r w:rsidR="0064094F" w:rsidRPr="00D04C72">
        <w:t xml:space="preserve"> финальные бои;</w:t>
      </w:r>
    </w:p>
    <w:p w:rsidR="0064094F" w:rsidRPr="00D04C72" w:rsidRDefault="00D04C72" w:rsidP="00D04C72">
      <w:pPr>
        <w:ind w:firstLine="709"/>
        <w:jc w:val="both"/>
      </w:pPr>
      <w:r>
        <w:t xml:space="preserve">- </w:t>
      </w:r>
      <w:r w:rsidR="0064094F" w:rsidRPr="00D04C72">
        <w:t>18:</w:t>
      </w:r>
      <w:r>
        <w:t>00 -</w:t>
      </w:r>
      <w:r w:rsidR="0064094F" w:rsidRPr="00D04C72">
        <w:t xml:space="preserve"> награждение победителей и призеров, торжественное закрытие соревнований.</w:t>
      </w:r>
    </w:p>
    <w:p w:rsidR="009C6B06" w:rsidRPr="00CE6E85" w:rsidRDefault="00D04C72" w:rsidP="00CE6E85">
      <w:pPr>
        <w:ind w:firstLine="709"/>
        <w:jc w:val="both"/>
      </w:pPr>
      <w:r>
        <w:t xml:space="preserve">5.5. </w:t>
      </w:r>
      <w:r w:rsidR="00A27BE6">
        <w:t>27 мая 2024</w:t>
      </w:r>
      <w:r>
        <w:t xml:space="preserve"> года </w:t>
      </w:r>
      <w:r w:rsidR="009C6B06">
        <w:t>отъезд команд.</w:t>
      </w:r>
    </w:p>
    <w:p w:rsidR="009C6B06" w:rsidRDefault="009C6B06" w:rsidP="0064094F">
      <w:pPr>
        <w:pStyle w:val="af"/>
        <w:ind w:firstLine="360"/>
        <w:jc w:val="both"/>
        <w:rPr>
          <w:bCs/>
          <w:sz w:val="24"/>
          <w:szCs w:val="24"/>
        </w:rPr>
      </w:pPr>
    </w:p>
    <w:p w:rsidR="00D04C72" w:rsidRPr="00D04C72" w:rsidRDefault="00D04C72" w:rsidP="009C6B06">
      <w:pPr>
        <w:pStyle w:val="af"/>
        <w:spacing w:after="0"/>
        <w:ind w:left="720"/>
        <w:jc w:val="center"/>
        <w:rPr>
          <w:bCs/>
        </w:rPr>
      </w:pPr>
      <w:r w:rsidRPr="00D04C72">
        <w:rPr>
          <w:bCs/>
        </w:rPr>
        <w:t xml:space="preserve">6. </w:t>
      </w:r>
      <w:r w:rsidR="0064094F" w:rsidRPr="00D04C72">
        <w:rPr>
          <w:bCs/>
        </w:rPr>
        <w:t>Определение победителей и награждение</w:t>
      </w:r>
    </w:p>
    <w:p w:rsidR="00D04C72" w:rsidRDefault="00D04C72" w:rsidP="00D04C72">
      <w:pPr>
        <w:pStyle w:val="af"/>
        <w:ind w:firstLine="709"/>
        <w:jc w:val="both"/>
      </w:pPr>
      <w:r>
        <w:t xml:space="preserve">6.1. </w:t>
      </w:r>
      <w:r w:rsidR="0064094F">
        <w:t>Победители и призеры определяются отдельно в каждой в</w:t>
      </w:r>
      <w:r>
        <w:t>озрастной и весовой категориях.</w:t>
      </w:r>
    </w:p>
    <w:p w:rsidR="00D04C72" w:rsidRDefault="00D04C72" w:rsidP="00D04C72">
      <w:pPr>
        <w:pStyle w:val="af"/>
        <w:ind w:firstLine="709"/>
        <w:jc w:val="both"/>
      </w:pPr>
      <w:r>
        <w:t xml:space="preserve">6.2. </w:t>
      </w:r>
      <w:r w:rsidR="0064094F">
        <w:t>Бои за 3 место не проводятся.</w:t>
      </w:r>
    </w:p>
    <w:p w:rsidR="00D04C72" w:rsidRDefault="00D04C72" w:rsidP="00D04C72">
      <w:pPr>
        <w:pStyle w:val="af"/>
        <w:ind w:firstLine="709"/>
        <w:jc w:val="both"/>
      </w:pPr>
      <w:r>
        <w:lastRenderedPageBreak/>
        <w:t xml:space="preserve">6.3. </w:t>
      </w:r>
      <w:r w:rsidR="0064094F">
        <w:t xml:space="preserve">Победители и призеры награждаются кубками, </w:t>
      </w:r>
      <w:r>
        <w:t>медалями и дипломами.</w:t>
      </w:r>
    </w:p>
    <w:p w:rsidR="00D04C72" w:rsidRDefault="00D04C72" w:rsidP="00D04C72">
      <w:pPr>
        <w:pStyle w:val="af"/>
        <w:ind w:firstLine="709"/>
        <w:jc w:val="both"/>
      </w:pPr>
      <w:r>
        <w:t>6.4. П</w:t>
      </w:r>
      <w:r w:rsidR="0064094F">
        <w:t xml:space="preserve">обедители в номинации «Лучшая техника», «За Волю к Победе» </w:t>
      </w:r>
      <w:r>
        <w:t xml:space="preserve">и «Лучший боец» </w:t>
      </w:r>
      <w:r w:rsidR="0064094F">
        <w:t xml:space="preserve">кубками и дипломами в каждой возрастной категории. </w:t>
      </w:r>
    </w:p>
    <w:p w:rsidR="0064094F" w:rsidRPr="006D0F60" w:rsidRDefault="00D04C72" w:rsidP="00D04C72">
      <w:pPr>
        <w:pStyle w:val="af"/>
        <w:ind w:firstLine="709"/>
        <w:jc w:val="both"/>
      </w:pPr>
      <w:r>
        <w:t xml:space="preserve">6.5. </w:t>
      </w:r>
      <w:r w:rsidR="0064094F">
        <w:t>Победители общекомандного места будут определяться по количеству первых мест</w:t>
      </w:r>
      <w:r>
        <w:t>.</w:t>
      </w:r>
    </w:p>
    <w:p w:rsidR="0064094F" w:rsidRPr="00D04C72" w:rsidRDefault="00D04C72" w:rsidP="00D04C72">
      <w:pPr>
        <w:pStyle w:val="af"/>
        <w:ind w:firstLine="709"/>
        <w:jc w:val="both"/>
        <w:rPr>
          <w:sz w:val="32"/>
        </w:rPr>
      </w:pPr>
      <w:r>
        <w:rPr>
          <w:szCs w:val="27"/>
        </w:rPr>
        <w:t xml:space="preserve">6.6. </w:t>
      </w:r>
      <w:r w:rsidR="0064094F" w:rsidRPr="00D04C72">
        <w:rPr>
          <w:szCs w:val="27"/>
        </w:rPr>
        <w:t>Призеры и победители не присутствующие на церемонии награждения награждаться не будут.</w:t>
      </w:r>
    </w:p>
    <w:p w:rsidR="0064094F" w:rsidRDefault="0064094F" w:rsidP="0064094F">
      <w:pPr>
        <w:pStyle w:val="af"/>
        <w:ind w:firstLine="360"/>
        <w:jc w:val="both"/>
      </w:pPr>
    </w:p>
    <w:p w:rsidR="00D04C72" w:rsidRPr="00D04C72" w:rsidRDefault="00D04C72" w:rsidP="009C6B06">
      <w:pPr>
        <w:pStyle w:val="af"/>
        <w:spacing w:after="0"/>
        <w:ind w:left="720"/>
        <w:jc w:val="center"/>
      </w:pPr>
      <w:r>
        <w:t>7.</w:t>
      </w:r>
      <w:r w:rsidR="00403D87">
        <w:t>Условия финансирования</w:t>
      </w:r>
    </w:p>
    <w:p w:rsidR="0064094F" w:rsidRDefault="00D04C72" w:rsidP="00D04C72">
      <w:pPr>
        <w:pStyle w:val="af"/>
        <w:ind w:firstLine="709"/>
        <w:jc w:val="both"/>
      </w:pPr>
      <w:r>
        <w:t xml:space="preserve">7.1. </w:t>
      </w:r>
      <w:r w:rsidR="0064094F">
        <w:t>Основные расходы, связанные с проведением Открытого Первенства</w:t>
      </w:r>
      <w:r w:rsidR="00403D87">
        <w:t xml:space="preserve"> </w:t>
      </w:r>
      <w:r w:rsidR="0064094F">
        <w:t>г.</w:t>
      </w:r>
      <w:r w:rsidR="004303D6">
        <w:t xml:space="preserve"> </w:t>
      </w:r>
      <w:r w:rsidR="0064094F">
        <w:t>Канска</w:t>
      </w:r>
      <w:r w:rsidR="00403D87">
        <w:t xml:space="preserve"> несет М</w:t>
      </w:r>
      <w:r w:rsidR="0064094F">
        <w:t>естная общественная организация «Канская городская Федерация Тайского бокса».</w:t>
      </w:r>
    </w:p>
    <w:p w:rsidR="0064094F" w:rsidRDefault="00403D87" w:rsidP="00D04C72">
      <w:pPr>
        <w:pStyle w:val="af"/>
        <w:ind w:firstLine="709"/>
        <w:jc w:val="both"/>
      </w:pPr>
      <w:r>
        <w:t xml:space="preserve">7.2. </w:t>
      </w:r>
      <w:r w:rsidR="0064094F">
        <w:t>Расходы, связанные с проездом, питанием и проживанием спортсменов несут командирующие организации.</w:t>
      </w:r>
    </w:p>
    <w:p w:rsidR="0064094F" w:rsidRDefault="0064094F" w:rsidP="0064094F">
      <w:pPr>
        <w:pStyle w:val="af"/>
        <w:ind w:firstLine="360"/>
        <w:jc w:val="both"/>
      </w:pPr>
    </w:p>
    <w:p w:rsidR="00403D87" w:rsidRPr="009C6B06" w:rsidRDefault="00403D87" w:rsidP="009C6B06">
      <w:pPr>
        <w:pStyle w:val="af"/>
        <w:spacing w:after="0"/>
        <w:ind w:left="720"/>
        <w:jc w:val="center"/>
        <w:rPr>
          <w:bCs/>
        </w:rPr>
      </w:pPr>
      <w:r>
        <w:rPr>
          <w:bCs/>
        </w:rPr>
        <w:t xml:space="preserve">8. </w:t>
      </w:r>
      <w:r w:rsidR="0064094F" w:rsidRPr="00403D87">
        <w:rPr>
          <w:bCs/>
        </w:rPr>
        <w:t>Заявки на участие</w:t>
      </w:r>
    </w:p>
    <w:p w:rsidR="00FD62B7" w:rsidRDefault="00403D87" w:rsidP="00540FCB">
      <w:pPr>
        <w:pStyle w:val="af"/>
        <w:ind w:firstLine="709"/>
        <w:jc w:val="both"/>
      </w:pPr>
      <w:r>
        <w:t xml:space="preserve">8.1. </w:t>
      </w:r>
      <w:r w:rsidR="0064094F" w:rsidRPr="00403D87">
        <w:t>Предварительные з</w:t>
      </w:r>
      <w:r w:rsidR="00A27BE6">
        <w:t>аявки принимаются до 15 мая 2024</w:t>
      </w:r>
      <w:r w:rsidR="0064094F" w:rsidRPr="00403D87">
        <w:t xml:space="preserve"> года</w:t>
      </w:r>
      <w:r>
        <w:t xml:space="preserve"> </w:t>
      </w:r>
      <w:r w:rsidR="0064094F" w:rsidRPr="00403D87">
        <w:t>по электронной почте:</w:t>
      </w:r>
      <w:r w:rsidR="0064094F" w:rsidRPr="00403D87">
        <w:rPr>
          <w:color w:val="0070C0"/>
        </w:rPr>
        <w:t xml:space="preserve"> </w:t>
      </w:r>
      <w:hyperlink r:id="rId9" w:history="1">
        <w:r w:rsidRPr="004B1395">
          <w:rPr>
            <w:rStyle w:val="ac"/>
            <w:sz w:val="28"/>
            <w:szCs w:val="28"/>
            <w:lang w:val="en-US"/>
          </w:rPr>
          <w:t>Sportkansk</w:t>
        </w:r>
        <w:r w:rsidRPr="004B1395">
          <w:rPr>
            <w:rStyle w:val="ac"/>
            <w:sz w:val="28"/>
            <w:szCs w:val="28"/>
          </w:rPr>
          <w:t>@</w:t>
        </w:r>
        <w:r w:rsidRPr="004B1395">
          <w:rPr>
            <w:rStyle w:val="ac"/>
            <w:sz w:val="28"/>
            <w:szCs w:val="28"/>
            <w:lang w:val="en-US"/>
          </w:rPr>
          <w:t>gmail</w:t>
        </w:r>
        <w:r w:rsidRPr="004B1395">
          <w:rPr>
            <w:rStyle w:val="ac"/>
            <w:sz w:val="28"/>
            <w:szCs w:val="28"/>
          </w:rPr>
          <w:t>.</w:t>
        </w:r>
        <w:r w:rsidRPr="004B1395">
          <w:rPr>
            <w:rStyle w:val="ac"/>
            <w:sz w:val="28"/>
            <w:szCs w:val="28"/>
            <w:lang w:val="en-US"/>
          </w:rPr>
          <w:t>com</w:t>
        </w:r>
      </w:hyperlink>
      <w:r>
        <w:t xml:space="preserve">, </w:t>
      </w:r>
      <w:r w:rsidR="00FD62B7">
        <w:t>справки по телефону:</w:t>
      </w:r>
    </w:p>
    <w:p w:rsidR="00FD62B7" w:rsidRDefault="00FD62B7" w:rsidP="00540FCB">
      <w:pPr>
        <w:pStyle w:val="af"/>
        <w:ind w:firstLine="709"/>
        <w:jc w:val="both"/>
      </w:pPr>
      <w:r>
        <w:t xml:space="preserve">- </w:t>
      </w:r>
      <w:r w:rsidR="0064094F" w:rsidRPr="00403D87">
        <w:t>8-983-166-66-29</w:t>
      </w:r>
      <w:r w:rsidR="00403D87">
        <w:t xml:space="preserve"> - </w:t>
      </w:r>
      <w:r w:rsidR="0064094F" w:rsidRPr="00403D87">
        <w:t>Михаил Олегович Саенко, руководитель МОО «Канская городская Федерация Тайского бокса»</w:t>
      </w:r>
      <w:r>
        <w:t>;</w:t>
      </w:r>
    </w:p>
    <w:p w:rsidR="0064094F" w:rsidRPr="00403D87" w:rsidRDefault="00FD62B7" w:rsidP="00540FCB">
      <w:pPr>
        <w:pStyle w:val="af"/>
        <w:ind w:firstLine="709"/>
        <w:jc w:val="both"/>
      </w:pPr>
      <w:r>
        <w:t xml:space="preserve">- </w:t>
      </w:r>
      <w:r w:rsidR="00403D87">
        <w:t xml:space="preserve">8-923-286-02-10 - </w:t>
      </w:r>
      <w:r w:rsidR="0064094F" w:rsidRPr="00403D87">
        <w:t>Александр Михайлович Смирнов.</w:t>
      </w:r>
    </w:p>
    <w:p w:rsidR="0064094F" w:rsidRPr="00403D87" w:rsidRDefault="00403D87" w:rsidP="00540FCB">
      <w:pPr>
        <w:pStyle w:val="ab"/>
        <w:ind w:left="0" w:firstLine="709"/>
        <w:jc w:val="both"/>
      </w:pPr>
      <w:r>
        <w:t xml:space="preserve">8.2. Для участия в соревнованиях </w:t>
      </w:r>
      <w:r w:rsidR="0064094F" w:rsidRPr="00403D87">
        <w:t>в ман</w:t>
      </w:r>
      <w:r>
        <w:t>датную комиссию необходимо предоставить следующие документы:</w:t>
      </w:r>
    </w:p>
    <w:p w:rsidR="0064094F" w:rsidRPr="00403D87" w:rsidRDefault="00403D87" w:rsidP="0030582B">
      <w:pPr>
        <w:pStyle w:val="ab"/>
        <w:ind w:left="0" w:firstLine="709"/>
        <w:jc w:val="both"/>
      </w:pPr>
      <w:r>
        <w:t xml:space="preserve">- </w:t>
      </w:r>
      <w:r w:rsidR="0064094F" w:rsidRPr="00403D87">
        <w:t xml:space="preserve">Заявку участника соревнования установленной формы, заверенную врачом и руководителем командирующей организации; </w:t>
      </w:r>
    </w:p>
    <w:p w:rsidR="0064094F" w:rsidRPr="00403D87" w:rsidRDefault="00403D87" w:rsidP="0030582B">
      <w:pPr>
        <w:ind w:firstLine="709"/>
        <w:jc w:val="both"/>
      </w:pPr>
      <w:r>
        <w:t>- д</w:t>
      </w:r>
      <w:r w:rsidR="0064094F" w:rsidRPr="00403D87">
        <w:t xml:space="preserve">окумент, удостоверяющий личность </w:t>
      </w:r>
      <w:r>
        <w:t>на каждого участника</w:t>
      </w:r>
      <w:r w:rsidR="0064094F" w:rsidRPr="00403D87">
        <w:t>;</w:t>
      </w:r>
    </w:p>
    <w:p w:rsidR="0064094F" w:rsidRPr="00403D87" w:rsidRDefault="00403D87" w:rsidP="0030582B">
      <w:pPr>
        <w:pStyle w:val="ab"/>
        <w:ind w:left="709"/>
        <w:jc w:val="both"/>
      </w:pPr>
      <w:r>
        <w:t>- д</w:t>
      </w:r>
      <w:r w:rsidR="0064094F" w:rsidRPr="00403D87">
        <w:t>ети до 14 лет (не имеющие паспорт) справку школьника с фотографией;</w:t>
      </w:r>
    </w:p>
    <w:p w:rsidR="0064094F" w:rsidRPr="00403D87" w:rsidRDefault="00403D87" w:rsidP="0030582B">
      <w:pPr>
        <w:ind w:firstLine="709"/>
        <w:jc w:val="both"/>
      </w:pPr>
      <w:r>
        <w:t>- п</w:t>
      </w:r>
      <w:r w:rsidR="0064094F" w:rsidRPr="00403D87">
        <w:t>олис индивидуального стра</w:t>
      </w:r>
      <w:r>
        <w:t>хования (на каждого участника);</w:t>
      </w:r>
    </w:p>
    <w:p w:rsidR="0064094F" w:rsidRPr="00403D87" w:rsidRDefault="00403D87" w:rsidP="0030582B">
      <w:pPr>
        <w:ind w:firstLine="709"/>
        <w:jc w:val="both"/>
      </w:pPr>
      <w:r>
        <w:t>- к</w:t>
      </w:r>
      <w:r w:rsidR="0064094F" w:rsidRPr="00403D87">
        <w:t>арточка участника (установленного образца), отказ от претензий «для несовершеннолетних д</w:t>
      </w:r>
      <w:r>
        <w:t>етей», з</w:t>
      </w:r>
      <w:r w:rsidR="00B71804">
        <w:t>аполненн</w:t>
      </w:r>
      <w:r>
        <w:t>ые с двух сторон;</w:t>
      </w:r>
    </w:p>
    <w:p w:rsidR="0064094F" w:rsidRPr="0030582B" w:rsidRDefault="00403D87" w:rsidP="0030582B">
      <w:pPr>
        <w:ind w:right="494" w:firstLine="709"/>
        <w:jc w:val="both"/>
        <w:rPr>
          <w:bCs/>
        </w:rPr>
      </w:pPr>
      <w:r w:rsidRPr="0030582B">
        <w:rPr>
          <w:bCs/>
        </w:rPr>
        <w:t>- с</w:t>
      </w:r>
      <w:r w:rsidR="0064094F" w:rsidRPr="0030582B">
        <w:rPr>
          <w:bCs/>
        </w:rPr>
        <w:t>тартовый взнос с к</w:t>
      </w:r>
      <w:r w:rsidR="0030582B">
        <w:rPr>
          <w:bCs/>
        </w:rPr>
        <w:t>аждого участника соревнований 20</w:t>
      </w:r>
      <w:r w:rsidRPr="0030582B">
        <w:rPr>
          <w:bCs/>
        </w:rPr>
        <w:t>00 руб.</w:t>
      </w:r>
    </w:p>
    <w:p w:rsidR="0064094F" w:rsidRPr="00FD62B7" w:rsidRDefault="00403D87" w:rsidP="00FD62B7">
      <w:pPr>
        <w:ind w:right="494" w:firstLine="709"/>
        <w:jc w:val="both"/>
        <w:rPr>
          <w:bCs/>
        </w:rPr>
      </w:pPr>
      <w:r>
        <w:rPr>
          <w:bCs/>
        </w:rPr>
        <w:t xml:space="preserve">8.3. </w:t>
      </w:r>
      <w:r w:rsidR="0064094F">
        <w:rPr>
          <w:bCs/>
        </w:rPr>
        <w:t>Команды,</w:t>
      </w:r>
      <w:r>
        <w:rPr>
          <w:bCs/>
        </w:rPr>
        <w:t xml:space="preserve"> у которых</w:t>
      </w:r>
      <w:r w:rsidR="0064094F">
        <w:rPr>
          <w:bCs/>
        </w:rPr>
        <w:t xml:space="preserve"> в заявке 10 спортсменов и более обязаны предоставить судью (имеющего минимум 3ю </w:t>
      </w:r>
      <w:r>
        <w:rPr>
          <w:bCs/>
        </w:rPr>
        <w:t xml:space="preserve">категорию), в случае отсутствия, </w:t>
      </w:r>
      <w:r w:rsidR="00CE6E85">
        <w:rPr>
          <w:bCs/>
        </w:rPr>
        <w:t>судьи</w:t>
      </w:r>
      <w:r w:rsidR="0064094F">
        <w:rPr>
          <w:bCs/>
        </w:rPr>
        <w:t xml:space="preserve"> на команду будет наложен штраф в размере 10000 рублей в фонд оплаты судейского корпуса.</w:t>
      </w:r>
    </w:p>
    <w:p w:rsidR="00FD62B7" w:rsidRDefault="00FD62B7" w:rsidP="00FD62B7">
      <w:pPr>
        <w:pStyle w:val="af"/>
        <w:ind w:firstLine="709"/>
        <w:jc w:val="both"/>
      </w:pPr>
      <w:r>
        <w:t xml:space="preserve">8.4. </w:t>
      </w:r>
      <w:r w:rsidR="0064094F">
        <w:t>Оригинал заявки подается</w:t>
      </w:r>
      <w:r w:rsidR="0064094F" w:rsidRPr="00CA2DB7">
        <w:t xml:space="preserve"> офиц</w:t>
      </w:r>
      <w:r w:rsidR="0064094F">
        <w:t>иальным представителем команды на мандатной</w:t>
      </w:r>
      <w:r w:rsidR="0064094F" w:rsidRPr="00CA2DB7">
        <w:t xml:space="preserve"> ко</w:t>
      </w:r>
      <w:r w:rsidR="0064094F">
        <w:t>миссии</w:t>
      </w:r>
      <w:r w:rsidR="0064094F" w:rsidRPr="00CA2DB7">
        <w:t xml:space="preserve"> </w:t>
      </w:r>
      <w:r w:rsidR="0030582B">
        <w:t>23 мая 2024</w:t>
      </w:r>
      <w:r w:rsidR="0064094F" w:rsidRPr="00CA2DB7">
        <w:t xml:space="preserve"> года вместе с документами, подтве</w:t>
      </w:r>
      <w:r>
        <w:t>рждающими сведения в заявке.</w:t>
      </w:r>
    </w:p>
    <w:p w:rsidR="00FD62B7" w:rsidRDefault="00FD62B7" w:rsidP="00FD62B7">
      <w:pPr>
        <w:pStyle w:val="af"/>
        <w:ind w:firstLine="709"/>
        <w:jc w:val="both"/>
      </w:pPr>
      <w:r>
        <w:lastRenderedPageBreak/>
        <w:t xml:space="preserve">8.5. </w:t>
      </w:r>
      <w:r w:rsidR="0064094F" w:rsidRPr="009E20A8">
        <w:t>Заявки принимаются только на фирменном бланке организации в печатном виде, заверенные подписью</w:t>
      </w:r>
      <w:r>
        <w:t xml:space="preserve">, </w:t>
      </w:r>
      <w:r w:rsidR="0064094F">
        <w:t>печатью руководителя команды и врачом</w:t>
      </w:r>
      <w:r>
        <w:t>.</w:t>
      </w:r>
    </w:p>
    <w:p w:rsidR="00071436" w:rsidRDefault="00FD62B7" w:rsidP="00071436">
      <w:pPr>
        <w:pStyle w:val="af"/>
        <w:ind w:firstLine="709"/>
        <w:jc w:val="both"/>
        <w:rPr>
          <w:szCs w:val="27"/>
        </w:rPr>
      </w:pPr>
      <w:r>
        <w:t xml:space="preserve">8.6. </w:t>
      </w:r>
      <w:r w:rsidR="0064094F" w:rsidRPr="00CD601E">
        <w:rPr>
          <w:szCs w:val="27"/>
        </w:rPr>
        <w:t>В связи с требованиями соблюдения Регламента, утвержденного Минспортом России и Роспотребнадзором, по организации и проведению официальных физкультурных и спортивных мероприятий на территории РФ в условиях сохранения рисков распространения CO</w:t>
      </w:r>
      <w:r w:rsidR="0030582B">
        <w:rPr>
          <w:szCs w:val="27"/>
        </w:rPr>
        <w:t>VID-19, для участия в Первенстве</w:t>
      </w:r>
      <w:r w:rsidR="0064094F" w:rsidRPr="00CD601E">
        <w:rPr>
          <w:szCs w:val="27"/>
        </w:rPr>
        <w:t xml:space="preserve"> Канска каждый спортсмен </w:t>
      </w:r>
      <w:r w:rsidR="00071436">
        <w:rPr>
          <w:szCs w:val="27"/>
        </w:rPr>
        <w:t>обязан</w:t>
      </w:r>
      <w:r w:rsidR="0064094F" w:rsidRPr="00071436">
        <w:rPr>
          <w:szCs w:val="27"/>
        </w:rPr>
        <w:t xml:space="preserve"> имет</w:t>
      </w:r>
      <w:r w:rsidR="00071436">
        <w:rPr>
          <w:szCs w:val="27"/>
        </w:rPr>
        <w:t xml:space="preserve">ь личную экипировку, а именно </w:t>
      </w:r>
      <w:r w:rsidR="0064094F" w:rsidRPr="00071436">
        <w:rPr>
          <w:szCs w:val="27"/>
        </w:rPr>
        <w:t>защиту голеней и локтей.</w:t>
      </w:r>
    </w:p>
    <w:p w:rsidR="0064094F" w:rsidRPr="00071436" w:rsidRDefault="00C76407" w:rsidP="00071436">
      <w:pPr>
        <w:pStyle w:val="af"/>
        <w:ind w:firstLine="709"/>
        <w:jc w:val="both"/>
        <w:rPr>
          <w:szCs w:val="27"/>
        </w:rPr>
      </w:pPr>
      <w:r>
        <w:rPr>
          <w:szCs w:val="27"/>
        </w:rPr>
        <w:t xml:space="preserve">8.7. </w:t>
      </w:r>
      <w:r w:rsidR="0064094F" w:rsidRPr="00071436">
        <w:rPr>
          <w:szCs w:val="27"/>
        </w:rPr>
        <w:t>Шлем, защита на грудь и перча</w:t>
      </w:r>
      <w:r w:rsidR="00071436">
        <w:rPr>
          <w:szCs w:val="27"/>
        </w:rPr>
        <w:t>тки будут выдаваться организаторами</w:t>
      </w:r>
      <w:r>
        <w:rPr>
          <w:szCs w:val="27"/>
        </w:rPr>
        <w:t>, п</w:t>
      </w:r>
      <w:r w:rsidR="0064094F" w:rsidRPr="00071436">
        <w:rPr>
          <w:szCs w:val="27"/>
        </w:rPr>
        <w:t>ри наличии собственной защит</w:t>
      </w:r>
      <w:r>
        <w:rPr>
          <w:szCs w:val="27"/>
        </w:rPr>
        <w:t>ы, экипировка должна быть строго</w:t>
      </w:r>
      <w:r w:rsidR="0064094F" w:rsidRPr="00071436">
        <w:rPr>
          <w:szCs w:val="27"/>
        </w:rPr>
        <w:t xml:space="preserve"> образца, регламентированного общими правилами Федерации Тайского бокса России.</w:t>
      </w:r>
    </w:p>
    <w:p w:rsidR="00C76407" w:rsidRPr="00C76407" w:rsidRDefault="00C76407" w:rsidP="0030582B">
      <w:pPr>
        <w:pStyle w:val="aa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8.8. </w:t>
      </w:r>
      <w:r w:rsidR="0064094F" w:rsidRPr="00C76407">
        <w:rPr>
          <w:color w:val="000000"/>
          <w:sz w:val="28"/>
          <w:szCs w:val="27"/>
        </w:rPr>
        <w:t xml:space="preserve">Если у спортсмена экипировка не будет </w:t>
      </w:r>
      <w:r>
        <w:rPr>
          <w:color w:val="000000"/>
          <w:sz w:val="28"/>
          <w:szCs w:val="27"/>
        </w:rPr>
        <w:t xml:space="preserve">соответствовать, </w:t>
      </w:r>
      <w:r w:rsidR="0064094F" w:rsidRPr="00C76407">
        <w:rPr>
          <w:color w:val="000000"/>
          <w:sz w:val="28"/>
          <w:szCs w:val="27"/>
        </w:rPr>
        <w:t>углу ринга будет сниматься бал</w:t>
      </w:r>
      <w:r>
        <w:rPr>
          <w:color w:val="000000"/>
          <w:sz w:val="28"/>
          <w:szCs w:val="27"/>
        </w:rPr>
        <w:t>.</w:t>
      </w:r>
    </w:p>
    <w:p w:rsidR="00C76407" w:rsidRPr="00C76407" w:rsidRDefault="00C76407" w:rsidP="009C6B06">
      <w:pPr>
        <w:pStyle w:val="af"/>
        <w:spacing w:after="0"/>
        <w:jc w:val="center"/>
        <w:rPr>
          <w:szCs w:val="24"/>
        </w:rPr>
      </w:pPr>
      <w:r>
        <w:rPr>
          <w:szCs w:val="24"/>
        </w:rPr>
        <w:t xml:space="preserve">9. </w:t>
      </w:r>
      <w:r w:rsidR="0064094F" w:rsidRPr="00C76407">
        <w:rPr>
          <w:szCs w:val="24"/>
        </w:rPr>
        <w:t>П</w:t>
      </w:r>
      <w:r w:rsidR="00C970B5">
        <w:rPr>
          <w:szCs w:val="24"/>
        </w:rPr>
        <w:t>роживание</w:t>
      </w:r>
      <w:r>
        <w:rPr>
          <w:szCs w:val="24"/>
        </w:rPr>
        <w:t xml:space="preserve"> спортсменов</w:t>
      </w:r>
    </w:p>
    <w:p w:rsidR="00C76407" w:rsidRDefault="00C970B5" w:rsidP="00C76407">
      <w:pPr>
        <w:ind w:firstLine="709"/>
        <w:jc w:val="both"/>
        <w:rPr>
          <w:szCs w:val="24"/>
        </w:rPr>
      </w:pPr>
      <w:r>
        <w:rPr>
          <w:szCs w:val="24"/>
        </w:rPr>
        <w:t>9.1. Места для проживания</w:t>
      </w:r>
      <w:r w:rsidR="00C76407">
        <w:rPr>
          <w:szCs w:val="24"/>
        </w:rPr>
        <w:t>:</w:t>
      </w:r>
    </w:p>
    <w:p w:rsidR="00C76407" w:rsidRDefault="00C76407" w:rsidP="00C76407">
      <w:pPr>
        <w:ind w:firstLine="709"/>
        <w:jc w:val="both"/>
        <w:rPr>
          <w:szCs w:val="24"/>
        </w:rPr>
      </w:pPr>
      <w:r>
        <w:rPr>
          <w:szCs w:val="24"/>
        </w:rPr>
        <w:t>- Гостиница «СИБИРЬ», г.</w:t>
      </w:r>
      <w:r w:rsidR="00EB6303">
        <w:rPr>
          <w:szCs w:val="24"/>
        </w:rPr>
        <w:t xml:space="preserve"> </w:t>
      </w:r>
      <w:r>
        <w:rPr>
          <w:szCs w:val="24"/>
        </w:rPr>
        <w:t>Канск, ул. Кайтымская 65, номер для бронирования - 8 (39161) 2-44-30, с</w:t>
      </w:r>
      <w:r w:rsidR="0064094F">
        <w:rPr>
          <w:szCs w:val="24"/>
        </w:rPr>
        <w:t>тоимость проживание от 700</w:t>
      </w:r>
      <w:r w:rsidR="0064094F" w:rsidRPr="00D32388">
        <w:rPr>
          <w:szCs w:val="24"/>
        </w:rPr>
        <w:t xml:space="preserve"> (</w:t>
      </w:r>
      <w:r w:rsidR="0064094F">
        <w:rPr>
          <w:szCs w:val="24"/>
        </w:rPr>
        <w:t>благоустроенные номера 875 рублей) рублей</w:t>
      </w:r>
      <w:r>
        <w:rPr>
          <w:szCs w:val="24"/>
        </w:rPr>
        <w:t xml:space="preserve"> </w:t>
      </w:r>
      <w:r w:rsidRPr="00C76407">
        <w:rPr>
          <w:szCs w:val="24"/>
        </w:rPr>
        <w:t xml:space="preserve">сутки </w:t>
      </w:r>
      <w:r w:rsidR="0064094F" w:rsidRPr="00C76407">
        <w:rPr>
          <w:bCs/>
          <w:szCs w:val="24"/>
        </w:rPr>
        <w:t>(70 мест)</w:t>
      </w:r>
      <w:r w:rsidRPr="00C76407">
        <w:rPr>
          <w:bCs/>
          <w:szCs w:val="24"/>
        </w:rPr>
        <w:t>;</w:t>
      </w:r>
    </w:p>
    <w:p w:rsidR="0064094F" w:rsidRPr="00C76407" w:rsidRDefault="00C76407" w:rsidP="00C76407">
      <w:pPr>
        <w:ind w:firstLine="709"/>
        <w:jc w:val="both"/>
        <w:rPr>
          <w:bCs/>
          <w:szCs w:val="24"/>
        </w:rPr>
      </w:pPr>
      <w:r>
        <w:rPr>
          <w:szCs w:val="24"/>
        </w:rPr>
        <w:t>- г</w:t>
      </w:r>
      <w:r w:rsidR="0064094F">
        <w:rPr>
          <w:szCs w:val="24"/>
        </w:rPr>
        <w:t>остиничный комплекс «Медведь»</w:t>
      </w:r>
      <w:r>
        <w:rPr>
          <w:szCs w:val="24"/>
        </w:rPr>
        <w:t>, г. Канск, ул. Залесная 2, н</w:t>
      </w:r>
      <w:r w:rsidR="0064094F">
        <w:rPr>
          <w:szCs w:val="24"/>
        </w:rPr>
        <w:t xml:space="preserve">омер для </w:t>
      </w:r>
      <w:r w:rsidR="0064094F" w:rsidRPr="00C76407">
        <w:rPr>
          <w:szCs w:val="24"/>
        </w:rPr>
        <w:t>б</w:t>
      </w:r>
      <w:r w:rsidRPr="00C76407">
        <w:rPr>
          <w:szCs w:val="24"/>
        </w:rPr>
        <w:t>ронирования – 8-902-971-24-28, с</w:t>
      </w:r>
      <w:r w:rsidR="0064094F" w:rsidRPr="00C76407">
        <w:rPr>
          <w:szCs w:val="24"/>
        </w:rPr>
        <w:t xml:space="preserve">тоимость </w:t>
      </w:r>
      <w:r w:rsidRPr="00C76407">
        <w:rPr>
          <w:szCs w:val="24"/>
        </w:rPr>
        <w:t xml:space="preserve">проживание от 900 рублей сутки </w:t>
      </w:r>
      <w:r w:rsidRPr="00C76407">
        <w:rPr>
          <w:bCs/>
          <w:szCs w:val="24"/>
        </w:rPr>
        <w:t>(55 мест;</w:t>
      </w:r>
    </w:p>
    <w:p w:rsidR="0064094F" w:rsidRDefault="00C76407" w:rsidP="00C76407">
      <w:pPr>
        <w:ind w:firstLine="709"/>
        <w:jc w:val="both"/>
        <w:rPr>
          <w:bCs/>
          <w:szCs w:val="24"/>
        </w:rPr>
      </w:pPr>
      <w:r>
        <w:rPr>
          <w:szCs w:val="24"/>
        </w:rPr>
        <w:t>- г</w:t>
      </w:r>
      <w:r w:rsidR="0064094F" w:rsidRPr="00C76407">
        <w:rPr>
          <w:szCs w:val="24"/>
        </w:rPr>
        <w:t>остиничный</w:t>
      </w:r>
      <w:r>
        <w:rPr>
          <w:szCs w:val="24"/>
        </w:rPr>
        <w:t xml:space="preserve"> комплекс «ЮГ», </w:t>
      </w:r>
      <w:r w:rsidR="0064094F">
        <w:rPr>
          <w:szCs w:val="24"/>
        </w:rPr>
        <w:t>г.</w:t>
      </w:r>
      <w:r>
        <w:rPr>
          <w:szCs w:val="24"/>
        </w:rPr>
        <w:t xml:space="preserve"> Канск, ул. 40 лет октября 70, н</w:t>
      </w:r>
      <w:r w:rsidR="0064094F">
        <w:rPr>
          <w:szCs w:val="24"/>
        </w:rPr>
        <w:t xml:space="preserve">омер для бронирования </w:t>
      </w:r>
      <w:r>
        <w:rPr>
          <w:szCs w:val="24"/>
        </w:rPr>
        <w:t>8-923-377-55-83 (Елена), с</w:t>
      </w:r>
      <w:r w:rsidR="0064094F">
        <w:rPr>
          <w:szCs w:val="24"/>
        </w:rPr>
        <w:t xml:space="preserve">тоимость проживания от 1200 рублей </w:t>
      </w:r>
      <w:r w:rsidR="0064094F" w:rsidRPr="00C76407">
        <w:rPr>
          <w:bCs/>
          <w:szCs w:val="24"/>
        </w:rPr>
        <w:t>(50 мест)</w:t>
      </w:r>
      <w:r w:rsidR="0030582B">
        <w:rPr>
          <w:bCs/>
          <w:szCs w:val="24"/>
        </w:rPr>
        <w:t>;</w:t>
      </w:r>
    </w:p>
    <w:p w:rsidR="0030582B" w:rsidRDefault="0030582B" w:rsidP="0030582B">
      <w:pPr>
        <w:ind w:firstLine="709"/>
        <w:jc w:val="both"/>
        <w:rPr>
          <w:bCs/>
          <w:iCs/>
        </w:rPr>
      </w:pPr>
      <w:r w:rsidRPr="0030582B">
        <w:rPr>
          <w:iCs/>
        </w:rPr>
        <w:t xml:space="preserve">- гостиница «Смарт» на ЖД вокзале. Стоимость проживания 900 рублей </w:t>
      </w:r>
      <w:r w:rsidRPr="0030582B">
        <w:rPr>
          <w:bCs/>
          <w:iCs/>
        </w:rPr>
        <w:t>(14 мест)</w:t>
      </w:r>
      <w:r>
        <w:rPr>
          <w:bCs/>
          <w:iCs/>
        </w:rPr>
        <w:t>.</w:t>
      </w:r>
    </w:p>
    <w:p w:rsidR="0030582B" w:rsidRPr="0030582B" w:rsidRDefault="0030582B" w:rsidP="0030582B">
      <w:pPr>
        <w:ind w:firstLine="709"/>
        <w:jc w:val="both"/>
        <w:rPr>
          <w:bCs/>
          <w:iCs/>
        </w:rPr>
      </w:pPr>
    </w:p>
    <w:p w:rsidR="0030582B" w:rsidRDefault="0030582B" w:rsidP="0030582B">
      <w:pPr>
        <w:jc w:val="right"/>
        <w:rPr>
          <w:b/>
          <w:i/>
        </w:rPr>
      </w:pPr>
      <w:r w:rsidRPr="002F3CFF">
        <w:rPr>
          <w:b/>
          <w:i/>
        </w:rPr>
        <w:t xml:space="preserve">Данное </w:t>
      </w:r>
      <w:r>
        <w:rPr>
          <w:b/>
          <w:i/>
        </w:rPr>
        <w:t>п</w:t>
      </w:r>
      <w:r w:rsidRPr="002F3CFF">
        <w:rPr>
          <w:b/>
          <w:i/>
        </w:rPr>
        <w:t>оложение является официальн</w:t>
      </w:r>
      <w:r>
        <w:rPr>
          <w:b/>
          <w:i/>
        </w:rPr>
        <w:t>ым приглашением на соревнования</w:t>
      </w:r>
    </w:p>
    <w:p w:rsidR="009C6B06" w:rsidRDefault="009C6B06" w:rsidP="0030582B">
      <w:pPr>
        <w:jc w:val="right"/>
        <w:rPr>
          <w:b/>
          <w:i/>
        </w:rPr>
      </w:pPr>
    </w:p>
    <w:p w:rsidR="009C6B06" w:rsidRDefault="009C6B06" w:rsidP="0030582B">
      <w:pPr>
        <w:jc w:val="right"/>
        <w:rPr>
          <w:b/>
          <w:i/>
        </w:rPr>
      </w:pPr>
    </w:p>
    <w:p w:rsidR="009C6B06" w:rsidRDefault="009C6B06" w:rsidP="0030582B">
      <w:pPr>
        <w:jc w:val="right"/>
        <w:rPr>
          <w:b/>
          <w:i/>
        </w:rPr>
      </w:pPr>
    </w:p>
    <w:p w:rsidR="00CE6E85" w:rsidRDefault="00CE6E85" w:rsidP="0030582B">
      <w:pPr>
        <w:jc w:val="right"/>
        <w:rPr>
          <w:b/>
          <w:i/>
        </w:rPr>
      </w:pPr>
    </w:p>
    <w:p w:rsidR="00CE6E85" w:rsidRDefault="00CE6E85" w:rsidP="0030582B">
      <w:pPr>
        <w:jc w:val="right"/>
        <w:rPr>
          <w:b/>
          <w:i/>
        </w:rPr>
      </w:pPr>
    </w:p>
    <w:p w:rsidR="00CE6E85" w:rsidRDefault="00CE6E85" w:rsidP="0030582B">
      <w:pPr>
        <w:jc w:val="right"/>
        <w:rPr>
          <w:b/>
          <w:i/>
        </w:rPr>
      </w:pPr>
    </w:p>
    <w:p w:rsidR="009C6B06" w:rsidRDefault="009C6B06" w:rsidP="0030582B">
      <w:pPr>
        <w:jc w:val="right"/>
        <w:rPr>
          <w:b/>
          <w:i/>
        </w:rPr>
      </w:pPr>
    </w:p>
    <w:p w:rsidR="00881D9D" w:rsidRDefault="00881D9D" w:rsidP="0030582B">
      <w:pPr>
        <w:jc w:val="right"/>
        <w:rPr>
          <w:b/>
          <w:i/>
        </w:rPr>
      </w:pPr>
    </w:p>
    <w:p w:rsidR="00881D9D" w:rsidRDefault="00881D9D" w:rsidP="0030582B">
      <w:pPr>
        <w:jc w:val="right"/>
        <w:rPr>
          <w:b/>
          <w:i/>
        </w:rPr>
      </w:pPr>
    </w:p>
    <w:p w:rsidR="009C6B06" w:rsidRDefault="009C6B06" w:rsidP="0030582B">
      <w:pPr>
        <w:jc w:val="right"/>
        <w:rPr>
          <w:b/>
          <w:i/>
        </w:rPr>
      </w:pPr>
    </w:p>
    <w:p w:rsidR="009C6B06" w:rsidRDefault="009C6B06" w:rsidP="0030582B">
      <w:pPr>
        <w:jc w:val="right"/>
        <w:rPr>
          <w:b/>
          <w:i/>
        </w:rPr>
      </w:pPr>
    </w:p>
    <w:p w:rsidR="009C6B06" w:rsidRPr="0030582B" w:rsidRDefault="009C6B06" w:rsidP="0030582B">
      <w:pPr>
        <w:jc w:val="right"/>
        <w:rPr>
          <w:b/>
          <w:i/>
        </w:rPr>
      </w:pPr>
    </w:p>
    <w:p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44B25" w:rsidRPr="00E55697" w:rsidRDefault="00562A6C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22298C">
        <w:rPr>
          <w:iCs/>
          <w:lang w:val="en-US"/>
        </w:rPr>
        <w:t>26.04</w:t>
      </w:r>
      <w:r>
        <w:rPr>
          <w:iCs/>
        </w:rPr>
        <w:t>_202</w:t>
      </w:r>
      <w:r w:rsidR="0030582B">
        <w:rPr>
          <w:iCs/>
        </w:rPr>
        <w:t>4</w:t>
      </w:r>
      <w:r w:rsidR="00044B25" w:rsidRPr="00E55697">
        <w:rPr>
          <w:iCs/>
        </w:rPr>
        <w:t xml:space="preserve"> г. № __</w:t>
      </w:r>
      <w:r w:rsidR="0022298C">
        <w:rPr>
          <w:iCs/>
          <w:lang w:val="en-US"/>
        </w:rPr>
        <w:t>742</w:t>
      </w:r>
      <w:r w:rsidR="00044B25" w:rsidRPr="00E55697">
        <w:rPr>
          <w:iCs/>
        </w:rPr>
        <w:t>_</w:t>
      </w:r>
    </w:p>
    <w:p w:rsidR="00044B25" w:rsidRPr="004919C9" w:rsidRDefault="00044B25" w:rsidP="00D5415A"/>
    <w:p w:rsidR="00DB78AC" w:rsidRDefault="00DB78AC" w:rsidP="00DB78AC">
      <w:pPr>
        <w:jc w:val="center"/>
      </w:pPr>
      <w:r>
        <w:t>План</w:t>
      </w:r>
    </w:p>
    <w:p w:rsidR="00C76407" w:rsidRDefault="00C76407" w:rsidP="00C76407">
      <w:pPr>
        <w:jc w:val="center"/>
      </w:pPr>
      <w:r w:rsidRPr="0048152B">
        <w:t xml:space="preserve">о проведении </w:t>
      </w:r>
      <w:r>
        <w:t xml:space="preserve">открытого </w:t>
      </w:r>
      <w:r w:rsidR="0030582B">
        <w:t xml:space="preserve">Первенства города Канска по </w:t>
      </w:r>
      <w:r w:rsidR="009C6B06">
        <w:t>м</w:t>
      </w:r>
      <w:r w:rsidR="0030582B">
        <w:t>уайтай юношей и девушек 10-17 лет и товарищеской встречи среди детей 6-9 лет</w:t>
      </w:r>
    </w:p>
    <w:p w:rsidR="000B4298" w:rsidRPr="004919C9" w:rsidRDefault="000B4298" w:rsidP="00032C80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028"/>
        <w:gridCol w:w="1893"/>
        <w:gridCol w:w="2231"/>
        <w:gridCol w:w="2425"/>
      </w:tblGrid>
      <w:tr w:rsidR="00F877B1" w:rsidTr="00F7007E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:rsidTr="00F7007E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30582B">
            <w:pPr>
              <w:ind w:right="20"/>
              <w:jc w:val="center"/>
            </w:pPr>
            <w:r>
              <w:t xml:space="preserve">до </w:t>
            </w:r>
            <w:r w:rsidR="0030582B">
              <w:t>23</w:t>
            </w:r>
            <w:r w:rsidR="00F7007E">
              <w:t>.05</w:t>
            </w:r>
            <w:r>
              <w:t>.202</w:t>
            </w:r>
            <w:r w:rsidR="0030582B"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424AC1" w:rsidRDefault="00E43461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4C" w:rsidRPr="00424AC1" w:rsidRDefault="00DC5309" w:rsidP="00DC5309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</w:t>
            </w:r>
            <w:r w:rsidR="00E95855">
              <w:t>(</w:t>
            </w:r>
            <w:r>
              <w:t>М.О. Саенко</w:t>
            </w:r>
            <w:r w:rsidR="00E95855">
              <w:t>)</w:t>
            </w:r>
          </w:p>
        </w:tc>
      </w:tr>
      <w:tr w:rsidR="00E43461" w:rsidTr="00F7007E">
        <w:trPr>
          <w:trHeight w:val="101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:rsidR="00E43461" w:rsidRPr="00D00203" w:rsidRDefault="00F7007E" w:rsidP="00822505">
            <w:pPr>
              <w:ind w:right="20"/>
              <w:jc w:val="center"/>
            </w:pPr>
            <w:r>
              <w:t>23.05.2024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276B9C" w:rsidRDefault="004253C8" w:rsidP="0062607D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276B9C" w:rsidRDefault="00D41B85" w:rsidP="00D41B85">
            <w:pPr>
              <w:tabs>
                <w:tab w:val="left" w:pos="851"/>
              </w:tabs>
              <w:rPr>
                <w:highlight w:val="yellow"/>
              </w:rPr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101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9C6B06" w:rsidRDefault="009C6B06" w:rsidP="00A917F5">
            <w:pPr>
              <w:ind w:right="20"/>
              <w:jc w:val="center"/>
            </w:pPr>
            <w:r>
              <w:t>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9C6B06" w:rsidRDefault="00C970B5" w:rsidP="00A917F5">
            <w:pPr>
              <w:ind w:right="20"/>
            </w:pPr>
            <w:r w:rsidRPr="009C6B06"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A917F5">
            <w:pPr>
              <w:ind w:right="20"/>
              <w:jc w:val="center"/>
            </w:pPr>
            <w:r>
              <w:t>23.05</w:t>
            </w:r>
            <w:r w:rsidRPr="00D00203">
              <w:t>.202</w:t>
            </w:r>
            <w:r>
              <w:t>4-26.05.2024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DD5EEC" w:rsidRDefault="00C970B5" w:rsidP="00A917F5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916B9C" w:rsidRDefault="00C970B5" w:rsidP="00A917F5">
            <w:pPr>
              <w:tabs>
                <w:tab w:val="left" w:pos="851"/>
              </w:tabs>
            </w:pPr>
            <w:r w:rsidRPr="00916B9C">
              <w:t>МБУ «ФСК «Текстильщик»</w:t>
            </w:r>
          </w:p>
          <w:p w:rsidR="00C970B5" w:rsidRPr="00916B9C" w:rsidRDefault="00C970B5" w:rsidP="00A917F5">
            <w:pPr>
              <w:tabs>
                <w:tab w:val="left" w:pos="851"/>
              </w:tabs>
            </w:pPr>
            <w:r w:rsidRPr="00916B9C">
              <w:t>(В.Ф. Сакс)</w:t>
            </w:r>
          </w:p>
        </w:tc>
      </w:tr>
      <w:tr w:rsidR="00C970B5" w:rsidTr="00F7007E">
        <w:trPr>
          <w:trHeight w:val="106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9C6B06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F7007E">
            <w:pPr>
              <w:ind w:right="20"/>
              <w:jc w:val="center"/>
            </w:pPr>
            <w:r>
              <w:t>23.05.2024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D41B85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C970B5" w:rsidRDefault="00C970B5" w:rsidP="00D41B8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  <w:r>
              <w:t>,</w:t>
            </w:r>
          </w:p>
          <w:p w:rsidR="00C970B5" w:rsidRPr="00C970B5" w:rsidRDefault="00C970B5" w:rsidP="00C970B5">
            <w:pPr>
              <w:tabs>
                <w:tab w:val="left" w:pos="851"/>
              </w:tabs>
            </w:pPr>
            <w:r w:rsidRPr="00C970B5">
              <w:t>МБУ «ФСК «Текстильщик»</w:t>
            </w:r>
          </w:p>
          <w:p w:rsidR="00C970B5" w:rsidRPr="00303AAA" w:rsidRDefault="00C970B5" w:rsidP="00C970B5">
            <w:pPr>
              <w:tabs>
                <w:tab w:val="left" w:pos="851"/>
              </w:tabs>
            </w:pPr>
            <w:r w:rsidRPr="00C970B5">
              <w:t>(В.Ф. Сакс)</w:t>
            </w:r>
            <w:r>
              <w:t>,</w:t>
            </w:r>
          </w:p>
          <w:p w:rsidR="00C970B5" w:rsidRPr="00916B9C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70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9C6B06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1451CE">
            <w:pPr>
              <w:ind w:right="20"/>
              <w:jc w:val="center"/>
            </w:pPr>
            <w:r w:rsidRPr="00276B9C">
              <w:t>до</w:t>
            </w:r>
          </w:p>
          <w:p w:rsidR="00C970B5" w:rsidRPr="00276B9C" w:rsidRDefault="00C970B5" w:rsidP="0062607D">
            <w:pPr>
              <w:ind w:right="20"/>
              <w:jc w:val="center"/>
            </w:pPr>
            <w:r>
              <w:t>23.05.2024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594E22" w:rsidRDefault="00C970B5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594E22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70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9C6B06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F91064" w:rsidRDefault="00C970B5" w:rsidP="00F638AA">
            <w:pPr>
              <w:ind w:right="20"/>
            </w:pPr>
            <w:r w:rsidRPr="00F91064">
              <w:rPr>
                <w:lang w:eastAsia="ru-RU" w:bidi="ru-RU"/>
              </w:rPr>
              <w:t>1-ый день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822505">
            <w:pPr>
              <w:ind w:right="20"/>
              <w:jc w:val="center"/>
            </w:pPr>
            <w:r>
              <w:t>24.05</w:t>
            </w:r>
            <w:r w:rsidRPr="00D00203">
              <w:t>.202</w:t>
            </w:r>
            <w: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70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D064B" w:rsidRDefault="009C6B06" w:rsidP="001451CE">
            <w:pPr>
              <w:ind w:right="20"/>
              <w:jc w:val="center"/>
            </w:pPr>
            <w:r>
              <w:lastRenderedPageBreak/>
              <w:t>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D064B" w:rsidRDefault="00C970B5" w:rsidP="00F638AA">
            <w:pPr>
              <w:ind w:right="20"/>
            </w:pPr>
            <w:r w:rsidRPr="002D064B">
              <w:rPr>
                <w:lang w:eastAsia="ru-RU" w:bidi="ru-RU"/>
              </w:rPr>
              <w:t>2-ой день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451CE">
            <w:pPr>
              <w:ind w:right="20"/>
              <w:jc w:val="center"/>
            </w:pPr>
            <w:r>
              <w:t>25.05.2024</w:t>
            </w:r>
          </w:p>
          <w:p w:rsidR="00C970B5" w:rsidRPr="00276B9C" w:rsidRDefault="00C970B5" w:rsidP="001451CE">
            <w:pPr>
              <w:ind w:right="20"/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70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D064B" w:rsidRDefault="009C6B06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D064B" w:rsidRDefault="00C970B5" w:rsidP="00F638AA">
            <w:pPr>
              <w:ind w:right="20"/>
              <w:rPr>
                <w:lang w:eastAsia="ru-RU" w:bidi="ru-RU"/>
              </w:rPr>
            </w:pPr>
            <w:r>
              <w:rPr>
                <w:lang w:eastAsia="ru-RU" w:bidi="ru-RU"/>
              </w:rPr>
              <w:t>3-ий день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451CE">
            <w:pPr>
              <w:ind w:right="20"/>
              <w:jc w:val="center"/>
            </w:pPr>
            <w:r>
              <w:t>26.05.2024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403D87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106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9C6B06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822505">
            <w:pPr>
              <w:ind w:right="20"/>
              <w:jc w:val="center"/>
            </w:pPr>
            <w:r>
              <w:t>24.05</w:t>
            </w:r>
            <w:r w:rsidRPr="00D00203">
              <w:t>.202</w:t>
            </w:r>
            <w:r>
              <w:t>4 26.05.2024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DD5EEC" w:rsidRDefault="00C970B5" w:rsidP="0062607D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E6D1F">
            <w:pPr>
              <w:tabs>
                <w:tab w:val="left" w:pos="851"/>
              </w:tabs>
            </w:pPr>
            <w:r>
              <w:t>МБУ «ММЦ» г. Канска</w:t>
            </w:r>
          </w:p>
          <w:p w:rsidR="00C970B5" w:rsidRDefault="00C970B5" w:rsidP="001E6D1F">
            <w:pPr>
              <w:tabs>
                <w:tab w:val="left" w:pos="851"/>
              </w:tabs>
            </w:pPr>
            <w:r>
              <w:t>(В.Д. Василевская),</w:t>
            </w:r>
          </w:p>
          <w:p w:rsidR="00C970B5" w:rsidRPr="00DD5EEC" w:rsidRDefault="00C970B5" w:rsidP="001E6D1F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451CE">
            <w:pPr>
              <w:ind w:right="20"/>
              <w:jc w:val="center"/>
            </w:pPr>
            <w:r>
              <w:t>10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D00203" w:rsidRDefault="00C970B5" w:rsidP="00822505">
            <w:pPr>
              <w:ind w:right="20"/>
              <w:jc w:val="center"/>
            </w:pPr>
            <w:r>
              <w:t>23.05</w:t>
            </w:r>
            <w:r w:rsidRPr="00D00203">
              <w:t>.202</w:t>
            </w:r>
            <w:r>
              <w:t>4-26.05.2024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75401D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451CE">
            <w:pPr>
              <w:ind w:right="20"/>
              <w:jc w:val="center"/>
            </w:pPr>
            <w:r>
              <w:t>11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DD5EEC" w:rsidRDefault="00C970B5" w:rsidP="00822505">
            <w:pPr>
              <w:ind w:right="20"/>
              <w:jc w:val="center"/>
            </w:pPr>
            <w:r>
              <w:t>23.05</w:t>
            </w:r>
            <w:r w:rsidRPr="00D00203">
              <w:t>.202</w:t>
            </w:r>
            <w:r>
              <w:t>4-26.05.2024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75401D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451CE">
            <w:pPr>
              <w:ind w:right="20"/>
              <w:jc w:val="center"/>
            </w:pPr>
            <w:r>
              <w:t>12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F638AA">
            <w:pPr>
              <w:ind w:right="20"/>
              <w:rPr>
                <w:color w:val="auto"/>
              </w:rPr>
            </w:pPr>
            <w:r w:rsidRPr="00EA19FB">
              <w:t>Выполнение осмотровых мероприятий с применением технических средств, пропуск согласно правилам пропускного и внутриобъектового режимов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822505">
            <w:pPr>
              <w:ind w:right="20"/>
              <w:jc w:val="center"/>
            </w:pPr>
            <w:r>
              <w:t>23.05</w:t>
            </w:r>
            <w:r w:rsidRPr="00D00203">
              <w:t>.202</w:t>
            </w:r>
            <w:r>
              <w:t>4-26.05.2024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62607D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451CE">
            <w:pPr>
              <w:ind w:right="20"/>
              <w:jc w:val="center"/>
            </w:pPr>
            <w:r>
              <w:t>13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F638AA">
            <w:pPr>
              <w:ind w:right="20"/>
              <w:rPr>
                <w:color w:val="auto"/>
              </w:rPr>
            </w:pPr>
            <w:r w:rsidRPr="00303AAA">
              <w:t xml:space="preserve">Обеспечение безопасности движения и охраны общественного </w:t>
            </w:r>
            <w:r w:rsidRPr="00303AAA">
              <w:lastRenderedPageBreak/>
              <w:t>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DD5EEC" w:rsidRDefault="00C970B5" w:rsidP="00822505">
            <w:pPr>
              <w:ind w:right="20"/>
              <w:jc w:val="center"/>
            </w:pPr>
            <w:r>
              <w:lastRenderedPageBreak/>
              <w:t>23.05</w:t>
            </w:r>
            <w:r w:rsidRPr="00D00203">
              <w:t>.202</w:t>
            </w:r>
            <w:r>
              <w:t>4-26.05.2025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C970B5" w:rsidRPr="0075401D" w:rsidRDefault="00C970B5" w:rsidP="00E43461">
            <w:pPr>
              <w:tabs>
                <w:tab w:val="left" w:pos="851"/>
              </w:tabs>
            </w:pPr>
            <w:r w:rsidRPr="00303AAA">
              <w:t>(Н.В. Банин)</w:t>
            </w:r>
          </w:p>
        </w:tc>
      </w:tr>
      <w:tr w:rsidR="00C970B5" w:rsidTr="00F7007E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451CE">
            <w:pPr>
              <w:ind w:right="20"/>
              <w:jc w:val="center"/>
            </w:pPr>
            <w:r>
              <w:t>14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9A70F2" w:rsidRDefault="00C970B5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DD5EEC" w:rsidRDefault="00C970B5" w:rsidP="00822505">
            <w:pPr>
              <w:ind w:right="20"/>
              <w:jc w:val="center"/>
            </w:pPr>
            <w:r>
              <w:t>23.05</w:t>
            </w:r>
            <w:r w:rsidRPr="00D00203">
              <w:t>.202</w:t>
            </w:r>
            <w:r>
              <w:t>4-26.05.2024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62607D">
            <w:pPr>
              <w:tabs>
                <w:tab w:val="left" w:pos="851"/>
              </w:tabs>
              <w:jc w:val="center"/>
            </w:pPr>
            <w:r w:rsidRPr="00EB5319"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916B9C" w:rsidRDefault="00C970B5" w:rsidP="00D41B85">
            <w:pPr>
              <w:tabs>
                <w:tab w:val="left" w:pos="851"/>
              </w:tabs>
            </w:pPr>
            <w:r w:rsidRPr="00403D87">
              <w:t>МОО «Канская городская Федерация Тайского бокса»</w:t>
            </w:r>
            <w:r>
              <w:t xml:space="preserve"> (М.О. Саенко)</w:t>
            </w:r>
          </w:p>
        </w:tc>
      </w:tr>
      <w:tr w:rsidR="00C970B5" w:rsidTr="00F7007E">
        <w:trPr>
          <w:trHeight w:val="6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Default="00C970B5" w:rsidP="001451CE">
            <w:pPr>
              <w:ind w:right="20"/>
              <w:jc w:val="center"/>
            </w:pPr>
            <w:r>
              <w:t>15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303AAA" w:rsidRDefault="00C970B5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C970B5" w:rsidRPr="00303AAA" w:rsidRDefault="00C970B5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C970B5" w:rsidRPr="00303AAA" w:rsidRDefault="00C970B5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DD5EEC" w:rsidRDefault="00C970B5" w:rsidP="00822505">
            <w:pPr>
              <w:ind w:right="20"/>
              <w:jc w:val="center"/>
            </w:pPr>
            <w:r>
              <w:t>23.05</w:t>
            </w:r>
            <w:r w:rsidRPr="00D00203">
              <w:t>.202</w:t>
            </w:r>
            <w:r>
              <w:t>4-27.05.2024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276B9C" w:rsidRDefault="00C970B5" w:rsidP="0062607D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0B5" w:rsidRPr="00C970B5" w:rsidRDefault="00C970B5" w:rsidP="001E6D1F">
            <w:pPr>
              <w:pStyle w:val="af3"/>
              <w:shd w:val="clear" w:color="auto" w:fill="auto"/>
              <w:ind w:firstLine="0"/>
              <w:rPr>
                <w:sz w:val="28"/>
                <w:szCs w:val="28"/>
              </w:rPr>
            </w:pPr>
            <w:r w:rsidRPr="00C970B5">
              <w:rPr>
                <w:sz w:val="28"/>
                <w:szCs w:val="28"/>
                <w:lang w:eastAsia="ru-RU" w:bidi="ru-RU"/>
              </w:rPr>
              <w:t>Администрация г. Канска</w:t>
            </w:r>
          </w:p>
          <w:p w:rsidR="00C970B5" w:rsidRDefault="00C970B5" w:rsidP="001E6D1F">
            <w:pPr>
              <w:tabs>
                <w:tab w:val="left" w:pos="851"/>
              </w:tabs>
              <w:rPr>
                <w:lang w:eastAsia="ru-RU" w:bidi="ru-RU"/>
              </w:rPr>
            </w:pPr>
            <w:r>
              <w:rPr>
                <w:lang w:eastAsia="ru-RU" w:bidi="ru-RU"/>
              </w:rPr>
              <w:t>(Г.В. Ёлкина),</w:t>
            </w:r>
          </w:p>
          <w:p w:rsidR="00C970B5" w:rsidRDefault="00C970B5" w:rsidP="003C7825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C970B5" w:rsidRPr="00303AAA" w:rsidRDefault="00C970B5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C970B5" w:rsidRPr="0075401D" w:rsidRDefault="00C970B5" w:rsidP="001451CE">
            <w:pPr>
              <w:tabs>
                <w:tab w:val="left" w:pos="851"/>
              </w:tabs>
            </w:pPr>
          </w:p>
        </w:tc>
      </w:tr>
    </w:tbl>
    <w:p w:rsidR="009E383F" w:rsidRDefault="009E383F" w:rsidP="00BB3DE8"/>
    <w:p w:rsidR="0052073A" w:rsidRDefault="0052073A" w:rsidP="00DB78AC">
      <w:pPr>
        <w:ind w:left="5640" w:hanging="253"/>
        <w:outlineLvl w:val="0"/>
      </w:pPr>
    </w:p>
    <w:sectPr w:rsidR="0052073A" w:rsidSect="009016EC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16EC" w:rsidRDefault="009016EC">
      <w:r>
        <w:separator/>
      </w:r>
    </w:p>
  </w:endnote>
  <w:endnote w:type="continuationSeparator" w:id="0">
    <w:p w:rsidR="009016EC" w:rsidRDefault="0090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16EC" w:rsidRDefault="009016EC">
      <w:r>
        <w:separator/>
      </w:r>
    </w:p>
  </w:footnote>
  <w:footnote w:type="continuationSeparator" w:id="0">
    <w:p w:rsidR="009016EC" w:rsidRDefault="0090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8840B6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8840B6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6E85">
      <w:rPr>
        <w:rStyle w:val="a7"/>
        <w:noProof/>
      </w:rPr>
      <w:t>6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69F1"/>
    <w:multiLevelType w:val="hybridMultilevel"/>
    <w:tmpl w:val="87C0565A"/>
    <w:lvl w:ilvl="0" w:tplc="BD54E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3E26"/>
    <w:multiLevelType w:val="hybridMultilevel"/>
    <w:tmpl w:val="AB24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1866"/>
    <w:multiLevelType w:val="hybridMultilevel"/>
    <w:tmpl w:val="F0601BAE"/>
    <w:lvl w:ilvl="0" w:tplc="32EE27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122768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448816091">
    <w:abstractNumId w:val="15"/>
  </w:num>
  <w:num w:numId="3" w16cid:durableId="153499783">
    <w:abstractNumId w:val="16"/>
  </w:num>
  <w:num w:numId="4" w16cid:durableId="1020736256">
    <w:abstractNumId w:val="10"/>
  </w:num>
  <w:num w:numId="5" w16cid:durableId="1920864761">
    <w:abstractNumId w:val="14"/>
  </w:num>
  <w:num w:numId="6" w16cid:durableId="965312077">
    <w:abstractNumId w:val="19"/>
  </w:num>
  <w:num w:numId="7" w16cid:durableId="645822419">
    <w:abstractNumId w:val="17"/>
  </w:num>
  <w:num w:numId="8" w16cid:durableId="978850310">
    <w:abstractNumId w:val="11"/>
  </w:num>
  <w:num w:numId="9" w16cid:durableId="1148285255">
    <w:abstractNumId w:val="8"/>
  </w:num>
  <w:num w:numId="10" w16cid:durableId="497622571">
    <w:abstractNumId w:val="12"/>
  </w:num>
  <w:num w:numId="11" w16cid:durableId="2778731">
    <w:abstractNumId w:val="2"/>
  </w:num>
  <w:num w:numId="12" w16cid:durableId="70978031">
    <w:abstractNumId w:val="5"/>
  </w:num>
  <w:num w:numId="13" w16cid:durableId="1425569089">
    <w:abstractNumId w:val="4"/>
  </w:num>
  <w:num w:numId="14" w16cid:durableId="1999962747">
    <w:abstractNumId w:val="13"/>
  </w:num>
  <w:num w:numId="15" w16cid:durableId="859195812">
    <w:abstractNumId w:val="18"/>
  </w:num>
  <w:num w:numId="16" w16cid:durableId="453062977">
    <w:abstractNumId w:val="7"/>
  </w:num>
  <w:num w:numId="17" w16cid:durableId="1743023501">
    <w:abstractNumId w:val="1"/>
  </w:num>
  <w:num w:numId="18" w16cid:durableId="63723394">
    <w:abstractNumId w:val="3"/>
  </w:num>
  <w:num w:numId="19" w16cid:durableId="763650498">
    <w:abstractNumId w:val="6"/>
  </w:num>
  <w:num w:numId="20" w16cid:durableId="284652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32C80"/>
    <w:rsid w:val="00036F90"/>
    <w:rsid w:val="00044B25"/>
    <w:rsid w:val="0005064A"/>
    <w:rsid w:val="00056C94"/>
    <w:rsid w:val="00060D68"/>
    <w:rsid w:val="0006487C"/>
    <w:rsid w:val="000703F8"/>
    <w:rsid w:val="00071436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3703"/>
    <w:rsid w:val="000D1A7B"/>
    <w:rsid w:val="000D3364"/>
    <w:rsid w:val="000E2B76"/>
    <w:rsid w:val="000F1F3D"/>
    <w:rsid w:val="000F5C81"/>
    <w:rsid w:val="00101C75"/>
    <w:rsid w:val="001144EF"/>
    <w:rsid w:val="001200DB"/>
    <w:rsid w:val="00122683"/>
    <w:rsid w:val="00123E2E"/>
    <w:rsid w:val="00131B8F"/>
    <w:rsid w:val="00136C23"/>
    <w:rsid w:val="001371A2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5C24"/>
    <w:rsid w:val="001866F3"/>
    <w:rsid w:val="001959DD"/>
    <w:rsid w:val="001A73D7"/>
    <w:rsid w:val="001B0980"/>
    <w:rsid w:val="001C3023"/>
    <w:rsid w:val="001D41AD"/>
    <w:rsid w:val="001E6118"/>
    <w:rsid w:val="001E6D1F"/>
    <w:rsid w:val="001F3897"/>
    <w:rsid w:val="001F3AF2"/>
    <w:rsid w:val="001F51DE"/>
    <w:rsid w:val="002038D4"/>
    <w:rsid w:val="00204AF8"/>
    <w:rsid w:val="00211D39"/>
    <w:rsid w:val="00220987"/>
    <w:rsid w:val="00220BF2"/>
    <w:rsid w:val="0022298C"/>
    <w:rsid w:val="00225F1A"/>
    <w:rsid w:val="00231512"/>
    <w:rsid w:val="00242083"/>
    <w:rsid w:val="00247FF8"/>
    <w:rsid w:val="00250E77"/>
    <w:rsid w:val="00252332"/>
    <w:rsid w:val="00254E7E"/>
    <w:rsid w:val="002619FE"/>
    <w:rsid w:val="00261FBC"/>
    <w:rsid w:val="00264CAF"/>
    <w:rsid w:val="00265038"/>
    <w:rsid w:val="0026639E"/>
    <w:rsid w:val="00276B9C"/>
    <w:rsid w:val="00280055"/>
    <w:rsid w:val="00281C9D"/>
    <w:rsid w:val="00281EE5"/>
    <w:rsid w:val="002941DB"/>
    <w:rsid w:val="002A3CFD"/>
    <w:rsid w:val="002A53F5"/>
    <w:rsid w:val="002B0830"/>
    <w:rsid w:val="002B65C3"/>
    <w:rsid w:val="002C0C5A"/>
    <w:rsid w:val="002C1185"/>
    <w:rsid w:val="002C7EF6"/>
    <w:rsid w:val="002D064B"/>
    <w:rsid w:val="002D49CF"/>
    <w:rsid w:val="002F2F36"/>
    <w:rsid w:val="002F5E38"/>
    <w:rsid w:val="00301754"/>
    <w:rsid w:val="0030582B"/>
    <w:rsid w:val="00305CDD"/>
    <w:rsid w:val="00321C2D"/>
    <w:rsid w:val="00322442"/>
    <w:rsid w:val="00330564"/>
    <w:rsid w:val="00331301"/>
    <w:rsid w:val="00334B88"/>
    <w:rsid w:val="00353507"/>
    <w:rsid w:val="003545DC"/>
    <w:rsid w:val="00354B69"/>
    <w:rsid w:val="00355CE3"/>
    <w:rsid w:val="003606AF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D60CF"/>
    <w:rsid w:val="003E33A1"/>
    <w:rsid w:val="003E5D46"/>
    <w:rsid w:val="003F5224"/>
    <w:rsid w:val="00403D87"/>
    <w:rsid w:val="00413B23"/>
    <w:rsid w:val="00414510"/>
    <w:rsid w:val="0041465C"/>
    <w:rsid w:val="00424AC1"/>
    <w:rsid w:val="004253C8"/>
    <w:rsid w:val="0043005D"/>
    <w:rsid w:val="004303D6"/>
    <w:rsid w:val="00433B7D"/>
    <w:rsid w:val="00433CB7"/>
    <w:rsid w:val="00434DFF"/>
    <w:rsid w:val="00440FD0"/>
    <w:rsid w:val="004422A3"/>
    <w:rsid w:val="00450E7A"/>
    <w:rsid w:val="00456AD5"/>
    <w:rsid w:val="0045711C"/>
    <w:rsid w:val="00463EAA"/>
    <w:rsid w:val="00463FBF"/>
    <w:rsid w:val="00465BAD"/>
    <w:rsid w:val="00467941"/>
    <w:rsid w:val="0048152B"/>
    <w:rsid w:val="00481CA4"/>
    <w:rsid w:val="004932F1"/>
    <w:rsid w:val="00493F5A"/>
    <w:rsid w:val="00496BC6"/>
    <w:rsid w:val="004C38CE"/>
    <w:rsid w:val="004C4581"/>
    <w:rsid w:val="004C655D"/>
    <w:rsid w:val="004D1EF4"/>
    <w:rsid w:val="004E061F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26A9D"/>
    <w:rsid w:val="00534DCD"/>
    <w:rsid w:val="0054049B"/>
    <w:rsid w:val="00540FCB"/>
    <w:rsid w:val="005440E9"/>
    <w:rsid w:val="0054678B"/>
    <w:rsid w:val="00557505"/>
    <w:rsid w:val="00561778"/>
    <w:rsid w:val="00562A6C"/>
    <w:rsid w:val="00580712"/>
    <w:rsid w:val="00585726"/>
    <w:rsid w:val="00594E22"/>
    <w:rsid w:val="0059776A"/>
    <w:rsid w:val="00597D50"/>
    <w:rsid w:val="00597E51"/>
    <w:rsid w:val="005B36C9"/>
    <w:rsid w:val="005C062C"/>
    <w:rsid w:val="005C0F8F"/>
    <w:rsid w:val="005C0FAC"/>
    <w:rsid w:val="005C20E7"/>
    <w:rsid w:val="005C33FE"/>
    <w:rsid w:val="005E32BB"/>
    <w:rsid w:val="005E7CEF"/>
    <w:rsid w:val="005F1ED4"/>
    <w:rsid w:val="005F3BCE"/>
    <w:rsid w:val="006177EE"/>
    <w:rsid w:val="0062607D"/>
    <w:rsid w:val="006269AE"/>
    <w:rsid w:val="00627572"/>
    <w:rsid w:val="00630C80"/>
    <w:rsid w:val="006346C3"/>
    <w:rsid w:val="0063764F"/>
    <w:rsid w:val="0064094F"/>
    <w:rsid w:val="0064596A"/>
    <w:rsid w:val="00647D74"/>
    <w:rsid w:val="00650F27"/>
    <w:rsid w:val="006542BB"/>
    <w:rsid w:val="006762F7"/>
    <w:rsid w:val="0068381C"/>
    <w:rsid w:val="006A23DC"/>
    <w:rsid w:val="006B00DF"/>
    <w:rsid w:val="006B36B0"/>
    <w:rsid w:val="006B4890"/>
    <w:rsid w:val="006B75E1"/>
    <w:rsid w:val="006C1752"/>
    <w:rsid w:val="006C7160"/>
    <w:rsid w:val="006D0777"/>
    <w:rsid w:val="006D127D"/>
    <w:rsid w:val="006E08DB"/>
    <w:rsid w:val="006E0AE5"/>
    <w:rsid w:val="006F1529"/>
    <w:rsid w:val="006F4A5E"/>
    <w:rsid w:val="006F73AE"/>
    <w:rsid w:val="00707F6E"/>
    <w:rsid w:val="0072632A"/>
    <w:rsid w:val="00730776"/>
    <w:rsid w:val="0073459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C7BD9"/>
    <w:rsid w:val="007D07AE"/>
    <w:rsid w:val="007D08D5"/>
    <w:rsid w:val="007D33F8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570D"/>
    <w:rsid w:val="008130AE"/>
    <w:rsid w:val="00814B8F"/>
    <w:rsid w:val="008155B2"/>
    <w:rsid w:val="00822505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6A8"/>
    <w:rsid w:val="00864961"/>
    <w:rsid w:val="00865EAA"/>
    <w:rsid w:val="00873511"/>
    <w:rsid w:val="00876851"/>
    <w:rsid w:val="00881D9D"/>
    <w:rsid w:val="008840B6"/>
    <w:rsid w:val="008844D4"/>
    <w:rsid w:val="008850DB"/>
    <w:rsid w:val="00892A88"/>
    <w:rsid w:val="008A16E7"/>
    <w:rsid w:val="008B4DE0"/>
    <w:rsid w:val="008B77C1"/>
    <w:rsid w:val="008D3939"/>
    <w:rsid w:val="008D43E7"/>
    <w:rsid w:val="008D5ED6"/>
    <w:rsid w:val="008E05A0"/>
    <w:rsid w:val="008F07B7"/>
    <w:rsid w:val="008F40D4"/>
    <w:rsid w:val="008F50E1"/>
    <w:rsid w:val="009016EC"/>
    <w:rsid w:val="00902763"/>
    <w:rsid w:val="00907C89"/>
    <w:rsid w:val="009117DA"/>
    <w:rsid w:val="00915FCF"/>
    <w:rsid w:val="00916B9C"/>
    <w:rsid w:val="009244D0"/>
    <w:rsid w:val="00926506"/>
    <w:rsid w:val="00927CB7"/>
    <w:rsid w:val="0093426B"/>
    <w:rsid w:val="0094048B"/>
    <w:rsid w:val="009524F4"/>
    <w:rsid w:val="00961EE5"/>
    <w:rsid w:val="00967C18"/>
    <w:rsid w:val="00972128"/>
    <w:rsid w:val="009762D9"/>
    <w:rsid w:val="00987452"/>
    <w:rsid w:val="0099050D"/>
    <w:rsid w:val="00996927"/>
    <w:rsid w:val="009A3976"/>
    <w:rsid w:val="009B5860"/>
    <w:rsid w:val="009C4E20"/>
    <w:rsid w:val="009C6B06"/>
    <w:rsid w:val="009D4371"/>
    <w:rsid w:val="009D674F"/>
    <w:rsid w:val="009E383F"/>
    <w:rsid w:val="009E3F42"/>
    <w:rsid w:val="009F06BE"/>
    <w:rsid w:val="009F6A2E"/>
    <w:rsid w:val="00A06E0C"/>
    <w:rsid w:val="00A12D87"/>
    <w:rsid w:val="00A15090"/>
    <w:rsid w:val="00A2360E"/>
    <w:rsid w:val="00A27BE6"/>
    <w:rsid w:val="00A33B7C"/>
    <w:rsid w:val="00A525D9"/>
    <w:rsid w:val="00A57A84"/>
    <w:rsid w:val="00A65176"/>
    <w:rsid w:val="00A6613B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97A18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E5E7D"/>
    <w:rsid w:val="00AF2CA0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804"/>
    <w:rsid w:val="00B71FD6"/>
    <w:rsid w:val="00B71FDA"/>
    <w:rsid w:val="00B9196E"/>
    <w:rsid w:val="00B946DC"/>
    <w:rsid w:val="00BA22A3"/>
    <w:rsid w:val="00BA38F7"/>
    <w:rsid w:val="00BA48EA"/>
    <w:rsid w:val="00BA5A32"/>
    <w:rsid w:val="00BB2451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641"/>
    <w:rsid w:val="00C03988"/>
    <w:rsid w:val="00C10A7F"/>
    <w:rsid w:val="00C20891"/>
    <w:rsid w:val="00C226E2"/>
    <w:rsid w:val="00C26D18"/>
    <w:rsid w:val="00C360FD"/>
    <w:rsid w:val="00C43A5B"/>
    <w:rsid w:val="00C44AFC"/>
    <w:rsid w:val="00C451B9"/>
    <w:rsid w:val="00C47E2E"/>
    <w:rsid w:val="00C519FF"/>
    <w:rsid w:val="00C52A6D"/>
    <w:rsid w:val="00C61713"/>
    <w:rsid w:val="00C6252A"/>
    <w:rsid w:val="00C663A1"/>
    <w:rsid w:val="00C725A6"/>
    <w:rsid w:val="00C742DE"/>
    <w:rsid w:val="00C7499A"/>
    <w:rsid w:val="00C76407"/>
    <w:rsid w:val="00C875F7"/>
    <w:rsid w:val="00C92764"/>
    <w:rsid w:val="00C970B5"/>
    <w:rsid w:val="00CA35F1"/>
    <w:rsid w:val="00CA6CE2"/>
    <w:rsid w:val="00CA6F15"/>
    <w:rsid w:val="00CA75DA"/>
    <w:rsid w:val="00CB18B6"/>
    <w:rsid w:val="00CB3B5D"/>
    <w:rsid w:val="00CB68FC"/>
    <w:rsid w:val="00CC640E"/>
    <w:rsid w:val="00CD4CD8"/>
    <w:rsid w:val="00CE229B"/>
    <w:rsid w:val="00CE44D7"/>
    <w:rsid w:val="00CE6A43"/>
    <w:rsid w:val="00CE6E85"/>
    <w:rsid w:val="00CF1645"/>
    <w:rsid w:val="00CF5F73"/>
    <w:rsid w:val="00CF79DB"/>
    <w:rsid w:val="00D00203"/>
    <w:rsid w:val="00D04C72"/>
    <w:rsid w:val="00D06F79"/>
    <w:rsid w:val="00D14295"/>
    <w:rsid w:val="00D14F95"/>
    <w:rsid w:val="00D23C4E"/>
    <w:rsid w:val="00D30810"/>
    <w:rsid w:val="00D32C97"/>
    <w:rsid w:val="00D41B85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7234"/>
    <w:rsid w:val="00DA6F75"/>
    <w:rsid w:val="00DB51C9"/>
    <w:rsid w:val="00DB714C"/>
    <w:rsid w:val="00DB7568"/>
    <w:rsid w:val="00DB78AC"/>
    <w:rsid w:val="00DC5309"/>
    <w:rsid w:val="00DD5EEC"/>
    <w:rsid w:val="00DE16A6"/>
    <w:rsid w:val="00DE59AD"/>
    <w:rsid w:val="00DE65DD"/>
    <w:rsid w:val="00DE7450"/>
    <w:rsid w:val="00DE7D93"/>
    <w:rsid w:val="00DF59B2"/>
    <w:rsid w:val="00E11731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63D3"/>
    <w:rsid w:val="00E675C2"/>
    <w:rsid w:val="00E67B07"/>
    <w:rsid w:val="00E70491"/>
    <w:rsid w:val="00E73549"/>
    <w:rsid w:val="00E80FE2"/>
    <w:rsid w:val="00E82D61"/>
    <w:rsid w:val="00E93D3D"/>
    <w:rsid w:val="00E95855"/>
    <w:rsid w:val="00E96460"/>
    <w:rsid w:val="00EA54A4"/>
    <w:rsid w:val="00EA6AC8"/>
    <w:rsid w:val="00EB0A49"/>
    <w:rsid w:val="00EB5319"/>
    <w:rsid w:val="00EB6303"/>
    <w:rsid w:val="00EB6598"/>
    <w:rsid w:val="00EC296C"/>
    <w:rsid w:val="00EC32FE"/>
    <w:rsid w:val="00EC7E0F"/>
    <w:rsid w:val="00ED49B7"/>
    <w:rsid w:val="00EE2651"/>
    <w:rsid w:val="00EE34E3"/>
    <w:rsid w:val="00F01245"/>
    <w:rsid w:val="00F077BA"/>
    <w:rsid w:val="00F21B19"/>
    <w:rsid w:val="00F22D3E"/>
    <w:rsid w:val="00F25DF8"/>
    <w:rsid w:val="00F32387"/>
    <w:rsid w:val="00F420ED"/>
    <w:rsid w:val="00F51A3C"/>
    <w:rsid w:val="00F51C42"/>
    <w:rsid w:val="00F52D23"/>
    <w:rsid w:val="00F579E2"/>
    <w:rsid w:val="00F60EB2"/>
    <w:rsid w:val="00F67D44"/>
    <w:rsid w:val="00F7007E"/>
    <w:rsid w:val="00F70577"/>
    <w:rsid w:val="00F746A8"/>
    <w:rsid w:val="00F818F2"/>
    <w:rsid w:val="00F82050"/>
    <w:rsid w:val="00F829E8"/>
    <w:rsid w:val="00F877B1"/>
    <w:rsid w:val="00F91064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2B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62D2"/>
  <w15:docId w15:val="{BE408122-AB26-4614-8BD3-9E2857E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paragraph" w:styleId="af">
    <w:name w:val="Body Text"/>
    <w:basedOn w:val="a"/>
    <w:link w:val="af0"/>
    <w:uiPriority w:val="99"/>
    <w:unhideWhenUsed/>
    <w:rsid w:val="0064094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4094F"/>
  </w:style>
  <w:style w:type="paragraph" w:styleId="af1">
    <w:name w:val="No Spacing"/>
    <w:qFormat/>
    <w:rsid w:val="0064094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2">
    <w:name w:val="Другое_"/>
    <w:basedOn w:val="a0"/>
    <w:link w:val="af3"/>
    <w:rsid w:val="001E6D1F"/>
    <w:rPr>
      <w:rFonts w:eastAsia="Times New Roman"/>
      <w:sz w:val="26"/>
      <w:szCs w:val="26"/>
      <w:shd w:val="clear" w:color="auto" w:fill="FFFFFF"/>
    </w:rPr>
  </w:style>
  <w:style w:type="paragraph" w:customStyle="1" w:styleId="af3">
    <w:name w:val="Другое"/>
    <w:basedOn w:val="a"/>
    <w:link w:val="af2"/>
    <w:rsid w:val="001E6D1F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kans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A202F-A130-4EC0-BE9B-D32A60C0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6</cp:revision>
  <cp:lastPrinted>2022-03-21T03:36:00Z</cp:lastPrinted>
  <dcterms:created xsi:type="dcterms:W3CDTF">2024-04-12T04:32:00Z</dcterms:created>
  <dcterms:modified xsi:type="dcterms:W3CDTF">2024-04-26T08:29:00Z</dcterms:modified>
</cp:coreProperties>
</file>