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4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1843"/>
        <w:gridCol w:w="2659"/>
        <w:gridCol w:w="3152"/>
        <w:gridCol w:w="2270"/>
      </w:tblGrid>
      <w:tr w:rsidR="00983423" w:rsidRPr="00911793" w14:paraId="0EAB18BF" w14:textId="77777777" w:rsidTr="00E654A0">
        <w:trPr>
          <w:trHeight w:val="3544"/>
        </w:trPr>
        <w:tc>
          <w:tcPr>
            <w:tcW w:w="9924" w:type="dxa"/>
            <w:gridSpan w:val="4"/>
          </w:tcPr>
          <w:p w14:paraId="172CCF61" w14:textId="77777777" w:rsidR="00983423" w:rsidRDefault="00983423" w:rsidP="00E654A0">
            <w:pPr>
              <w:ind w:right="-6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179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5DA715" wp14:editId="73DF98C8">
                  <wp:extent cx="609600" cy="752475"/>
                  <wp:effectExtent l="19050" t="0" r="0" b="0"/>
                  <wp:docPr id="3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C6E38" w14:textId="77777777" w:rsidR="00983423" w:rsidRPr="00911793" w:rsidRDefault="00983423" w:rsidP="00E654A0">
            <w:pPr>
              <w:spacing w:line="240" w:lineRule="auto"/>
              <w:ind w:right="141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Российская Федерация</w:t>
            </w: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Администрация города Канска</w:t>
            </w: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14:paraId="36BD13BD" w14:textId="3057D2E9" w:rsidR="00983423" w:rsidRPr="00911793" w:rsidRDefault="00983423" w:rsidP="00E654A0">
            <w:pPr>
              <w:ind w:right="141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ar-SA"/>
              </w:rPr>
            </w:pPr>
            <w:r w:rsidRPr="00911793">
              <w:rPr>
                <w:rFonts w:ascii="Times New Roman" w:hAnsi="Times New Roman"/>
                <w:b/>
                <w:spacing w:val="40"/>
                <w:sz w:val="40"/>
              </w:rPr>
              <w:t>ПОСТАНОВЛЕНИЕ</w:t>
            </w:r>
          </w:p>
        </w:tc>
      </w:tr>
      <w:tr w:rsidR="00983423" w:rsidRPr="00911793" w14:paraId="21054DF5" w14:textId="77777777" w:rsidTr="00E654A0">
        <w:trPr>
          <w:trHeight w:val="566"/>
        </w:trPr>
        <w:tc>
          <w:tcPr>
            <w:tcW w:w="1843" w:type="dxa"/>
          </w:tcPr>
          <w:p w14:paraId="54E11E1E" w14:textId="047D2428" w:rsidR="00983423" w:rsidRPr="00911793" w:rsidRDefault="00983423" w:rsidP="00E654A0">
            <w:pPr>
              <w:ind w:right="-12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__</w:t>
            </w:r>
            <w:r w:rsidR="003E62C6">
              <w:rPr>
                <w:rFonts w:ascii="Times New Roman" w:hAnsi="Times New Roman"/>
                <w:sz w:val="28"/>
                <w:szCs w:val="28"/>
                <w:lang w:val="en-US" w:eastAsia="ar-SA"/>
              </w:rPr>
              <w:t>01.10</w:t>
            </w: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___</w:t>
            </w:r>
          </w:p>
        </w:tc>
        <w:tc>
          <w:tcPr>
            <w:tcW w:w="2659" w:type="dxa"/>
          </w:tcPr>
          <w:p w14:paraId="5B4D50B8" w14:textId="77777777" w:rsidR="00983423" w:rsidRPr="00911793" w:rsidRDefault="00983423" w:rsidP="00E654A0">
            <w:pPr>
              <w:ind w:right="141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52" w:type="dxa"/>
          </w:tcPr>
          <w:p w14:paraId="401E8B4B" w14:textId="77777777" w:rsidR="00983423" w:rsidRPr="00911793" w:rsidRDefault="00983423" w:rsidP="00E654A0">
            <w:pPr>
              <w:ind w:right="-108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270" w:type="dxa"/>
          </w:tcPr>
          <w:p w14:paraId="6ED29E06" w14:textId="6CDF4697" w:rsidR="00983423" w:rsidRPr="00911793" w:rsidRDefault="00983423" w:rsidP="00E654A0">
            <w:pPr>
              <w:tabs>
                <w:tab w:val="left" w:pos="1911"/>
              </w:tabs>
              <w:ind w:lef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__</w:t>
            </w:r>
            <w:r w:rsidR="003E62C6">
              <w:rPr>
                <w:rFonts w:ascii="Times New Roman" w:hAnsi="Times New Roman"/>
                <w:sz w:val="28"/>
                <w:szCs w:val="28"/>
                <w:lang w:val="en-US" w:eastAsia="ar-SA"/>
              </w:rPr>
              <w:t>1474</w:t>
            </w:r>
            <w:r w:rsidRPr="00911793">
              <w:rPr>
                <w:rFonts w:ascii="Times New Roman" w:hAnsi="Times New Roman"/>
                <w:sz w:val="28"/>
                <w:szCs w:val="28"/>
                <w:lang w:eastAsia="ar-SA"/>
              </w:rPr>
              <w:t>___</w:t>
            </w:r>
          </w:p>
        </w:tc>
      </w:tr>
    </w:tbl>
    <w:p w14:paraId="65F6ED1D" w14:textId="77777777" w:rsidR="00A128F0" w:rsidRDefault="00A128F0" w:rsidP="00BB4F75">
      <w:pPr>
        <w:tabs>
          <w:tab w:val="righ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1BC126" w14:textId="21EEEC96" w:rsidR="00BB4F75" w:rsidRDefault="00464069" w:rsidP="00BB4F75">
      <w:pPr>
        <w:tabs>
          <w:tab w:val="righ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14:paraId="04BF6618" w14:textId="77777777" w:rsidR="00BB4F75" w:rsidRDefault="00464069" w:rsidP="00BB4F75">
      <w:pPr>
        <w:tabs>
          <w:tab w:val="righ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</w:t>
      </w:r>
      <w:r w:rsidR="008A1E66">
        <w:rPr>
          <w:rFonts w:ascii="Times New Roman" w:hAnsi="Times New Roman"/>
          <w:sz w:val="28"/>
          <w:szCs w:val="28"/>
          <w:lang w:eastAsia="ru-RU"/>
        </w:rPr>
        <w:t>1236 от 23.12.2019</w:t>
      </w:r>
    </w:p>
    <w:p w14:paraId="7EDFB631" w14:textId="77777777" w:rsidR="00BB4F75" w:rsidRDefault="00BB4F75" w:rsidP="00BB4F75">
      <w:pPr>
        <w:tabs>
          <w:tab w:val="right" w:pos="978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468F86" w14:textId="3DBC60F0" w:rsidR="00983423" w:rsidRPr="00911793" w:rsidRDefault="00983423" w:rsidP="00BB4F75">
      <w:pPr>
        <w:tabs>
          <w:tab w:val="right" w:pos="978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11793">
        <w:rPr>
          <w:rFonts w:ascii="Times New Roman" w:hAnsi="Times New Roman"/>
          <w:color w:val="000000"/>
          <w:sz w:val="28"/>
          <w:szCs w:val="28"/>
        </w:rPr>
        <w:tab/>
      </w:r>
    </w:p>
    <w:p w14:paraId="5461082A" w14:textId="48E797AB" w:rsidR="00BB4F75" w:rsidRDefault="00BB4F75" w:rsidP="00BB4F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 </w:t>
      </w:r>
      <w:r w:rsidR="00252118" w:rsidRPr="00D20A18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В соответствии со </w:t>
      </w:r>
      <w:hyperlink r:id="rId6" w:history="1">
        <w:r w:rsidR="00252118" w:rsidRPr="00D20A18">
          <w:rPr>
            <w:rFonts w:ascii="Times New Roman" w:eastAsiaTheme="minorHAnsi" w:hAnsi="Times New Roman"/>
            <w:color w:val="000000" w:themeColor="text1"/>
            <w:sz w:val="28"/>
            <w:szCs w:val="28"/>
            <w14:ligatures w14:val="standardContextual"/>
          </w:rPr>
          <w:t>статьей 14</w:t>
        </w:r>
      </w:hyperlink>
      <w:r w:rsidR="00252118" w:rsidRPr="00D20A18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Жилищного кодекса Российской Федерации, </w:t>
      </w:r>
      <w:hyperlink r:id="rId7" w:history="1">
        <w:r w:rsidR="00252118" w:rsidRPr="00D20A18">
          <w:rPr>
            <w:rFonts w:ascii="Times New Roman" w:eastAsiaTheme="minorHAnsi" w:hAnsi="Times New Roman"/>
            <w:color w:val="000000" w:themeColor="text1"/>
            <w:sz w:val="28"/>
            <w:szCs w:val="28"/>
            <w14:ligatures w14:val="standardContextual"/>
          </w:rPr>
          <w:t>статьей 16</w:t>
        </w:r>
      </w:hyperlink>
      <w:r w:rsidR="00252118" w:rsidRPr="00D20A18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Федерального закона от 6 октября 2003 года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№</w:t>
      </w:r>
      <w:r w:rsidR="00252118" w:rsidRPr="00D20A18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131-ФЗ </w:t>
      </w:r>
      <w:r w:rsidR="00DF0E26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«</w:t>
      </w:r>
      <w:r w:rsidR="00252118" w:rsidRPr="00D20A18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Об общих принципах организации местного самоуправления в Российской Федерации</w:t>
      </w:r>
      <w:r w:rsidR="00DF0E26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»</w:t>
      </w:r>
      <w:r w:rsidR="00252118" w:rsidRPr="00D20A18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, руководствуясь </w:t>
      </w:r>
      <w:hyperlink r:id="rId8" w:history="1">
        <w:r w:rsidR="00252118" w:rsidRPr="00D20A18">
          <w:rPr>
            <w:rFonts w:ascii="Times New Roman" w:eastAsiaTheme="minorHAnsi" w:hAnsi="Times New Roman"/>
            <w:color w:val="000000" w:themeColor="text1"/>
            <w:sz w:val="28"/>
            <w:szCs w:val="28"/>
            <w14:ligatures w14:val="standardContextual"/>
          </w:rPr>
          <w:t>статьями 30</w:t>
        </w:r>
      </w:hyperlink>
      <w:r w:rsidR="00252118" w:rsidRPr="00D20A18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, </w:t>
      </w:r>
      <w:hyperlink r:id="rId9" w:history="1">
        <w:r w:rsidR="00252118" w:rsidRPr="00D20A18">
          <w:rPr>
            <w:rFonts w:ascii="Times New Roman" w:eastAsiaTheme="minorHAnsi" w:hAnsi="Times New Roman"/>
            <w:color w:val="000000" w:themeColor="text1"/>
            <w:sz w:val="28"/>
            <w:szCs w:val="28"/>
            <w14:ligatures w14:val="standardContextual"/>
          </w:rPr>
          <w:t>35</w:t>
        </w:r>
      </w:hyperlink>
      <w:r w:rsidR="00252118" w:rsidRPr="00D20A18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Устава города Канска, </w:t>
      </w:r>
      <w:r w:rsidR="00182B52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ПОСТ</w:t>
      </w:r>
      <w:r w:rsidR="00490050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А</w:t>
      </w:r>
      <w:r w:rsidR="00182B52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НОВЛЯЮ</w:t>
      </w:r>
      <w:r w:rsidR="00252118" w:rsidRPr="00D20A18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:</w:t>
      </w:r>
    </w:p>
    <w:p w14:paraId="2B843C44" w14:textId="18F285F8" w:rsidR="00252118" w:rsidRDefault="00BB4F75" w:rsidP="00BB4F7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   </w:t>
      </w:r>
      <w:r w:rsidR="00492583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1.</w:t>
      </w:r>
      <w:r w:rsidR="008A1E66" w:rsidRPr="008A1E66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Внести изменени</w:t>
      </w:r>
      <w:r w:rsidR="00964522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я</w:t>
      </w:r>
      <w:r w:rsidR="008A1E66" w:rsidRPr="008A1E66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в </w:t>
      </w:r>
      <w:r w:rsidR="00584167" w:rsidRPr="008A1E66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постановление</w:t>
      </w:r>
      <w:r w:rsidR="008A1E66" w:rsidRPr="008A1E66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администрации города Канска </w:t>
      </w:r>
      <w:r w:rsidR="008A1E66" w:rsidRPr="008A1E66">
        <w:rPr>
          <w:rFonts w:ascii="Times New Roman" w:hAnsi="Times New Roman"/>
          <w:sz w:val="28"/>
          <w:szCs w:val="28"/>
        </w:rPr>
        <w:t xml:space="preserve">от 23.12.2019 </w:t>
      </w:r>
      <w:r w:rsidR="00A128F0">
        <w:rPr>
          <w:rFonts w:ascii="Times New Roman" w:hAnsi="Times New Roman"/>
          <w:sz w:val="28"/>
          <w:szCs w:val="28"/>
        </w:rPr>
        <w:t>№</w:t>
      </w:r>
      <w:r w:rsidR="008A1E66" w:rsidRPr="008A1E66">
        <w:rPr>
          <w:rFonts w:ascii="Times New Roman" w:hAnsi="Times New Roman"/>
          <w:sz w:val="28"/>
          <w:szCs w:val="28"/>
        </w:rPr>
        <w:t xml:space="preserve"> 1236 </w:t>
      </w:r>
      <w:r w:rsidR="00964522">
        <w:rPr>
          <w:rFonts w:ascii="Times New Roman" w:hAnsi="Times New Roman"/>
          <w:sz w:val="28"/>
          <w:szCs w:val="28"/>
        </w:rPr>
        <w:t>«</w:t>
      </w:r>
      <w:r w:rsidR="008A1E66" w:rsidRPr="008A1E66">
        <w:rPr>
          <w:rFonts w:ascii="Times New Roman" w:hAnsi="Times New Roman"/>
          <w:sz w:val="28"/>
          <w:szCs w:val="28"/>
        </w:rPr>
        <w:t>Об утверждении положения о жилищной комиссии г. Канска</w:t>
      </w:r>
      <w:r w:rsidR="0080178F">
        <w:rPr>
          <w:rFonts w:ascii="Times New Roman" w:hAnsi="Times New Roman"/>
          <w:sz w:val="28"/>
          <w:szCs w:val="28"/>
        </w:rPr>
        <w:t xml:space="preserve">» </w:t>
      </w:r>
      <w:r w:rsidR="003A24C6">
        <w:rPr>
          <w:rFonts w:ascii="Times New Roman" w:hAnsi="Times New Roman"/>
          <w:sz w:val="28"/>
          <w:szCs w:val="28"/>
        </w:rPr>
        <w:t>далее (Постановление)</w:t>
      </w:r>
      <w:r w:rsidR="008A1E66" w:rsidRPr="008A1E66">
        <w:rPr>
          <w:rFonts w:ascii="Times New Roman" w:hAnsi="Times New Roman"/>
          <w:sz w:val="28"/>
          <w:szCs w:val="28"/>
        </w:rPr>
        <w:t>:</w:t>
      </w:r>
    </w:p>
    <w:p w14:paraId="067DD3E0" w14:textId="55ED626E" w:rsidR="00BB4F75" w:rsidRDefault="003A24C6" w:rsidP="00BB4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>1.1 Подп</w:t>
      </w:r>
      <w:r w:rsidR="00610FC0"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</w:rPr>
        <w:t>кт 1.1 пункта 1 приложения №1 к постановлению</w:t>
      </w:r>
      <w:r w:rsidR="008E0DE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610FC0">
        <w:rPr>
          <w:rFonts w:ascii="Times New Roman" w:hAnsi="Times New Roman"/>
          <w:sz w:val="28"/>
          <w:szCs w:val="28"/>
        </w:rPr>
        <w:t xml:space="preserve">: </w:t>
      </w:r>
      <w:r w:rsidR="00964522">
        <w:rPr>
          <w:rFonts w:ascii="Times New Roman" w:hAnsi="Times New Roman"/>
          <w:sz w:val="28"/>
          <w:szCs w:val="28"/>
        </w:rPr>
        <w:t>«</w:t>
      </w:r>
      <w:r w:rsidR="00610FC0" w:rsidRPr="00610FC0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Жилищная комиссия администрации города Канска (далее - Жилищная комиссия) создается с целью рассмотрения вопросов о постановке на учет (снятии с учета), ведении учета граждан, нуждающихся в улучшении жилищных условий, для участия в целевых жилищных программах, предоставления гражданам жилых помещений по договорам социального найма, найма жилых помещений в специализированном жилищном фонде, предоставление </w:t>
      </w:r>
      <w:r w:rsidR="00610FC0" w:rsidRPr="00610FC0">
        <w:rPr>
          <w:rFonts w:ascii="Times New Roman" w:eastAsiaTheme="minorHAnsi" w:hAnsi="Times New Roman"/>
          <w:color w:val="000000"/>
          <w:kern w:val="2"/>
          <w:sz w:val="28"/>
          <w:szCs w:val="28"/>
          <w14:ligatures w14:val="standardContextual"/>
        </w:rPr>
        <w:t>жилых помещений для переселения граждан, проживающих в многоквартирных жилых домах муниципального образования, признанных в установленном порядке аварийными и подлежащими сносу или реконструкции</w:t>
      </w:r>
      <w:r w:rsidR="00610FC0" w:rsidRPr="00610FC0">
        <w:rPr>
          <w:rFonts w:ascii="Times New Roman" w:eastAsiaTheme="minorHAnsi" w:hAnsi="Times New Roman"/>
          <w:sz w:val="28"/>
          <w:szCs w:val="28"/>
          <w14:ligatures w14:val="standardContextual"/>
        </w:rPr>
        <w:t xml:space="preserve"> в соответствии с жилищным законодательством</w:t>
      </w:r>
      <w:r w:rsidR="00DF0E26">
        <w:rPr>
          <w:rFonts w:ascii="Times New Roman" w:eastAsiaTheme="minorHAnsi" w:hAnsi="Times New Roman"/>
          <w:sz w:val="28"/>
          <w:szCs w:val="28"/>
          <w14:ligatures w14:val="standardContextual"/>
        </w:rPr>
        <w:t>»</w:t>
      </w:r>
      <w:r w:rsidR="00610FC0">
        <w:rPr>
          <w:rFonts w:ascii="Times New Roman" w:eastAsiaTheme="minorHAnsi" w:hAnsi="Times New Roman"/>
          <w:sz w:val="28"/>
          <w:szCs w:val="28"/>
          <w14:ligatures w14:val="standardContextual"/>
        </w:rPr>
        <w:t>.</w:t>
      </w:r>
    </w:p>
    <w:p w14:paraId="63894F66" w14:textId="40610D05" w:rsidR="00BB4F75" w:rsidRDefault="00BB4F75" w:rsidP="00BB4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      </w:t>
      </w:r>
      <w:r w:rsidR="00610FC0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="008A1E66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1.</w:t>
      </w:r>
      <w:r w:rsidR="00610FC0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2</w:t>
      </w:r>
      <w:r w:rsidR="008A1E66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</w:t>
      </w:r>
      <w:r w:rsidR="00584167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Подпункт 2.1. пункта 2 приложения №</w:t>
      </w:r>
      <w:r w:rsidR="00492583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1</w:t>
      </w:r>
      <w:r w:rsidR="00584167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 xml:space="preserve"> к постановлению дополнить пунктом </w:t>
      </w:r>
      <w:r w:rsidR="00360D34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6</w:t>
      </w:r>
      <w:r w:rsidR="00492583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)</w:t>
      </w:r>
      <w:r w:rsidR="00DF0E26">
        <w:rPr>
          <w:rFonts w:ascii="Times New Roman" w:eastAsiaTheme="minorHAnsi" w:hAnsi="Times New Roman"/>
          <w:color w:val="000000" w:themeColor="text1"/>
          <w:sz w:val="28"/>
          <w:szCs w:val="28"/>
          <w14:ligatures w14:val="standardContextual"/>
        </w:rPr>
        <w:t>, следующего содержания: «</w:t>
      </w:r>
      <w:r w:rsidR="00D478C1">
        <w:rPr>
          <w:rFonts w:ascii="Times New Roman" w:hAnsi="Times New Roman"/>
          <w:sz w:val="28"/>
          <w:szCs w:val="28"/>
        </w:rPr>
        <w:t>предоставление</w:t>
      </w:r>
      <w:r w:rsidR="00D478C1" w:rsidRPr="00FB6036">
        <w:rPr>
          <w:rFonts w:ascii="Times New Roman" w:hAnsi="Times New Roman"/>
          <w:color w:val="000000"/>
          <w:sz w:val="28"/>
          <w:szCs w:val="28"/>
        </w:rPr>
        <w:t xml:space="preserve"> жилых помещений для переселения граждан, проживающих в </w:t>
      </w:r>
      <w:r w:rsidR="00D478C1">
        <w:rPr>
          <w:rFonts w:ascii="Times New Roman" w:hAnsi="Times New Roman"/>
          <w:color w:val="000000"/>
          <w:sz w:val="28"/>
          <w:szCs w:val="28"/>
        </w:rPr>
        <w:t xml:space="preserve">многоквартирных </w:t>
      </w:r>
      <w:r w:rsidR="00D478C1" w:rsidRPr="00FB6036">
        <w:rPr>
          <w:rFonts w:ascii="Times New Roman" w:hAnsi="Times New Roman"/>
          <w:color w:val="000000"/>
          <w:sz w:val="28"/>
          <w:szCs w:val="28"/>
        </w:rPr>
        <w:t xml:space="preserve">жилых домах муниципального образования, признанных в установленном порядке аварийными и подлежащими сносу или </w:t>
      </w:r>
      <w:r w:rsidR="00DF0E26" w:rsidRPr="00FB6036">
        <w:rPr>
          <w:rFonts w:ascii="Times New Roman" w:hAnsi="Times New Roman"/>
          <w:color w:val="000000"/>
          <w:sz w:val="28"/>
          <w:szCs w:val="28"/>
        </w:rPr>
        <w:t>реконструкции</w:t>
      </w:r>
      <w:r w:rsidR="00DF0E26">
        <w:rPr>
          <w:rFonts w:ascii="Times New Roman" w:hAnsi="Times New Roman"/>
          <w:color w:val="000000"/>
          <w:sz w:val="28"/>
          <w:szCs w:val="28"/>
        </w:rPr>
        <w:t>»</w:t>
      </w:r>
      <w:r w:rsidR="00492583">
        <w:rPr>
          <w:rFonts w:ascii="Times New Roman" w:hAnsi="Times New Roman"/>
          <w:color w:val="000000"/>
          <w:sz w:val="28"/>
          <w:szCs w:val="28"/>
        </w:rPr>
        <w:t>.</w:t>
      </w:r>
    </w:p>
    <w:p w14:paraId="5C472E31" w14:textId="77E493DB" w:rsidR="004D63A1" w:rsidRDefault="001911D3" w:rsidP="00225D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Hlk153461160"/>
      <w:r>
        <w:rPr>
          <w:rFonts w:ascii="Times New Roman" w:hAnsi="Times New Roman"/>
          <w:sz w:val="28"/>
          <w:szCs w:val="28"/>
        </w:rPr>
        <w:t xml:space="preserve">    </w:t>
      </w:r>
      <w:r w:rsidR="00BB4F75">
        <w:rPr>
          <w:rFonts w:ascii="Times New Roman" w:hAnsi="Times New Roman"/>
          <w:sz w:val="28"/>
          <w:szCs w:val="28"/>
        </w:rPr>
        <w:t xml:space="preserve">     </w:t>
      </w:r>
      <w:r w:rsidR="00492583">
        <w:rPr>
          <w:rFonts w:ascii="Times New Roman" w:hAnsi="Times New Roman"/>
          <w:sz w:val="28"/>
          <w:szCs w:val="28"/>
        </w:rPr>
        <w:t>2</w:t>
      </w:r>
      <w:r w:rsidR="00983423" w:rsidRPr="00911793">
        <w:rPr>
          <w:rFonts w:ascii="Times New Roman" w:hAnsi="Times New Roman"/>
          <w:sz w:val="28"/>
          <w:szCs w:val="28"/>
        </w:rPr>
        <w:t>. Опубликовать настоящее постановление в газете «Канский вестник», р</w:t>
      </w:r>
      <w:r w:rsidR="00983423" w:rsidRPr="00911793">
        <w:rPr>
          <w:rFonts w:ascii="Times New Roman" w:hAnsi="Times New Roman"/>
          <w:color w:val="000000"/>
          <w:sz w:val="28"/>
          <w:szCs w:val="28"/>
          <w:lang w:eastAsia="ru-RU"/>
        </w:rPr>
        <w:t>азместить на официальном сайте муниципального образования города Канск в сети Интернет.</w:t>
      </w:r>
    </w:p>
    <w:p w14:paraId="3D3ADED5" w14:textId="55A01DC0" w:rsidR="00983423" w:rsidRDefault="00BB4F75" w:rsidP="00225D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92583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83423" w:rsidRPr="009117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Контроль </w:t>
      </w:r>
      <w:r w:rsidR="00550CF6" w:rsidRPr="00911793">
        <w:rPr>
          <w:rFonts w:ascii="Times New Roman" w:hAnsi="Times New Roman"/>
          <w:color w:val="000000"/>
          <w:sz w:val="28"/>
          <w:szCs w:val="28"/>
        </w:rPr>
        <w:t xml:space="preserve">за исполнением настоящего постановления возложить на заместителя главы города по вопросам жизнеобеспечения </w:t>
      </w:r>
      <w:r w:rsidR="00550CF6">
        <w:rPr>
          <w:rFonts w:ascii="Times New Roman" w:hAnsi="Times New Roman"/>
          <w:color w:val="000000"/>
          <w:sz w:val="28"/>
          <w:szCs w:val="28"/>
        </w:rPr>
        <w:t>К</w:t>
      </w:r>
      <w:r w:rsidR="00550CF6" w:rsidRPr="00911793">
        <w:rPr>
          <w:rFonts w:ascii="Times New Roman" w:hAnsi="Times New Roman"/>
          <w:color w:val="000000"/>
          <w:sz w:val="28"/>
          <w:szCs w:val="28"/>
        </w:rPr>
        <w:t>.</w:t>
      </w:r>
      <w:r w:rsidR="00550CF6">
        <w:rPr>
          <w:rFonts w:ascii="Times New Roman" w:hAnsi="Times New Roman"/>
          <w:color w:val="000000"/>
          <w:sz w:val="28"/>
          <w:szCs w:val="28"/>
        </w:rPr>
        <w:t>С</w:t>
      </w:r>
      <w:r w:rsidR="00550CF6" w:rsidRPr="00911793">
        <w:rPr>
          <w:rFonts w:ascii="Times New Roman" w:hAnsi="Times New Roman"/>
          <w:color w:val="000000"/>
          <w:sz w:val="28"/>
          <w:szCs w:val="28"/>
        </w:rPr>
        <w:t>. К</w:t>
      </w:r>
      <w:r w:rsidR="00550CF6">
        <w:rPr>
          <w:rFonts w:ascii="Times New Roman" w:hAnsi="Times New Roman"/>
          <w:color w:val="000000"/>
          <w:sz w:val="28"/>
          <w:szCs w:val="28"/>
        </w:rPr>
        <w:t>овалева</w:t>
      </w:r>
      <w:r w:rsidR="0098342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1A00C28" w14:textId="77777777" w:rsidR="00492583" w:rsidRPr="00911793" w:rsidRDefault="00492583" w:rsidP="00225D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761222" w14:textId="77777777" w:rsidR="00A128F0" w:rsidRDefault="00BB4F75" w:rsidP="00225D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</w:p>
    <w:p w14:paraId="168357D0" w14:textId="57430619" w:rsidR="00983423" w:rsidRDefault="00A128F0" w:rsidP="00225D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92583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83423" w:rsidRPr="00911793">
        <w:rPr>
          <w:rFonts w:ascii="Times New Roman" w:hAnsi="Times New Roman"/>
          <w:color w:val="000000"/>
          <w:sz w:val="28"/>
          <w:szCs w:val="28"/>
          <w:lang w:eastAsia="ru-RU"/>
        </w:rPr>
        <w:t>. Постановление вступает в силу со дня официального опубликовани</w:t>
      </w:r>
      <w:r w:rsidR="00983423">
        <w:rPr>
          <w:rFonts w:ascii="Times New Roman" w:hAnsi="Times New Roman"/>
          <w:color w:val="000000"/>
          <w:sz w:val="28"/>
          <w:szCs w:val="28"/>
          <w:lang w:eastAsia="ru-RU"/>
        </w:rPr>
        <w:t>я.</w:t>
      </w:r>
    </w:p>
    <w:p w14:paraId="0EB6F22A" w14:textId="1039EC69" w:rsidR="00983423" w:rsidRDefault="00983423" w:rsidP="00225D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95C40E7" w14:textId="77777777" w:rsidR="00BB4F75" w:rsidRDefault="00BB4F75" w:rsidP="00225D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00ABA94" w14:textId="77777777" w:rsidR="00BB4F75" w:rsidRDefault="00BB4F75" w:rsidP="00225D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bookmarkEnd w:id="0"/>
    <w:p w14:paraId="70087AD8" w14:textId="7A100659" w:rsidR="00983423" w:rsidRDefault="00983423" w:rsidP="00225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0A1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</w:t>
      </w:r>
      <w:r w:rsidR="00D20A1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Канска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BB4F75">
        <w:rPr>
          <w:rFonts w:ascii="Times New Roman" w:hAnsi="Times New Roman"/>
          <w:sz w:val="28"/>
          <w:szCs w:val="28"/>
        </w:rPr>
        <w:t xml:space="preserve">       </w:t>
      </w:r>
      <w:r w:rsidR="00D20A18">
        <w:rPr>
          <w:rFonts w:ascii="Times New Roman" w:hAnsi="Times New Roman"/>
          <w:sz w:val="28"/>
          <w:szCs w:val="28"/>
        </w:rPr>
        <w:t>О.В. Витман</w:t>
      </w:r>
    </w:p>
    <w:p w14:paraId="5983BCAB" w14:textId="77777777" w:rsidR="000B5AD9" w:rsidRDefault="000B5AD9" w:rsidP="00225D45">
      <w:pPr>
        <w:jc w:val="both"/>
      </w:pPr>
    </w:p>
    <w:sectPr w:rsidR="000B5AD9" w:rsidSect="00BB4F75">
      <w:pgSz w:w="11906" w:h="16838" w:code="9"/>
      <w:pgMar w:top="1134" w:right="851" w:bottom="567" w:left="1418" w:header="0" w:footer="0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7218"/>
    <w:multiLevelType w:val="hybridMultilevel"/>
    <w:tmpl w:val="ACD03342"/>
    <w:lvl w:ilvl="0" w:tplc="FD286B2A">
      <w:start w:val="1"/>
      <w:numFmt w:val="decimal"/>
      <w:lvlText w:val="%1."/>
      <w:lvlJc w:val="left"/>
      <w:pPr>
        <w:ind w:left="930" w:hanging="39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886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41"/>
    <w:rsid w:val="000435B5"/>
    <w:rsid w:val="000B5AD9"/>
    <w:rsid w:val="000D495A"/>
    <w:rsid w:val="000E0CFE"/>
    <w:rsid w:val="00182B52"/>
    <w:rsid w:val="001911D3"/>
    <w:rsid w:val="001D3807"/>
    <w:rsid w:val="001E2AB7"/>
    <w:rsid w:val="00215F91"/>
    <w:rsid w:val="00225D45"/>
    <w:rsid w:val="00252118"/>
    <w:rsid w:val="003417BC"/>
    <w:rsid w:val="00341FF3"/>
    <w:rsid w:val="00356FF8"/>
    <w:rsid w:val="00360D34"/>
    <w:rsid w:val="00390C46"/>
    <w:rsid w:val="003A24C6"/>
    <w:rsid w:val="003E62C6"/>
    <w:rsid w:val="00464069"/>
    <w:rsid w:val="00490050"/>
    <w:rsid w:val="00492583"/>
    <w:rsid w:val="00492DB5"/>
    <w:rsid w:val="004A02CD"/>
    <w:rsid w:val="004D63A1"/>
    <w:rsid w:val="005439AF"/>
    <w:rsid w:val="00550CF6"/>
    <w:rsid w:val="00584167"/>
    <w:rsid w:val="005959AF"/>
    <w:rsid w:val="005D3C82"/>
    <w:rsid w:val="00610FC0"/>
    <w:rsid w:val="00737B25"/>
    <w:rsid w:val="007B0242"/>
    <w:rsid w:val="007F6C73"/>
    <w:rsid w:val="0080178F"/>
    <w:rsid w:val="0083506D"/>
    <w:rsid w:val="0085721A"/>
    <w:rsid w:val="008A1E66"/>
    <w:rsid w:val="008E0DEC"/>
    <w:rsid w:val="008E2356"/>
    <w:rsid w:val="009037FB"/>
    <w:rsid w:val="0091123F"/>
    <w:rsid w:val="00964522"/>
    <w:rsid w:val="009776A2"/>
    <w:rsid w:val="00983423"/>
    <w:rsid w:val="00992FC3"/>
    <w:rsid w:val="00A128F0"/>
    <w:rsid w:val="00A15335"/>
    <w:rsid w:val="00A62183"/>
    <w:rsid w:val="00AF0BF9"/>
    <w:rsid w:val="00B552AE"/>
    <w:rsid w:val="00BB4F75"/>
    <w:rsid w:val="00CD2B7D"/>
    <w:rsid w:val="00CF15EE"/>
    <w:rsid w:val="00D1411C"/>
    <w:rsid w:val="00D20A18"/>
    <w:rsid w:val="00D478C1"/>
    <w:rsid w:val="00DF0E26"/>
    <w:rsid w:val="00E30FA1"/>
    <w:rsid w:val="00E50867"/>
    <w:rsid w:val="00E90041"/>
    <w:rsid w:val="00F07C82"/>
    <w:rsid w:val="00F17F74"/>
    <w:rsid w:val="00F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F290"/>
  <w15:chartTrackingRefBased/>
  <w15:docId w15:val="{67E11BCF-49C0-4AD8-AF55-51A031EB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4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2699&amp;dst=1002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99&amp;dst=101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0029&amp;dst=2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12699&amp;dst=100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Марина Владимировна</dc:creator>
  <cp:keywords/>
  <dc:description/>
  <cp:lastModifiedBy>Ёлкина Галина Владимировна</cp:lastModifiedBy>
  <cp:revision>46</cp:revision>
  <dcterms:created xsi:type="dcterms:W3CDTF">2024-04-27T03:22:00Z</dcterms:created>
  <dcterms:modified xsi:type="dcterms:W3CDTF">2024-10-02T03:28:00Z</dcterms:modified>
</cp:coreProperties>
</file>