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1C1D4C" w:rsidRDefault="001C1D4C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07.08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1C1D4C" w:rsidRDefault="001C1D4C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1229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EF32E0">
        <w:t>19.07</w:t>
      </w:r>
      <w:r w:rsidR="003F0253">
        <w:t>.2024</w:t>
      </w:r>
      <w:r w:rsidR="006D35DC">
        <w:t xml:space="preserve"> № </w:t>
      </w:r>
      <w:r w:rsidR="00EF32E0">
        <w:t>1177</w:t>
      </w:r>
    </w:p>
    <w:bookmarkEnd w:id="0"/>
    <w:p w:rsidR="00A8002E" w:rsidRDefault="00A8002E" w:rsidP="00927CB7">
      <w:pPr>
        <w:ind w:right="-71"/>
      </w:pPr>
    </w:p>
    <w:p w:rsidR="00780856" w:rsidRPr="00182667" w:rsidRDefault="00780856" w:rsidP="00182667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EF32E0">
        <w:t>19.07.2024 № 1177</w:t>
      </w:r>
      <w:r w:rsidR="00875E55">
        <w:t xml:space="preserve"> </w:t>
      </w:r>
      <w:r w:rsidR="00A266AA">
        <w:t>«О</w:t>
      </w:r>
      <w:r w:rsidR="00EF32E0" w:rsidRPr="005D39D3">
        <w:t xml:space="preserve"> проведении </w:t>
      </w:r>
      <w:r w:rsidR="00EF32E0" w:rsidRPr="00C974A0">
        <w:t>спортивного праздника, посвященного Всероссийскому Дню</w:t>
      </w:r>
      <w:r w:rsidR="00EF32E0">
        <w:t xml:space="preserve"> физкультурника</w:t>
      </w:r>
      <w:r w:rsidR="00A266AA">
        <w:t>»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780856" w:rsidRPr="004B3506" w:rsidRDefault="00875E55" w:rsidP="003F0253">
      <w:pPr>
        <w:pStyle w:val="ab"/>
        <w:ind w:left="0" w:firstLine="709"/>
        <w:jc w:val="both"/>
        <w:rPr>
          <w:iCs/>
        </w:rPr>
      </w:pPr>
      <w:r>
        <w:rPr>
          <w:iCs/>
        </w:rPr>
        <w:t>1</w:t>
      </w:r>
      <w:r w:rsidR="00780856">
        <w:rPr>
          <w:iCs/>
        </w:rPr>
        <w:t>.</w:t>
      </w:r>
      <w:r w:rsidR="00C9765E">
        <w:rPr>
          <w:iCs/>
        </w:rPr>
        <w:t>2</w:t>
      </w:r>
      <w:r>
        <w:rPr>
          <w:iCs/>
        </w:rPr>
        <w:t xml:space="preserve">. </w:t>
      </w:r>
      <w:r w:rsidR="003F0253">
        <w:rPr>
          <w:iCs/>
        </w:rPr>
        <w:t xml:space="preserve"> Приложение № 1</w:t>
      </w:r>
      <w:r w:rsidR="00780856">
        <w:rPr>
          <w:iCs/>
        </w:rPr>
        <w:t xml:space="preserve"> к постановлению изложить в новой редакции согласно приложению к </w:t>
      </w:r>
      <w:r w:rsidR="00780856" w:rsidRPr="004B3506">
        <w:rPr>
          <w:iCs/>
        </w:rPr>
        <w:t xml:space="preserve">настоящему постановлению. 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E55697" w:rsidRPr="00E55697" w:rsidRDefault="003D2704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Глава города Канска                  </w:t>
      </w:r>
      <w:r w:rsidR="00EF32E0">
        <w:rPr>
          <w:iCs/>
        </w:rPr>
        <w:t xml:space="preserve">      </w:t>
      </w:r>
      <w:r w:rsidR="00B9196E" w:rsidRPr="004B3506">
        <w:rPr>
          <w:iCs/>
        </w:rPr>
        <w:t xml:space="preserve">          </w:t>
      </w:r>
      <w:r w:rsidR="00A81F64">
        <w:rPr>
          <w:iCs/>
        </w:rPr>
        <w:t xml:space="preserve">           </w:t>
      </w:r>
      <w:r w:rsidR="00E820BE">
        <w:rPr>
          <w:iCs/>
        </w:rPr>
        <w:t xml:space="preserve">      </w:t>
      </w:r>
      <w:r w:rsidR="00B9196E" w:rsidRPr="004B3506">
        <w:rPr>
          <w:iCs/>
        </w:rPr>
        <w:t xml:space="preserve">   </w:t>
      </w:r>
      <w:r>
        <w:rPr>
          <w:iCs/>
        </w:rPr>
        <w:t xml:space="preserve">    </w:t>
      </w:r>
      <w:r w:rsidR="00B9196E" w:rsidRPr="004B3506">
        <w:rPr>
          <w:iCs/>
        </w:rPr>
        <w:t xml:space="preserve">    </w:t>
      </w:r>
      <w:r w:rsidR="00280055"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>
        <w:rPr>
          <w:iCs/>
        </w:rPr>
        <w:t>О.В. Витман</w:t>
      </w:r>
    </w:p>
    <w:p w:rsidR="00840960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182667" w:rsidRDefault="00182667" w:rsidP="00C9765E">
      <w:pPr>
        <w:spacing w:after="200" w:line="276" w:lineRule="auto"/>
        <w:rPr>
          <w:iCs/>
        </w:rPr>
      </w:pPr>
    </w:p>
    <w:p w:rsidR="00DC2160" w:rsidRDefault="00DC2160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p w:rsidR="003F0253" w:rsidRDefault="003F0253" w:rsidP="00C9765E">
      <w:pPr>
        <w:spacing w:after="200" w:line="276" w:lineRule="auto"/>
        <w:rPr>
          <w:iCs/>
        </w:rPr>
      </w:pPr>
    </w:p>
    <w:tbl>
      <w:tblPr>
        <w:tblStyle w:val="af"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:rsidTr="00C57EA8">
        <w:tc>
          <w:tcPr>
            <w:tcW w:w="5093" w:type="dxa"/>
          </w:tcPr>
          <w:p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875E55" w:rsidRPr="00D376A8" w:rsidRDefault="003F0253" w:rsidP="00875E55">
            <w:pPr>
              <w:jc w:val="both"/>
            </w:pPr>
            <w:r>
              <w:t xml:space="preserve">Приложение </w:t>
            </w:r>
          </w:p>
          <w:p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:rsidR="00875E55" w:rsidRDefault="003F0253" w:rsidP="00875E55">
            <w:pPr>
              <w:jc w:val="both"/>
            </w:pPr>
            <w:r>
              <w:t>от __</w:t>
            </w:r>
            <w:r w:rsidR="001C1D4C">
              <w:rPr>
                <w:lang w:val="en-US"/>
              </w:rPr>
              <w:t>07.08</w:t>
            </w:r>
            <w:r>
              <w:t>___ 2024</w:t>
            </w:r>
            <w:r w:rsidR="00875E55" w:rsidRPr="00D376A8">
              <w:t xml:space="preserve"> № _</w:t>
            </w:r>
            <w:r w:rsidR="001C1D4C">
              <w:rPr>
                <w:lang w:val="en-US"/>
              </w:rPr>
              <w:t>1229</w:t>
            </w:r>
            <w:r w:rsidR="00875E55" w:rsidRPr="00D376A8">
              <w:t>__</w:t>
            </w:r>
          </w:p>
          <w:p w:rsidR="00875E55" w:rsidRDefault="00875E55" w:rsidP="00875E55">
            <w:pPr>
              <w:jc w:val="both"/>
            </w:pPr>
          </w:p>
          <w:p w:rsidR="00875E55" w:rsidRPr="00713EE0" w:rsidRDefault="00875E55" w:rsidP="00875E55">
            <w:r w:rsidRPr="00713EE0">
              <w:t xml:space="preserve">Приложение № </w:t>
            </w:r>
            <w:r w:rsidR="003F0253">
              <w:t>1</w:t>
            </w:r>
          </w:p>
          <w:p w:rsidR="00875E55" w:rsidRDefault="00875E55" w:rsidP="00875E55">
            <w:r w:rsidRPr="00713EE0">
              <w:t xml:space="preserve">к постановлению </w:t>
            </w:r>
          </w:p>
          <w:p w:rsidR="00875E55" w:rsidRPr="00713EE0" w:rsidRDefault="00875E55" w:rsidP="00875E55">
            <w:r w:rsidRPr="00713EE0">
              <w:t>администрации города Канска</w:t>
            </w:r>
          </w:p>
          <w:p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C57EA8">
              <w:t xml:space="preserve"> 19</w:t>
            </w:r>
            <w:r w:rsidR="003F0253">
              <w:t>.</w:t>
            </w:r>
            <w:r w:rsidR="00C57EA8">
              <w:t>07.</w:t>
            </w:r>
            <w:r w:rsidR="003F0253">
              <w:t>2024</w:t>
            </w:r>
            <w:r w:rsidRPr="00713EE0">
              <w:t xml:space="preserve">  № </w:t>
            </w:r>
            <w:r w:rsidR="00C57EA8">
              <w:t>1177</w:t>
            </w: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C57EA8" w:rsidRDefault="00C57EA8" w:rsidP="00C57EA8"/>
    <w:p w:rsidR="00C57EA8" w:rsidRPr="00C57EA8" w:rsidRDefault="00C57EA8" w:rsidP="00C57EA8">
      <w:pPr>
        <w:jc w:val="center"/>
      </w:pPr>
      <w:r w:rsidRPr="00C57EA8">
        <w:t>ПОЛОЖЕНИЕ</w:t>
      </w:r>
    </w:p>
    <w:p w:rsidR="00C57EA8" w:rsidRPr="00C57EA8" w:rsidRDefault="00C57EA8" w:rsidP="00C57EA8">
      <w:pPr>
        <w:jc w:val="center"/>
      </w:pPr>
      <w:r w:rsidRPr="00C57EA8">
        <w:t xml:space="preserve">о проведении спортивного праздника, посвященного </w:t>
      </w:r>
    </w:p>
    <w:p w:rsidR="00C57EA8" w:rsidRPr="00C57EA8" w:rsidRDefault="00C57EA8" w:rsidP="00C57EA8">
      <w:pPr>
        <w:jc w:val="center"/>
      </w:pPr>
      <w:r w:rsidRPr="00C57EA8">
        <w:t>Всероссийскому Дню физкультурника,</w:t>
      </w:r>
    </w:p>
    <w:p w:rsidR="00C57EA8" w:rsidRPr="00C57EA8" w:rsidRDefault="00C57EA8" w:rsidP="00C57EA8"/>
    <w:p w:rsidR="00C57EA8" w:rsidRPr="00C57EA8" w:rsidRDefault="00C57EA8" w:rsidP="00C57EA8">
      <w:pPr>
        <w:jc w:val="center"/>
      </w:pPr>
      <w:r w:rsidRPr="00C57EA8">
        <w:t>1. ЦЕЛИ И ЗАДАЧИ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1.1. Спортивный праздник, посвященный Всероссийскому Дню физкультурника, проводится с целью развития и популяризации физической культуры, спорта и здорового образа жизни. </w:t>
      </w:r>
    </w:p>
    <w:p w:rsidR="00C57EA8" w:rsidRPr="00C57EA8" w:rsidRDefault="00C57EA8" w:rsidP="00C57EA8">
      <w:pPr>
        <w:ind w:firstLine="709"/>
        <w:jc w:val="both"/>
      </w:pPr>
      <w:r w:rsidRPr="00C57EA8">
        <w:t>1.2. В ходе спортивного праздника, посвященного Всероссийскому Дню физкультурника, решаются следующие задачи:</w:t>
      </w:r>
    </w:p>
    <w:p w:rsidR="00C57EA8" w:rsidRPr="00C57EA8" w:rsidRDefault="00C57EA8" w:rsidP="00C57EA8">
      <w:pPr>
        <w:ind w:firstLine="709"/>
        <w:jc w:val="both"/>
      </w:pPr>
      <w:r w:rsidRPr="00C57EA8">
        <w:t>- пропаганда физической культуры, спорта и здорового образа жизни среди жителей города Канска;</w:t>
      </w:r>
    </w:p>
    <w:p w:rsidR="00C57EA8" w:rsidRPr="00C57EA8" w:rsidRDefault="00C57EA8" w:rsidP="00C57EA8">
      <w:pPr>
        <w:ind w:firstLine="709"/>
        <w:jc w:val="both"/>
      </w:pPr>
      <w:r w:rsidRPr="00C57EA8">
        <w:t>- привлечение населения к систематическим занятиям физической культурой и спортом жителей города Канска;</w:t>
      </w:r>
    </w:p>
    <w:p w:rsidR="00C57EA8" w:rsidRPr="00C57EA8" w:rsidRDefault="00C57EA8" w:rsidP="00C57EA8">
      <w:pPr>
        <w:ind w:firstLine="709"/>
        <w:jc w:val="both"/>
      </w:pPr>
      <w:r w:rsidRPr="00C57EA8">
        <w:t>- укрепление дружеских связей между спортсменами и командами;</w:t>
      </w:r>
    </w:p>
    <w:p w:rsidR="00C57EA8" w:rsidRPr="00C57EA8" w:rsidRDefault="00C57EA8" w:rsidP="00C57EA8">
      <w:pPr>
        <w:ind w:firstLine="709"/>
        <w:jc w:val="both"/>
      </w:pPr>
      <w:r w:rsidRPr="00C57EA8">
        <w:t>- военно-патриотическое воспитание молодежи города Канска;</w:t>
      </w:r>
    </w:p>
    <w:p w:rsidR="00C57EA8" w:rsidRPr="00C57EA8" w:rsidRDefault="00C57EA8" w:rsidP="00C57EA8">
      <w:pPr>
        <w:ind w:firstLine="709"/>
        <w:jc w:val="both"/>
      </w:pPr>
      <w:r w:rsidRPr="00C57EA8">
        <w:t>- сохранение традиционных игр физкультурной направленности;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- отбор участников (формирование) команды) на </w:t>
      </w:r>
      <w:r w:rsidRPr="00C57EA8">
        <w:rPr>
          <w:lang w:val="en-US"/>
        </w:rPr>
        <w:t>XIV</w:t>
      </w:r>
      <w:r w:rsidRPr="00C57EA8">
        <w:t xml:space="preserve"> летние спортивные игры среди городских округов Красноярского края 2024 года.</w:t>
      </w:r>
    </w:p>
    <w:p w:rsidR="00C57EA8" w:rsidRPr="00C57EA8" w:rsidRDefault="00C57EA8" w:rsidP="00C57EA8">
      <w:pPr>
        <w:ind w:firstLine="709"/>
        <w:jc w:val="both"/>
      </w:pPr>
    </w:p>
    <w:p w:rsidR="00C57EA8" w:rsidRPr="00C57EA8" w:rsidRDefault="00C57EA8" w:rsidP="00C57EA8">
      <w:pPr>
        <w:ind w:firstLine="709"/>
        <w:jc w:val="center"/>
      </w:pPr>
      <w:r w:rsidRPr="00C57EA8">
        <w:t>2. ВРЕМЯ И МЕСТО ПРОВЕДЕНИЯ</w:t>
      </w:r>
    </w:p>
    <w:p w:rsidR="00C57EA8" w:rsidRPr="00C57EA8" w:rsidRDefault="00C57EA8" w:rsidP="00C57EA8">
      <w:pPr>
        <w:ind w:firstLine="709"/>
        <w:jc w:val="both"/>
      </w:pPr>
      <w:r w:rsidRPr="00C57EA8">
        <w:t>2.1. Спортивный праздник, посвященный Всероссийскому Дню физкультурника, проводится 08.08.2024, 10.08.2024 на спортивных сооружениях города Канска. Торжественное открытие 10.08.2024 на стадионе «Текстильщик» в 10:00.</w:t>
      </w:r>
    </w:p>
    <w:p w:rsidR="00C57EA8" w:rsidRPr="00C57EA8" w:rsidRDefault="00C57EA8" w:rsidP="00C57EA8">
      <w:pPr>
        <w:ind w:firstLine="709"/>
        <w:jc w:val="both"/>
      </w:pPr>
    </w:p>
    <w:p w:rsidR="00C57EA8" w:rsidRPr="00C57EA8" w:rsidRDefault="00C57EA8" w:rsidP="00C57EA8">
      <w:pPr>
        <w:ind w:firstLine="709"/>
        <w:jc w:val="center"/>
      </w:pPr>
      <w:r w:rsidRPr="00C57EA8">
        <w:t>3.РУКОВОДСТВО МЕРОПРИЯТИЯ</w:t>
      </w:r>
    </w:p>
    <w:p w:rsidR="00C57EA8" w:rsidRPr="00C57EA8" w:rsidRDefault="00C57EA8" w:rsidP="00C57EA8">
      <w:pPr>
        <w:ind w:firstLine="709"/>
        <w:jc w:val="both"/>
      </w:pPr>
      <w:r w:rsidRPr="00C57EA8">
        <w:t>3.1. Общее руководство организацией и проведением спортивного праздника, посвященного Всероссийскому Дню физкультурника, осуществляет Отдел физической культуры, спорта и молодежной политики администрации г. Канска.</w:t>
      </w:r>
    </w:p>
    <w:p w:rsidR="00C57EA8" w:rsidRPr="00C57EA8" w:rsidRDefault="00C57EA8" w:rsidP="00C57EA8">
      <w:pPr>
        <w:ind w:firstLine="709"/>
        <w:jc w:val="both"/>
      </w:pPr>
      <w:r w:rsidRPr="00C57EA8">
        <w:t>3.2. Непосредственное проведение соревнований по видам спорта, площадок возлагается на МБУ «ФСК «Текстильщик», МБУ ДО «СШ им. М.Ф. Мочалова», МБУ ДО СШ «Олимпиец», МБУ «ММЦ».</w:t>
      </w:r>
    </w:p>
    <w:p w:rsidR="00C57EA8" w:rsidRPr="00C57EA8" w:rsidRDefault="00C57EA8" w:rsidP="00C57EA8">
      <w:pPr>
        <w:ind w:firstLine="709"/>
        <w:jc w:val="both"/>
      </w:pPr>
    </w:p>
    <w:p w:rsidR="00C57EA8" w:rsidRPr="00C57EA8" w:rsidRDefault="00C57EA8" w:rsidP="00C57EA8">
      <w:pPr>
        <w:ind w:firstLine="709"/>
        <w:jc w:val="both"/>
      </w:pPr>
    </w:p>
    <w:p w:rsidR="00C57EA8" w:rsidRPr="00C57EA8" w:rsidRDefault="00C57EA8" w:rsidP="00C57EA8">
      <w:pPr>
        <w:ind w:firstLine="709"/>
        <w:jc w:val="center"/>
      </w:pPr>
      <w:r w:rsidRPr="00C57EA8">
        <w:lastRenderedPageBreak/>
        <w:t>4. ТРЕБОВАНИЯ К УЧАСТНИКАМ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4.1. Программа спортивного праздника, посвященного Всероссийскому Дню физкультурника, опирается на принцип обеспечения права каждому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населения. </w:t>
      </w:r>
    </w:p>
    <w:p w:rsidR="00C57EA8" w:rsidRPr="00C57EA8" w:rsidRDefault="00C57EA8" w:rsidP="00C57EA8">
      <w:pPr>
        <w:ind w:firstLine="709"/>
        <w:jc w:val="both"/>
      </w:pPr>
      <w:r w:rsidRPr="00C57EA8">
        <w:t>4.2. К участию в соревнованиях допускаются жители города, имеющие допуск врача по состоянию здоровья, по программе согласно приложению № 1 к настоящему положению.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4.3. Предварительные заявки подаются на электронную почту МБУ «ФСК «Текстильщик»: </w:t>
      </w:r>
      <w:hyperlink r:id="rId9" w:history="1">
        <w:r w:rsidRPr="00C57EA8">
          <w:rPr>
            <w:rStyle w:val="ac"/>
            <w:sz w:val="28"/>
            <w:szCs w:val="28"/>
            <w:lang w:val="en-US"/>
          </w:rPr>
          <w:t>fsk</w:t>
        </w:r>
        <w:r w:rsidRPr="00C57EA8">
          <w:rPr>
            <w:rStyle w:val="ac"/>
            <w:sz w:val="28"/>
            <w:szCs w:val="28"/>
          </w:rPr>
          <w:t>_</w:t>
        </w:r>
        <w:r w:rsidRPr="00C57EA8">
          <w:rPr>
            <w:rStyle w:val="ac"/>
            <w:sz w:val="28"/>
            <w:szCs w:val="28"/>
            <w:lang w:val="en-US"/>
          </w:rPr>
          <w:t>tekstilshik</w:t>
        </w:r>
        <w:r w:rsidRPr="00C57EA8">
          <w:rPr>
            <w:rStyle w:val="ac"/>
            <w:sz w:val="28"/>
            <w:szCs w:val="28"/>
          </w:rPr>
          <w:t>_</w:t>
        </w:r>
        <w:r w:rsidRPr="00C57EA8">
          <w:rPr>
            <w:rStyle w:val="ac"/>
            <w:sz w:val="28"/>
            <w:szCs w:val="28"/>
            <w:lang w:val="en-US"/>
          </w:rPr>
          <w:t>kansk</w:t>
        </w:r>
        <w:r w:rsidRPr="00C57EA8">
          <w:rPr>
            <w:rStyle w:val="ac"/>
            <w:sz w:val="28"/>
            <w:szCs w:val="28"/>
          </w:rPr>
          <w:t>@</w:t>
        </w:r>
        <w:r w:rsidRPr="00C57EA8">
          <w:rPr>
            <w:rStyle w:val="ac"/>
            <w:sz w:val="28"/>
            <w:szCs w:val="28"/>
            <w:lang w:val="en-US"/>
          </w:rPr>
          <w:t>mail</w:t>
        </w:r>
        <w:r w:rsidRPr="00C57EA8">
          <w:rPr>
            <w:rStyle w:val="ac"/>
            <w:sz w:val="28"/>
            <w:szCs w:val="28"/>
          </w:rPr>
          <w:t>.</w:t>
        </w:r>
        <w:r w:rsidRPr="00C57EA8">
          <w:rPr>
            <w:rStyle w:val="ac"/>
            <w:sz w:val="28"/>
            <w:szCs w:val="28"/>
            <w:lang w:val="en-US"/>
          </w:rPr>
          <w:t>ru</w:t>
        </w:r>
      </w:hyperlink>
      <w:r w:rsidRPr="00C57EA8">
        <w:t xml:space="preserve">, предварительные заявки для плавания на электронную почту МБУ ДО «СШ им. М.Ф. Мочалова»: </w:t>
      </w:r>
      <w:hyperlink r:id="rId10" w:history="1">
        <w:r w:rsidRPr="00C57EA8">
          <w:rPr>
            <w:rStyle w:val="ac"/>
            <w:sz w:val="28"/>
            <w:szCs w:val="28"/>
          </w:rPr>
          <w:t>sport-school-kan@mail.ru</w:t>
        </w:r>
      </w:hyperlink>
      <w:r w:rsidRPr="00C57EA8">
        <w:t xml:space="preserve"> в срок до 05.08.2024. Именные – в день проведения соревнований главному судье по форме согласно приложению № 2 к настоящему положению. </w:t>
      </w:r>
    </w:p>
    <w:p w:rsidR="00C57EA8" w:rsidRPr="00C57EA8" w:rsidRDefault="00C57EA8" w:rsidP="00C57EA8">
      <w:pPr>
        <w:jc w:val="both"/>
      </w:pPr>
    </w:p>
    <w:p w:rsidR="00C57EA8" w:rsidRPr="00C57EA8" w:rsidRDefault="00C57EA8" w:rsidP="00C57EA8">
      <w:pPr>
        <w:ind w:firstLine="709"/>
        <w:jc w:val="center"/>
      </w:pPr>
      <w:r w:rsidRPr="00C57EA8">
        <w:t xml:space="preserve">5. НАГРАЖДЕНИЕ </w:t>
      </w:r>
    </w:p>
    <w:p w:rsidR="00C57EA8" w:rsidRPr="00C57EA8" w:rsidRDefault="00C57EA8" w:rsidP="00C57EA8">
      <w:pPr>
        <w:ind w:firstLine="709"/>
        <w:jc w:val="both"/>
      </w:pPr>
      <w:r w:rsidRPr="00C57EA8">
        <w:t>5.1. Победители и призеры в соревнованиях по видам спорта (личное и командное первенство):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- волейбол (женщины, мужчины); </w:t>
      </w:r>
    </w:p>
    <w:p w:rsidR="00C57EA8" w:rsidRPr="00C57EA8" w:rsidRDefault="00C57EA8" w:rsidP="00C57EA8">
      <w:pPr>
        <w:ind w:firstLine="709"/>
      </w:pPr>
      <w:r w:rsidRPr="00C57EA8">
        <w:t xml:space="preserve">- мини-футбол (мужчины); </w:t>
      </w:r>
    </w:p>
    <w:p w:rsidR="00C57EA8" w:rsidRPr="00C57EA8" w:rsidRDefault="00C57EA8" w:rsidP="00C57EA8">
      <w:pPr>
        <w:ind w:firstLine="709"/>
      </w:pPr>
      <w:r w:rsidRPr="00C57EA8">
        <w:t>- настольный теннис (женщины, мужчины);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- стрельба из </w:t>
      </w:r>
      <w:r>
        <w:t>пневматического</w:t>
      </w:r>
      <w:r w:rsidRPr="00C57EA8">
        <w:t xml:space="preserve"> оружия (женщины, мужчины);</w:t>
      </w:r>
    </w:p>
    <w:p w:rsidR="00C57EA8" w:rsidRPr="00C57EA8" w:rsidRDefault="00C57EA8" w:rsidP="00C57EA8">
      <w:pPr>
        <w:ind w:firstLine="709"/>
        <w:jc w:val="both"/>
      </w:pPr>
      <w:r w:rsidRPr="00C57EA8">
        <w:t>- соревнований спортивных семей (с девочками, с мальчиками);</w:t>
      </w:r>
    </w:p>
    <w:p w:rsidR="00C57EA8" w:rsidRPr="00C57EA8" w:rsidRDefault="00C57EA8" w:rsidP="00C57EA8">
      <w:pPr>
        <w:ind w:firstLine="709"/>
        <w:jc w:val="both"/>
      </w:pPr>
      <w:r w:rsidRPr="00C57EA8">
        <w:t>- мини-футбол (юноши);</w:t>
      </w:r>
    </w:p>
    <w:p w:rsidR="00C57EA8" w:rsidRPr="00C57EA8" w:rsidRDefault="00C57EA8" w:rsidP="00C57EA8">
      <w:pPr>
        <w:ind w:firstLine="709"/>
        <w:jc w:val="both"/>
      </w:pPr>
      <w:r w:rsidRPr="00C57EA8">
        <w:t>- дартс (женщины/девушки, мужчины/юноши);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- скипинг (девушки)  </w:t>
      </w:r>
    </w:p>
    <w:p w:rsidR="00C57EA8" w:rsidRPr="00C57EA8" w:rsidRDefault="00C57EA8" w:rsidP="00C57EA8">
      <w:pPr>
        <w:ind w:firstLine="709"/>
        <w:jc w:val="both"/>
      </w:pPr>
      <w:r w:rsidRPr="00C57EA8">
        <w:t>награждаются грамотами Отдела физической культуры, спорта и молодежной политики администрации г. Канска.</w:t>
      </w:r>
    </w:p>
    <w:p w:rsidR="00C57EA8" w:rsidRPr="00C57EA8" w:rsidRDefault="00C57EA8" w:rsidP="00C57EA8">
      <w:pPr>
        <w:ind w:firstLine="709"/>
        <w:jc w:val="both"/>
      </w:pPr>
      <w:r w:rsidRPr="00C57EA8">
        <w:t xml:space="preserve">5.2. Призеры соревнований (1-2 места) по футболу (муж.), волейболу (муж.), пляжному волейболу (жен.), настольному теннису (муж., жен.), плаванию (муж, жен.), стрельбе из электронного оружия (муж., жен.), соревнований спортивных семей (1-3 места с мальчиками и девочками отдельно) награждаются медалями. </w:t>
      </w:r>
    </w:p>
    <w:p w:rsidR="00C57EA8" w:rsidRPr="00C57EA8" w:rsidRDefault="00C57EA8" w:rsidP="00C57EA8">
      <w:pPr>
        <w:ind w:firstLine="709"/>
        <w:jc w:val="both"/>
      </w:pPr>
      <w:r w:rsidRPr="00C57EA8">
        <w:t>5.3. Все призеры соревнований по мини-футболу (юн.), дартсу (юн., дев.) скипингу (дев), соревнований спортивных семей (дети) награждаются сладкими призами.</w:t>
      </w:r>
    </w:p>
    <w:p w:rsidR="00C57EA8" w:rsidRPr="00C57EA8" w:rsidRDefault="00C57EA8" w:rsidP="00C57EA8">
      <w:pPr>
        <w:ind w:firstLine="709"/>
        <w:jc w:val="both"/>
      </w:pPr>
    </w:p>
    <w:p w:rsidR="00C57EA8" w:rsidRPr="00C57EA8" w:rsidRDefault="00C57EA8" w:rsidP="00C57EA8">
      <w:pPr>
        <w:ind w:firstLine="709"/>
        <w:jc w:val="center"/>
      </w:pPr>
      <w:r w:rsidRPr="00C57EA8">
        <w:t>6. ФИНАНСИРОВАНИЕ</w:t>
      </w:r>
    </w:p>
    <w:p w:rsidR="00C57EA8" w:rsidRPr="00C57EA8" w:rsidRDefault="00C57EA8" w:rsidP="00C57EA8">
      <w:pPr>
        <w:ind w:firstLine="709"/>
        <w:jc w:val="both"/>
      </w:pPr>
      <w:r w:rsidRPr="00C57EA8">
        <w:t>6.1. Расходы, связанные с организацией спортивного праздника, посвященного Всероссийскому Дню физкультурника, несут:</w:t>
      </w:r>
    </w:p>
    <w:p w:rsidR="00C57EA8" w:rsidRPr="00C57EA8" w:rsidRDefault="00C57EA8" w:rsidP="00C57EA8">
      <w:pPr>
        <w:ind w:firstLine="709"/>
        <w:jc w:val="both"/>
      </w:pPr>
      <w:r w:rsidRPr="00C57EA8">
        <w:t>- Отдел по физической культуре, спорту и молодежной политике администрации г. Канска в части предоставления грамот для награждения призеров муниципального этапа XIV летних спортивных игр среди городских округов Красноярского края 2024 года и других соревнований по видам спорта;</w:t>
      </w:r>
    </w:p>
    <w:p w:rsidR="00C57EA8" w:rsidRPr="00C57EA8" w:rsidRDefault="00C57EA8" w:rsidP="00C57EA8">
      <w:pPr>
        <w:ind w:firstLine="709"/>
        <w:jc w:val="both"/>
      </w:pPr>
      <w:r w:rsidRPr="00C57EA8">
        <w:lastRenderedPageBreak/>
        <w:t>-  муниципальное бюджетное учреждение «Физкультурно-спортивный комплекс «Текстильщик» в части предоставления медицинского обслуживания, обеспечения медалей и сладких призов.</w:t>
      </w:r>
    </w:p>
    <w:p w:rsidR="00C57EA8" w:rsidRDefault="00C57EA8" w:rsidP="00C57EA8"/>
    <w:p w:rsidR="00C57EA8" w:rsidRDefault="00C57EA8" w:rsidP="00C57EA8">
      <w:pPr>
        <w:jc w:val="center"/>
      </w:pPr>
    </w:p>
    <w:p w:rsidR="00C57EA8" w:rsidRDefault="00C57EA8" w:rsidP="00C57EA8">
      <w:pPr>
        <w:sectPr w:rsidR="00C57EA8" w:rsidSect="004C5FCA">
          <w:headerReference w:type="even" r:id="rId11"/>
          <w:headerReference w:type="default" r:id="rId12"/>
          <w:pgSz w:w="11906" w:h="16838" w:code="9"/>
          <w:pgMar w:top="1134" w:right="851" w:bottom="567" w:left="1418" w:header="709" w:footer="709" w:gutter="0"/>
          <w:cols w:space="708"/>
          <w:titlePg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897"/>
      </w:tblGrid>
      <w:tr w:rsidR="00C57EA8" w:rsidTr="004A29B3">
        <w:tc>
          <w:tcPr>
            <w:tcW w:w="10456" w:type="dxa"/>
          </w:tcPr>
          <w:p w:rsidR="00C57EA8" w:rsidRDefault="00C57EA8" w:rsidP="004A29B3"/>
        </w:tc>
        <w:tc>
          <w:tcPr>
            <w:tcW w:w="4897" w:type="dxa"/>
          </w:tcPr>
          <w:p w:rsidR="00C57EA8" w:rsidRDefault="00C57EA8" w:rsidP="004A29B3">
            <w:r>
              <w:t>Приложение № 1</w:t>
            </w:r>
          </w:p>
          <w:p w:rsidR="00C57EA8" w:rsidRDefault="00C57EA8" w:rsidP="004A29B3">
            <w:r>
              <w:t>к положению</w:t>
            </w:r>
          </w:p>
        </w:tc>
      </w:tr>
    </w:tbl>
    <w:p w:rsidR="00C57EA8" w:rsidRDefault="00C57EA8" w:rsidP="00C57EA8">
      <w:pPr>
        <w:jc w:val="center"/>
        <w:rPr>
          <w:b/>
          <w:bCs/>
        </w:rPr>
      </w:pPr>
    </w:p>
    <w:p w:rsidR="00C57EA8" w:rsidRPr="0063644C" w:rsidRDefault="00C57EA8" w:rsidP="00C57EA8">
      <w:pPr>
        <w:jc w:val="center"/>
        <w:rPr>
          <w:bCs/>
        </w:rPr>
      </w:pPr>
      <w:r w:rsidRPr="0063644C">
        <w:rPr>
          <w:bCs/>
        </w:rPr>
        <w:t xml:space="preserve">ПРОГРАММА </w:t>
      </w:r>
    </w:p>
    <w:p w:rsidR="00C57EA8" w:rsidRPr="0063644C" w:rsidRDefault="00C57EA8" w:rsidP="00C57EA8">
      <w:pPr>
        <w:jc w:val="center"/>
        <w:rPr>
          <w:bCs/>
        </w:rPr>
      </w:pPr>
      <w:r w:rsidRPr="0063644C">
        <w:rPr>
          <w:bCs/>
        </w:rPr>
        <w:t>СПОРТИВНОГО ПРАЗДНИКА, ПОСВЯЩЕННОГО</w:t>
      </w:r>
    </w:p>
    <w:p w:rsidR="00C57EA8" w:rsidRPr="0063644C" w:rsidRDefault="00C57EA8" w:rsidP="00C57EA8">
      <w:pPr>
        <w:jc w:val="center"/>
        <w:rPr>
          <w:bCs/>
        </w:rPr>
      </w:pPr>
      <w:r w:rsidRPr="0063644C">
        <w:rPr>
          <w:bCs/>
        </w:rPr>
        <w:t>ВСЕРОССИЙСКОМУ ДНЮ ФИЗКУЛЬТУРНИКА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18"/>
        <w:gridCol w:w="2179"/>
        <w:gridCol w:w="1517"/>
        <w:gridCol w:w="1984"/>
        <w:gridCol w:w="1640"/>
        <w:gridCol w:w="1901"/>
        <w:gridCol w:w="1790"/>
        <w:gridCol w:w="1637"/>
        <w:gridCol w:w="1987"/>
      </w:tblGrid>
      <w:tr w:rsidR="00C57EA8" w:rsidRPr="0063644C" w:rsidTr="00C57EA8"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Вид спорта, площадки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Состав</w:t>
            </w:r>
          </w:p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заявочный (стартовый)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Судья по виду спорта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7EA8" w:rsidRPr="0063644C" w:rsidTr="004A29B3"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Муниципальный этап </w:t>
            </w:r>
            <w:r w:rsidRPr="00663FDE">
              <w:rPr>
                <w:rFonts w:eastAsia="Times New Roman"/>
                <w:i/>
                <w:sz w:val="24"/>
                <w:szCs w:val="24"/>
                <w:lang w:val="en-US" w:eastAsia="ru-RU"/>
              </w:rPr>
              <w:t>XIV</w:t>
            </w:r>
            <w:r w:rsidRPr="00663FD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летних спортивных игр среди городских округов Красноярского края 2024 года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i/>
                <w:sz w:val="24"/>
                <w:szCs w:val="24"/>
                <w:lang w:eastAsia="ru-RU"/>
              </w:rPr>
              <w:t>Участники:  жители города Канска, возраст не моложе 16 лет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Главный судья: Шпанагель И.И.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Главный секретарь: Борисенко М.В.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Мини-футбол (муж)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8  (5+1)</w:t>
            </w:r>
          </w:p>
        </w:tc>
        <w:tc>
          <w:tcPr>
            <w:tcW w:w="61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Формула проведения в зависимости от количества команд</w:t>
            </w:r>
          </w:p>
        </w:tc>
        <w:tc>
          <w:tcPr>
            <w:tcW w:w="58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 техническому результату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Чайников В.П.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ind w:firstLine="709"/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Волейбол (муж)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8 (6)</w:t>
            </w:r>
          </w:p>
        </w:tc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A8" w:rsidRPr="0063644C" w:rsidRDefault="00C57EA8" w:rsidP="004A29B3">
            <w:pPr>
              <w:ind w:firstLine="709"/>
            </w:pPr>
          </w:p>
        </w:tc>
        <w:tc>
          <w:tcPr>
            <w:tcW w:w="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A8" w:rsidRPr="0063644C" w:rsidRDefault="00C57EA8" w:rsidP="004A29B3">
            <w:pPr>
              <w:ind w:firstLine="709"/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Глушков С.А.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ind w:firstLine="709"/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Пляжный волейбол (жен)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4 (3)</w:t>
            </w:r>
          </w:p>
        </w:tc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A8" w:rsidRPr="0063644C" w:rsidRDefault="00C57EA8" w:rsidP="004A29B3">
            <w:pPr>
              <w:ind w:firstLine="709"/>
            </w:pPr>
          </w:p>
        </w:tc>
        <w:tc>
          <w:tcPr>
            <w:tcW w:w="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A8" w:rsidRPr="0063644C" w:rsidRDefault="00C57EA8" w:rsidP="004A29B3">
            <w:pPr>
              <w:ind w:firstLine="709"/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Тюбаева М.В.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ind w:firstLine="709"/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08.08.2024, 15:00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Дом спорта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3м+2ж (2+1)</w:t>
            </w:r>
          </w:p>
        </w:tc>
        <w:tc>
          <w:tcPr>
            <w:tcW w:w="6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A8" w:rsidRPr="0063644C" w:rsidRDefault="00C57EA8" w:rsidP="004A29B3">
            <w:pPr>
              <w:ind w:firstLine="709"/>
            </w:pPr>
          </w:p>
        </w:tc>
        <w:tc>
          <w:tcPr>
            <w:tcW w:w="58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EA8" w:rsidRPr="0063644C" w:rsidRDefault="00C57EA8" w:rsidP="004A29B3">
            <w:pPr>
              <w:ind w:firstLine="709"/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Бакшеев К.В.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3644C" w:rsidRDefault="00C57EA8" w:rsidP="004A29B3">
            <w:pPr>
              <w:jc w:val="both"/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Соревнования спортивных семей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Папа, мама, ребенок (мальчик  или девочка не старше 12 лет)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по программе </w:t>
            </w:r>
            <w:r w:rsidRPr="00663FDE">
              <w:rPr>
                <w:rFonts w:eastAsia="Times New Roman"/>
                <w:sz w:val="24"/>
                <w:szCs w:val="24"/>
                <w:lang w:val="en-US" w:eastAsia="ru-RU"/>
              </w:rPr>
              <w:t>XIV</w:t>
            </w: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 летних спортивных игр среди городских округов Красноярского края 2024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 наименьшей сумме мест на этапах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Шарайкина Л.Н.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ДО СШ «Олимпиец» (А.Д. Тюлькова)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Стрельба из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пневматического </w:t>
            </w: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оружия 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08.08.2024,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спортивный зал «Химик» 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4м+2ж (3+1)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3 проб, 5 зачет, дистанция 10 м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 наибольшей сумме очков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Гурков А.Н.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Мини-футбол (юноши) 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7 (5+1)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20 мин.(2х10). </w:t>
            </w:r>
          </w:p>
          <w:p w:rsidR="00C57EA8" w:rsidRPr="00663FDE" w:rsidRDefault="00C57EA8" w:rsidP="004A29B3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 техническим результата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Хорошев Ф.В.</w:t>
            </w:r>
          </w:p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  <w:trHeight w:val="602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Дартс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личное перв.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(м/юн, ж/дев) без ограничен.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3 броска с расстояния - 2,4 м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 наибольшему ко-ву очков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Мазуров А.Е.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Скипинг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(прыжки ч/з скакалку)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личное перв.  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(м/юн, ж/дев.) без ограничен.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2 подхода по  1 мин.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 лучшему подходу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Ворошилова И.Н.</w:t>
            </w:r>
          </w:p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Предварительное тестирование по ВФСК ГТО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Все желающие без ограничения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Наклон, прыжок в длину с/м, </w:t>
            </w:r>
          </w:p>
          <w:p w:rsidR="00C57EA8" w:rsidRPr="00663FDE" w:rsidRDefault="00C57EA8" w:rsidP="004A29B3">
            <w:pPr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силовая гимнастика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Юшкова К.Г.</w:t>
            </w:r>
          </w:p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3644C" w:rsidRDefault="00C57EA8" w:rsidP="004A29B3">
            <w:pPr>
              <w:jc w:val="both"/>
            </w:pPr>
          </w:p>
        </w:tc>
      </w:tr>
      <w:tr w:rsidR="00C57EA8" w:rsidRPr="0063644C" w:rsidTr="00C57EA8">
        <w:trPr>
          <w:cantSplit/>
          <w:trHeight w:val="648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«Мы - дети России»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 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Все желающие без ограничения</w:t>
            </w:r>
          </w:p>
        </w:tc>
        <w:tc>
          <w:tcPr>
            <w:tcW w:w="1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Сборка, разборка автомата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Спиридонов А.А.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МБУ «ФСК «Текстильщик»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(И.И. Шпанагель)</w:t>
            </w:r>
          </w:p>
        </w:tc>
      </w:tr>
      <w:tr w:rsidR="00C57EA8" w:rsidRPr="0063644C" w:rsidTr="00C57EA8">
        <w:trPr>
          <w:cantSplit/>
          <w:trHeight w:val="648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«Дворовые игры»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Все желающие без ограничения</w:t>
            </w:r>
          </w:p>
        </w:tc>
        <w:tc>
          <w:tcPr>
            <w:tcW w:w="1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Традиционные русские игры, забавы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Попова О.А.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 МБУ «ММЦ» </w:t>
            </w:r>
          </w:p>
        </w:tc>
      </w:tr>
      <w:tr w:rsidR="00C57EA8" w:rsidRPr="0063644C" w:rsidTr="00C57EA8">
        <w:trPr>
          <w:cantSplit/>
          <w:trHeight w:val="648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«Мы достигаем»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Все желающие без ограничения</w:t>
            </w:r>
          </w:p>
        </w:tc>
        <w:tc>
          <w:tcPr>
            <w:tcW w:w="1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Информационная площадка физкультурно-спортивной направленности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Попова О.А.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 МБУ «ММЦ» </w:t>
            </w:r>
          </w:p>
        </w:tc>
      </w:tr>
      <w:tr w:rsidR="00C57EA8" w:rsidRPr="0063644C" w:rsidTr="00C57EA8">
        <w:trPr>
          <w:cantSplit/>
          <w:trHeight w:val="648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«Для активного болельщика»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10.08.2024,</w:t>
            </w:r>
          </w:p>
          <w:p w:rsidR="00C57EA8" w:rsidRPr="00663FDE" w:rsidRDefault="00C57EA8" w:rsidP="004A29B3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стадион «Текстильщик»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Все желающие без ограничения</w:t>
            </w:r>
          </w:p>
        </w:tc>
        <w:tc>
          <w:tcPr>
            <w:tcW w:w="1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Мастер-класс, создание пипидастров, шумелок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Попова О.А.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 xml:space="preserve"> МБУ «ММЦ» </w:t>
            </w:r>
          </w:p>
        </w:tc>
      </w:tr>
      <w:tr w:rsidR="00C57EA8" w:rsidRPr="0063644C" w:rsidTr="00C57EA8">
        <w:trPr>
          <w:cantSplit/>
          <w:trHeight w:val="648"/>
        </w:trPr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Вид спорта, площадки</w:t>
            </w:r>
          </w:p>
        </w:tc>
        <w:tc>
          <w:tcPr>
            <w:tcW w:w="4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5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Состав</w:t>
            </w:r>
          </w:p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заявочный (стартовый)</w:t>
            </w:r>
          </w:p>
        </w:tc>
        <w:tc>
          <w:tcPr>
            <w:tcW w:w="12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EA8" w:rsidRPr="00663FDE" w:rsidRDefault="00C57EA8" w:rsidP="004A29B3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63FDE">
              <w:rPr>
                <w:rFonts w:eastAsia="Times New Roman"/>
                <w:sz w:val="24"/>
                <w:szCs w:val="24"/>
                <w:lang w:eastAsia="ru-RU"/>
              </w:rPr>
              <w:t>Судья по виду спорта</w:t>
            </w:r>
          </w:p>
        </w:tc>
      </w:tr>
    </w:tbl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jc w:val="center"/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rPr>
          <w:b/>
          <w:bCs/>
        </w:rPr>
      </w:pPr>
    </w:p>
    <w:tbl>
      <w:tblPr>
        <w:tblStyle w:val="af"/>
        <w:tblW w:w="18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0734"/>
      </w:tblGrid>
      <w:tr w:rsidR="00C57EA8" w:rsidRPr="003E2A37" w:rsidTr="00C57EA8">
        <w:tc>
          <w:tcPr>
            <w:tcW w:w="7905" w:type="dxa"/>
          </w:tcPr>
          <w:p w:rsidR="00C57EA8" w:rsidRPr="003E2A37" w:rsidRDefault="00C57EA8" w:rsidP="004A29B3">
            <w:pPr>
              <w:rPr>
                <w:b/>
                <w:bCs/>
              </w:rPr>
            </w:pPr>
          </w:p>
        </w:tc>
        <w:tc>
          <w:tcPr>
            <w:tcW w:w="10734" w:type="dxa"/>
          </w:tcPr>
          <w:p w:rsidR="00C57EA8" w:rsidRPr="003E2A37" w:rsidRDefault="00C57EA8" w:rsidP="00C57EA8">
            <w:pPr>
              <w:jc w:val="center"/>
              <w:rPr>
                <w:bCs/>
              </w:rPr>
            </w:pPr>
            <w:r>
              <w:rPr>
                <w:bCs/>
              </w:rPr>
              <w:t>Приложение № 2</w:t>
            </w:r>
          </w:p>
          <w:p w:rsidR="00C57EA8" w:rsidRPr="003E2A37" w:rsidRDefault="00C57EA8" w:rsidP="00C57EA8">
            <w:pPr>
              <w:jc w:val="center"/>
              <w:rPr>
                <w:b/>
                <w:bCs/>
              </w:rPr>
            </w:pPr>
            <w:r w:rsidRPr="003E2A37">
              <w:rPr>
                <w:bCs/>
              </w:rPr>
              <w:t>к положению</w:t>
            </w:r>
          </w:p>
        </w:tc>
      </w:tr>
    </w:tbl>
    <w:p w:rsidR="00C57EA8" w:rsidRDefault="00C57EA8" w:rsidP="00C57EA8">
      <w:pPr>
        <w:rPr>
          <w:b/>
          <w:bCs/>
        </w:rPr>
      </w:pPr>
    </w:p>
    <w:p w:rsidR="00C57EA8" w:rsidRDefault="00C57EA8" w:rsidP="00C57EA8">
      <w:pPr>
        <w:jc w:val="center"/>
        <w:rPr>
          <w:bCs/>
        </w:rPr>
      </w:pPr>
    </w:p>
    <w:p w:rsidR="00C57EA8" w:rsidRDefault="00C57EA8" w:rsidP="00C57EA8">
      <w:pPr>
        <w:jc w:val="center"/>
        <w:rPr>
          <w:bCs/>
        </w:rPr>
      </w:pPr>
      <w:r>
        <w:rPr>
          <w:bCs/>
        </w:rPr>
        <w:t>Предварительная заявка</w:t>
      </w:r>
    </w:p>
    <w:p w:rsidR="00C57EA8" w:rsidRPr="002B5AF1" w:rsidRDefault="00C57EA8" w:rsidP="00C57EA8">
      <w:pPr>
        <w:jc w:val="center"/>
        <w:rPr>
          <w:bCs/>
        </w:rPr>
      </w:pPr>
      <w:r w:rsidRPr="002B5AF1">
        <w:rPr>
          <w:bCs/>
        </w:rPr>
        <w:t>на участие в спортивном празднике, посвященном</w:t>
      </w:r>
    </w:p>
    <w:p w:rsidR="00C57EA8" w:rsidRPr="002B5AF1" w:rsidRDefault="00C57EA8" w:rsidP="00C57EA8">
      <w:pPr>
        <w:jc w:val="center"/>
        <w:rPr>
          <w:b/>
          <w:bCs/>
        </w:rPr>
      </w:pPr>
      <w:r w:rsidRPr="002B5AF1">
        <w:rPr>
          <w:bCs/>
        </w:rPr>
        <w:t>Всероссийскому дню физкультурника</w:t>
      </w:r>
    </w:p>
    <w:p w:rsidR="00C57EA8" w:rsidRPr="002B5AF1" w:rsidRDefault="00C57EA8" w:rsidP="00C57EA8">
      <w:pPr>
        <w:jc w:val="center"/>
        <w:rPr>
          <w:b/>
          <w:bCs/>
        </w:rPr>
      </w:pPr>
      <w:r w:rsidRPr="002B5AF1">
        <w:rPr>
          <w:b/>
          <w:bCs/>
        </w:rPr>
        <w:t>________________________________________________</w:t>
      </w:r>
    </w:p>
    <w:p w:rsidR="00C57EA8" w:rsidRPr="002B5AF1" w:rsidRDefault="00C57EA8" w:rsidP="00C57EA8">
      <w:pPr>
        <w:jc w:val="center"/>
        <w:rPr>
          <w:bCs/>
        </w:rPr>
      </w:pPr>
      <w:r w:rsidRPr="002B5AF1">
        <w:rPr>
          <w:bCs/>
        </w:rPr>
        <w:t>(вид спорта)</w:t>
      </w:r>
    </w:p>
    <w:p w:rsidR="00C57EA8" w:rsidRDefault="00C57EA8" w:rsidP="00C57EA8">
      <w:pPr>
        <w:jc w:val="center"/>
        <w:rPr>
          <w:bCs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406"/>
        <w:gridCol w:w="9129"/>
        <w:gridCol w:w="4818"/>
      </w:tblGrid>
      <w:tr w:rsidR="00C57EA8" w:rsidRPr="002B5AF1" w:rsidTr="004A29B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2B5AF1" w:rsidRDefault="00C57EA8" w:rsidP="004A29B3">
            <w:pPr>
              <w:rPr>
                <w:bCs/>
              </w:rPr>
            </w:pPr>
            <w:r w:rsidRPr="002B5AF1">
              <w:rPr>
                <w:bCs/>
              </w:rPr>
              <w:t>№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2B5AF1" w:rsidRDefault="00C57EA8" w:rsidP="004A29B3">
            <w:pPr>
              <w:rPr>
                <w:bCs/>
              </w:rPr>
            </w:pPr>
            <w:r w:rsidRPr="002B5AF1">
              <w:rPr>
                <w:bCs/>
              </w:rPr>
              <w:t>Фамилия Имя Отчество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2B5AF1" w:rsidRDefault="00C57EA8" w:rsidP="004A29B3">
            <w:pPr>
              <w:rPr>
                <w:bCs/>
              </w:rPr>
            </w:pPr>
            <w:r w:rsidRPr="002B5AF1">
              <w:rPr>
                <w:bCs/>
              </w:rPr>
              <w:t>Год рождения</w:t>
            </w:r>
          </w:p>
        </w:tc>
      </w:tr>
      <w:tr w:rsidR="00C57EA8" w:rsidRPr="002B5AF1" w:rsidTr="004A29B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</w:tr>
      <w:tr w:rsidR="00C57EA8" w:rsidRPr="002B5AF1" w:rsidTr="004A29B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</w:tr>
      <w:tr w:rsidR="00C57EA8" w:rsidRPr="002B5AF1" w:rsidTr="004A29B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</w:tr>
      <w:tr w:rsidR="00C57EA8" w:rsidRPr="002B5AF1" w:rsidTr="004A29B3"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2B5AF1" w:rsidRDefault="00C57EA8" w:rsidP="004A29B3">
            <w:pPr>
              <w:rPr>
                <w:bCs/>
              </w:rPr>
            </w:pPr>
          </w:p>
        </w:tc>
      </w:tr>
    </w:tbl>
    <w:p w:rsidR="00C57EA8" w:rsidRDefault="00C57EA8" w:rsidP="00C57EA8">
      <w:pPr>
        <w:rPr>
          <w:bCs/>
        </w:rPr>
      </w:pPr>
    </w:p>
    <w:p w:rsidR="00C57EA8" w:rsidRDefault="00C57EA8" w:rsidP="00C57EA8">
      <w:pPr>
        <w:rPr>
          <w:bCs/>
        </w:rPr>
      </w:pPr>
    </w:p>
    <w:p w:rsidR="00C57EA8" w:rsidRPr="00E15200" w:rsidRDefault="00C57EA8" w:rsidP="00C57EA8">
      <w:pPr>
        <w:jc w:val="center"/>
        <w:rPr>
          <w:bCs/>
        </w:rPr>
      </w:pPr>
      <w:r>
        <w:rPr>
          <w:bCs/>
        </w:rPr>
        <w:t xml:space="preserve">ИМЕННАЯ </w:t>
      </w:r>
      <w:r w:rsidRPr="00E15200">
        <w:rPr>
          <w:bCs/>
        </w:rPr>
        <w:t xml:space="preserve">ЗАЯВКА </w:t>
      </w:r>
    </w:p>
    <w:p w:rsidR="00C57EA8" w:rsidRPr="00E15200" w:rsidRDefault="00C57EA8" w:rsidP="00C57EA8">
      <w:pPr>
        <w:jc w:val="center"/>
        <w:rPr>
          <w:bCs/>
        </w:rPr>
      </w:pPr>
      <w:r w:rsidRPr="00E15200">
        <w:rPr>
          <w:bCs/>
        </w:rPr>
        <w:t xml:space="preserve">на участие </w:t>
      </w:r>
      <w:r>
        <w:rPr>
          <w:bCs/>
        </w:rPr>
        <w:t>в спортивном празднике, посвященном</w:t>
      </w:r>
    </w:p>
    <w:p w:rsidR="00C57EA8" w:rsidRPr="00E15200" w:rsidRDefault="00C57EA8" w:rsidP="00C57EA8">
      <w:pPr>
        <w:jc w:val="center"/>
        <w:rPr>
          <w:b/>
          <w:bCs/>
        </w:rPr>
      </w:pPr>
      <w:r>
        <w:rPr>
          <w:bCs/>
        </w:rPr>
        <w:t>В</w:t>
      </w:r>
      <w:r w:rsidRPr="00E15200">
        <w:rPr>
          <w:bCs/>
        </w:rPr>
        <w:t>сероссийскому дню физкультурника</w:t>
      </w:r>
    </w:p>
    <w:p w:rsidR="00C57EA8" w:rsidRDefault="00C57EA8" w:rsidP="00C57EA8">
      <w:pPr>
        <w:jc w:val="center"/>
        <w:rPr>
          <w:b/>
          <w:bCs/>
        </w:rPr>
      </w:pPr>
      <w:r>
        <w:rPr>
          <w:b/>
          <w:bCs/>
        </w:rPr>
        <w:t>________________________________________________</w:t>
      </w:r>
    </w:p>
    <w:p w:rsidR="00C57EA8" w:rsidRPr="00E15200" w:rsidRDefault="00C57EA8" w:rsidP="00C57EA8">
      <w:pPr>
        <w:jc w:val="center"/>
        <w:rPr>
          <w:bCs/>
        </w:rPr>
      </w:pPr>
      <w:r w:rsidRPr="00E15200">
        <w:rPr>
          <w:bCs/>
        </w:rPr>
        <w:t>(вид спорта)</w:t>
      </w:r>
    </w:p>
    <w:p w:rsidR="00C57EA8" w:rsidRDefault="00C57EA8" w:rsidP="00C57EA8">
      <w:pPr>
        <w:jc w:val="center"/>
        <w:rPr>
          <w:b/>
          <w:bCs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54"/>
        <w:gridCol w:w="6847"/>
        <w:gridCol w:w="3614"/>
        <w:gridCol w:w="3838"/>
      </w:tblGrid>
      <w:tr w:rsidR="00C57EA8" w:rsidRPr="00E15200" w:rsidTr="004A29B3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E15200" w:rsidRDefault="00C57EA8" w:rsidP="004A29B3">
            <w:pPr>
              <w:rPr>
                <w:bCs/>
              </w:rPr>
            </w:pPr>
            <w:r w:rsidRPr="00E15200">
              <w:rPr>
                <w:bCs/>
              </w:rPr>
              <w:t>№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E15200" w:rsidRDefault="00C57EA8" w:rsidP="004A29B3">
            <w:pPr>
              <w:rPr>
                <w:bCs/>
              </w:rPr>
            </w:pPr>
            <w:r w:rsidRPr="00E15200">
              <w:rPr>
                <w:bCs/>
              </w:rPr>
              <w:t>Фамилия Имя Отчество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E15200" w:rsidRDefault="00C57EA8" w:rsidP="004A29B3">
            <w:pPr>
              <w:rPr>
                <w:bCs/>
              </w:rPr>
            </w:pPr>
            <w:r w:rsidRPr="00E15200">
              <w:rPr>
                <w:bCs/>
              </w:rPr>
              <w:t>Год рождения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A8" w:rsidRPr="00E15200" w:rsidRDefault="00C57EA8" w:rsidP="004A29B3">
            <w:pPr>
              <w:rPr>
                <w:bCs/>
              </w:rPr>
            </w:pPr>
            <w:r w:rsidRPr="00E15200">
              <w:rPr>
                <w:bCs/>
              </w:rPr>
              <w:t>Виза врача</w:t>
            </w:r>
          </w:p>
        </w:tc>
      </w:tr>
      <w:tr w:rsidR="00C57EA8" w:rsidRPr="00E15200" w:rsidTr="004A29B3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</w:tr>
      <w:tr w:rsidR="00C57EA8" w:rsidRPr="00E15200" w:rsidTr="004A29B3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A8" w:rsidRPr="00E15200" w:rsidRDefault="00C57EA8" w:rsidP="004A29B3">
            <w:pPr>
              <w:rPr>
                <w:bCs/>
              </w:rPr>
            </w:pPr>
          </w:p>
        </w:tc>
      </w:tr>
    </w:tbl>
    <w:p w:rsidR="00C57EA8" w:rsidRDefault="00C57EA8" w:rsidP="00C57EA8">
      <w:pPr>
        <w:sectPr w:rsidR="00C57EA8" w:rsidSect="00F51CF3">
          <w:pgSz w:w="16838" w:h="11906" w:orient="landscape" w:code="9"/>
          <w:pgMar w:top="851" w:right="567" w:bottom="1418" w:left="1134" w:header="709" w:footer="709" w:gutter="0"/>
          <w:cols w:space="708"/>
          <w:titlePg/>
          <w:docGrid w:linePitch="360"/>
        </w:sectPr>
      </w:pPr>
    </w:p>
    <w:p w:rsidR="00C57EA8" w:rsidRDefault="00C57EA8" w:rsidP="00C57EA8">
      <w:pPr>
        <w:rPr>
          <w:iCs/>
        </w:rPr>
      </w:pPr>
    </w:p>
    <w:sectPr w:rsidR="00C57EA8" w:rsidSect="00044B25">
      <w:headerReference w:type="even" r:id="rId13"/>
      <w:headerReference w:type="default" r:id="rId14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CC2" w:rsidRDefault="007C2CC2">
      <w:r>
        <w:separator/>
      </w:r>
    </w:p>
  </w:endnote>
  <w:endnote w:type="continuationSeparator" w:id="0">
    <w:p w:rsidR="007C2CC2" w:rsidRDefault="007C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CC2" w:rsidRDefault="007C2CC2">
      <w:r>
        <w:separator/>
      </w:r>
    </w:p>
  </w:footnote>
  <w:footnote w:type="continuationSeparator" w:id="0">
    <w:p w:rsidR="007C2CC2" w:rsidRDefault="007C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EA8" w:rsidRDefault="000F6FFF" w:rsidP="007835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7E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7EA8" w:rsidRDefault="00C57EA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7EA8" w:rsidRDefault="000F6FFF" w:rsidP="007835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7E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D2704">
      <w:rPr>
        <w:rStyle w:val="a7"/>
        <w:noProof/>
      </w:rPr>
      <w:t>2</w:t>
    </w:r>
    <w:r>
      <w:rPr>
        <w:rStyle w:val="a7"/>
      </w:rPr>
      <w:fldChar w:fldCharType="end"/>
    </w:r>
  </w:p>
  <w:p w:rsidR="00C57EA8" w:rsidRDefault="00C57E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0F6FFF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0F6FFF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57EA8">
      <w:rPr>
        <w:rStyle w:val="a7"/>
        <w:noProof/>
      </w:rPr>
      <w:t>7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84848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49193706">
    <w:abstractNumId w:val="13"/>
  </w:num>
  <w:num w:numId="3" w16cid:durableId="97331379">
    <w:abstractNumId w:val="14"/>
  </w:num>
  <w:num w:numId="4" w16cid:durableId="25526171">
    <w:abstractNumId w:val="7"/>
  </w:num>
  <w:num w:numId="5" w16cid:durableId="1251045051">
    <w:abstractNumId w:val="12"/>
  </w:num>
  <w:num w:numId="6" w16cid:durableId="1451316809">
    <w:abstractNumId w:val="18"/>
  </w:num>
  <w:num w:numId="7" w16cid:durableId="1876457923">
    <w:abstractNumId w:val="15"/>
  </w:num>
  <w:num w:numId="8" w16cid:durableId="821896704">
    <w:abstractNumId w:val="9"/>
  </w:num>
  <w:num w:numId="9" w16cid:durableId="1638879807">
    <w:abstractNumId w:val="6"/>
  </w:num>
  <w:num w:numId="10" w16cid:durableId="1175070731">
    <w:abstractNumId w:val="10"/>
  </w:num>
  <w:num w:numId="11" w16cid:durableId="1122000912">
    <w:abstractNumId w:val="2"/>
  </w:num>
  <w:num w:numId="12" w16cid:durableId="1228342477">
    <w:abstractNumId w:val="4"/>
  </w:num>
  <w:num w:numId="13" w16cid:durableId="1072117070">
    <w:abstractNumId w:val="3"/>
  </w:num>
  <w:num w:numId="14" w16cid:durableId="1953052274">
    <w:abstractNumId w:val="11"/>
  </w:num>
  <w:num w:numId="15" w16cid:durableId="1572811212">
    <w:abstractNumId w:val="17"/>
  </w:num>
  <w:num w:numId="16" w16cid:durableId="2005281508">
    <w:abstractNumId w:val="5"/>
  </w:num>
  <w:num w:numId="17" w16cid:durableId="1900283697">
    <w:abstractNumId w:val="1"/>
  </w:num>
  <w:num w:numId="18" w16cid:durableId="447437511">
    <w:abstractNumId w:val="16"/>
  </w:num>
  <w:num w:numId="19" w16cid:durableId="1204709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3B85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0F6FFF"/>
    <w:rsid w:val="000F7543"/>
    <w:rsid w:val="000F7E76"/>
    <w:rsid w:val="00101C75"/>
    <w:rsid w:val="001144EF"/>
    <w:rsid w:val="00116863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2667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1D4C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2704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77B0D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407A"/>
    <w:rsid w:val="006F03C3"/>
    <w:rsid w:val="006F1529"/>
    <w:rsid w:val="006F4A5E"/>
    <w:rsid w:val="006F73AE"/>
    <w:rsid w:val="00730776"/>
    <w:rsid w:val="00736482"/>
    <w:rsid w:val="007410AC"/>
    <w:rsid w:val="0074429F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A6607"/>
    <w:rsid w:val="007B1B2E"/>
    <w:rsid w:val="007B4D8A"/>
    <w:rsid w:val="007C2CC2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266AA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1F64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A6C82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57EA8"/>
    <w:rsid w:val="00C61713"/>
    <w:rsid w:val="00C6252A"/>
    <w:rsid w:val="00C663A1"/>
    <w:rsid w:val="00C66F54"/>
    <w:rsid w:val="00C67E98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15029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6573"/>
    <w:rsid w:val="00D97234"/>
    <w:rsid w:val="00DA5DAD"/>
    <w:rsid w:val="00DA6F75"/>
    <w:rsid w:val="00DB51C9"/>
    <w:rsid w:val="00DB714C"/>
    <w:rsid w:val="00DB7568"/>
    <w:rsid w:val="00DB78AC"/>
    <w:rsid w:val="00DC2160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0BE"/>
    <w:rsid w:val="00E82D61"/>
    <w:rsid w:val="00E93D3D"/>
    <w:rsid w:val="00E96460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EF32E0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128B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5AF3"/>
  <w15:docId w15:val="{DBE46E17-C6A2-4042-B764-EB11D350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-school-ka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k_tekstilshik_kansk@mail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202C8-9D97-40E9-8E9D-20E5553C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9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48</cp:revision>
  <cp:lastPrinted>2024-08-06T01:54:00Z</cp:lastPrinted>
  <dcterms:created xsi:type="dcterms:W3CDTF">2022-12-05T07:41:00Z</dcterms:created>
  <dcterms:modified xsi:type="dcterms:W3CDTF">2024-08-07T09:38:00Z</dcterms:modified>
</cp:coreProperties>
</file>