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1788"/>
        <w:gridCol w:w="2607"/>
        <w:gridCol w:w="3006"/>
        <w:gridCol w:w="1955"/>
      </w:tblGrid>
      <w:tr w:rsidR="00F51BC0" w:rsidRPr="00F51BC0" w14:paraId="33DA41B8" w14:textId="77777777" w:rsidTr="00F51BC0">
        <w:tc>
          <w:tcPr>
            <w:tcW w:w="9356" w:type="dxa"/>
            <w:gridSpan w:val="4"/>
          </w:tcPr>
          <w:p w14:paraId="7924C97B" w14:textId="77777777" w:rsidR="00F51BC0" w:rsidRPr="00F51BC0" w:rsidRDefault="00F51BC0" w:rsidP="00F51BC0">
            <w:pPr>
              <w:spacing w:after="0" w:line="240" w:lineRule="auto"/>
              <w:jc w:val="center"/>
              <w:rPr>
                <w:rFonts w:ascii="Times New Roman" w:eastAsia="Times New Roman" w:hAnsi="Times New Roman" w:cs="Times New Roman"/>
                <w:sz w:val="28"/>
                <w:szCs w:val="24"/>
                <w:lang w:eastAsia="ru-RU"/>
              </w:rPr>
            </w:pPr>
            <w:r w:rsidRPr="00F51BC0">
              <w:rPr>
                <w:rFonts w:ascii="Times New Roman" w:eastAsia="Times New Roman" w:hAnsi="Times New Roman" w:cs="Times New Roman"/>
                <w:noProof/>
                <w:sz w:val="24"/>
                <w:szCs w:val="24"/>
                <w:lang w:eastAsia="ru-RU"/>
              </w:rPr>
              <w:drawing>
                <wp:inline distT="0" distB="0" distL="0" distR="0" wp14:anchorId="0E1325F8" wp14:editId="0FA44F79">
                  <wp:extent cx="609600" cy="754380"/>
                  <wp:effectExtent l="0" t="0" r="0" b="7620"/>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орода Канска на штамп_1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4380"/>
                          </a:xfrm>
                          <a:prstGeom prst="rect">
                            <a:avLst/>
                          </a:prstGeom>
                          <a:noFill/>
                          <a:ln>
                            <a:noFill/>
                          </a:ln>
                        </pic:spPr>
                      </pic:pic>
                    </a:graphicData>
                  </a:graphic>
                </wp:inline>
              </w:drawing>
            </w:r>
          </w:p>
          <w:p w14:paraId="13525B03" w14:textId="77777777" w:rsidR="00F51BC0" w:rsidRPr="00F51BC0" w:rsidRDefault="00F51BC0" w:rsidP="00F51BC0">
            <w:pPr>
              <w:spacing w:after="0" w:line="240" w:lineRule="auto"/>
              <w:jc w:val="center"/>
              <w:rPr>
                <w:rFonts w:ascii="Times New Roman" w:eastAsia="Times New Roman" w:hAnsi="Times New Roman" w:cs="Times New Roman"/>
                <w:sz w:val="28"/>
                <w:szCs w:val="24"/>
                <w:lang w:eastAsia="ru-RU"/>
              </w:rPr>
            </w:pPr>
            <w:r w:rsidRPr="00F51BC0">
              <w:rPr>
                <w:rFonts w:ascii="Times New Roman" w:eastAsia="Times New Roman" w:hAnsi="Times New Roman" w:cs="Times New Roman"/>
                <w:sz w:val="28"/>
                <w:szCs w:val="24"/>
                <w:lang w:eastAsia="ru-RU"/>
              </w:rPr>
              <w:t>Российская Федерация</w:t>
            </w:r>
          </w:p>
          <w:p w14:paraId="597A4826" w14:textId="77777777" w:rsidR="00F51BC0" w:rsidRPr="00F51BC0" w:rsidRDefault="00F51BC0" w:rsidP="00F51BC0">
            <w:pPr>
              <w:spacing w:after="0" w:line="380" w:lineRule="exact"/>
              <w:jc w:val="center"/>
              <w:rPr>
                <w:rFonts w:ascii="Times New Roman" w:eastAsia="Times New Roman" w:hAnsi="Times New Roman" w:cs="Times New Roman"/>
                <w:sz w:val="28"/>
                <w:szCs w:val="24"/>
                <w:lang w:eastAsia="ru-RU"/>
              </w:rPr>
            </w:pPr>
            <w:r w:rsidRPr="00F51BC0">
              <w:rPr>
                <w:rFonts w:ascii="Times New Roman" w:eastAsia="Times New Roman" w:hAnsi="Times New Roman" w:cs="Times New Roman"/>
                <w:sz w:val="28"/>
                <w:szCs w:val="24"/>
                <w:lang w:eastAsia="ru-RU"/>
              </w:rPr>
              <w:t>Администрация города Канска</w:t>
            </w:r>
            <w:r w:rsidRPr="00F51BC0">
              <w:rPr>
                <w:rFonts w:ascii="Times New Roman" w:eastAsia="Times New Roman" w:hAnsi="Times New Roman" w:cs="Times New Roman"/>
                <w:sz w:val="28"/>
                <w:szCs w:val="24"/>
                <w:lang w:eastAsia="ru-RU"/>
              </w:rPr>
              <w:br/>
              <w:t>Красноярского края</w:t>
            </w:r>
          </w:p>
          <w:p w14:paraId="432EAD46" w14:textId="77777777" w:rsidR="00F51BC0" w:rsidRPr="00F51BC0" w:rsidRDefault="00F51BC0" w:rsidP="00F51BC0">
            <w:pPr>
              <w:spacing w:before="120" w:after="120" w:line="240" w:lineRule="auto"/>
              <w:jc w:val="center"/>
              <w:rPr>
                <w:rFonts w:ascii="Times New Roman" w:eastAsia="Times New Roman" w:hAnsi="Times New Roman" w:cs="Times New Roman"/>
                <w:b/>
                <w:spacing w:val="40"/>
                <w:sz w:val="40"/>
                <w:szCs w:val="24"/>
                <w:lang w:eastAsia="ru-RU"/>
              </w:rPr>
            </w:pPr>
            <w:r w:rsidRPr="00F51BC0">
              <w:rPr>
                <w:rFonts w:ascii="Times New Roman" w:eastAsia="Times New Roman" w:hAnsi="Times New Roman" w:cs="Times New Roman"/>
                <w:b/>
                <w:spacing w:val="40"/>
                <w:sz w:val="40"/>
                <w:szCs w:val="24"/>
                <w:lang w:eastAsia="ru-RU"/>
              </w:rPr>
              <w:t>ПОСТАНОВЛЕНИЕ</w:t>
            </w:r>
          </w:p>
          <w:p w14:paraId="70BA3D9A" w14:textId="77777777" w:rsidR="00F51BC0" w:rsidRPr="00F51BC0" w:rsidRDefault="00F51BC0" w:rsidP="00F51BC0">
            <w:pPr>
              <w:spacing w:after="0" w:line="240" w:lineRule="auto"/>
              <w:jc w:val="center"/>
              <w:rPr>
                <w:rFonts w:ascii="Times New Roman" w:eastAsia="Times New Roman" w:hAnsi="Times New Roman" w:cs="Times New Roman"/>
                <w:sz w:val="24"/>
                <w:szCs w:val="24"/>
                <w:lang w:eastAsia="ru-RU"/>
              </w:rPr>
            </w:pPr>
          </w:p>
        </w:tc>
      </w:tr>
      <w:tr w:rsidR="00F51BC0" w:rsidRPr="00F51BC0" w14:paraId="19806A7B" w14:textId="77777777" w:rsidTr="00F51BC0">
        <w:tc>
          <w:tcPr>
            <w:tcW w:w="1788" w:type="dxa"/>
            <w:tcBorders>
              <w:bottom w:val="single" w:sz="6" w:space="0" w:color="auto"/>
            </w:tcBorders>
          </w:tcPr>
          <w:p w14:paraId="57180496" w14:textId="00B618C7" w:rsidR="00F51BC0" w:rsidRPr="00CB1119" w:rsidRDefault="00CB1119" w:rsidP="00F51BC0">
            <w:pPr>
              <w:spacing w:after="0" w:line="240" w:lineRule="auto"/>
              <w:jc w:val="center"/>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10.07</w:t>
            </w:r>
          </w:p>
        </w:tc>
        <w:tc>
          <w:tcPr>
            <w:tcW w:w="2607" w:type="dxa"/>
          </w:tcPr>
          <w:p w14:paraId="4F74D90A" w14:textId="6952B7A1" w:rsidR="00F51BC0" w:rsidRPr="00F51BC0" w:rsidRDefault="00A17073" w:rsidP="00F51BC0">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202</w:t>
            </w:r>
            <w:r w:rsidR="00DA20D5">
              <w:rPr>
                <w:rFonts w:ascii="Times New Roman" w:eastAsia="Times New Roman" w:hAnsi="Times New Roman" w:cs="Times New Roman"/>
                <w:sz w:val="28"/>
                <w:szCs w:val="24"/>
                <w:lang w:eastAsia="ru-RU"/>
              </w:rPr>
              <w:t>4</w:t>
            </w:r>
          </w:p>
        </w:tc>
        <w:tc>
          <w:tcPr>
            <w:tcW w:w="3006" w:type="dxa"/>
          </w:tcPr>
          <w:p w14:paraId="50B739B6" w14:textId="77777777" w:rsidR="00F51BC0" w:rsidRPr="00F51BC0" w:rsidRDefault="00F51BC0" w:rsidP="00F51BC0">
            <w:pPr>
              <w:spacing w:after="0" w:line="240" w:lineRule="auto"/>
              <w:jc w:val="right"/>
              <w:rPr>
                <w:rFonts w:ascii="Times New Roman" w:eastAsia="Times New Roman" w:hAnsi="Times New Roman" w:cs="Times New Roman"/>
                <w:sz w:val="28"/>
                <w:szCs w:val="24"/>
                <w:lang w:eastAsia="ru-RU"/>
              </w:rPr>
            </w:pPr>
            <w:r w:rsidRPr="00F51BC0">
              <w:rPr>
                <w:rFonts w:ascii="Times New Roman" w:eastAsia="Times New Roman" w:hAnsi="Times New Roman" w:cs="Times New Roman"/>
                <w:sz w:val="28"/>
                <w:szCs w:val="24"/>
                <w:lang w:eastAsia="ru-RU"/>
              </w:rPr>
              <w:t>№</w:t>
            </w:r>
          </w:p>
        </w:tc>
        <w:tc>
          <w:tcPr>
            <w:tcW w:w="1955" w:type="dxa"/>
            <w:tcBorders>
              <w:bottom w:val="single" w:sz="6" w:space="0" w:color="auto"/>
            </w:tcBorders>
          </w:tcPr>
          <w:p w14:paraId="202DD63B" w14:textId="498925C4" w:rsidR="00F51BC0" w:rsidRPr="00CB1119" w:rsidRDefault="00CB1119" w:rsidP="00F51BC0">
            <w:pPr>
              <w:spacing w:after="0" w:line="240" w:lineRule="auto"/>
              <w:jc w:val="both"/>
              <w:rPr>
                <w:rFonts w:ascii="Times New Roman" w:eastAsia="Times New Roman" w:hAnsi="Times New Roman" w:cs="Times New Roman"/>
                <w:sz w:val="28"/>
                <w:szCs w:val="24"/>
                <w:lang w:val="en-US" w:eastAsia="ru-RU"/>
              </w:rPr>
            </w:pPr>
            <w:r>
              <w:rPr>
                <w:rFonts w:ascii="Times New Roman" w:eastAsia="Times New Roman" w:hAnsi="Times New Roman" w:cs="Times New Roman"/>
                <w:sz w:val="28"/>
                <w:szCs w:val="24"/>
                <w:lang w:val="en-US" w:eastAsia="ru-RU"/>
              </w:rPr>
              <w:t>1107</w:t>
            </w:r>
          </w:p>
        </w:tc>
      </w:tr>
    </w:tbl>
    <w:p w14:paraId="6E81AA60" w14:textId="77777777" w:rsidR="00F51BC0" w:rsidRPr="00F51BC0" w:rsidRDefault="00F51BC0" w:rsidP="00F51BC0">
      <w:pPr>
        <w:spacing w:after="0" w:line="240" w:lineRule="auto"/>
        <w:rPr>
          <w:rFonts w:ascii="Times New Roman" w:eastAsia="Times New Roman" w:hAnsi="Times New Roman" w:cs="Times New Roman"/>
          <w:sz w:val="24"/>
          <w:szCs w:val="24"/>
          <w:lang w:val="en-US" w:eastAsia="ru-RU"/>
        </w:rPr>
      </w:pPr>
    </w:p>
    <w:p w14:paraId="51B133A3" w14:textId="77777777" w:rsidR="00DA20D5" w:rsidRPr="00F51BC0" w:rsidRDefault="00DA20D5" w:rsidP="00DA20D5">
      <w:pPr>
        <w:spacing w:after="0" w:line="276" w:lineRule="auto"/>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межведомственной программы</w:t>
      </w:r>
      <w:r w:rsidRPr="00F51BC0">
        <w:rPr>
          <w:rFonts w:ascii="Times New Roman" w:eastAsia="Times New Roman" w:hAnsi="Times New Roman" w:cs="Times New Roman"/>
          <w:sz w:val="28"/>
          <w:szCs w:val="28"/>
          <w:lang w:eastAsia="ru-RU"/>
        </w:rPr>
        <w:t xml:space="preserve"> по социальной </w:t>
      </w:r>
      <w:r>
        <w:rPr>
          <w:rFonts w:ascii="Times New Roman" w:eastAsia="Times New Roman" w:hAnsi="Times New Roman" w:cs="Times New Roman"/>
          <w:sz w:val="28"/>
          <w:szCs w:val="28"/>
          <w:lang w:eastAsia="ru-RU"/>
        </w:rPr>
        <w:t>п</w:t>
      </w:r>
      <w:r w:rsidRPr="00F51BC0">
        <w:rPr>
          <w:rFonts w:ascii="Times New Roman" w:eastAsia="Times New Roman" w:hAnsi="Times New Roman" w:cs="Times New Roman"/>
          <w:sz w:val="28"/>
          <w:szCs w:val="28"/>
          <w:lang w:eastAsia="ru-RU"/>
        </w:rPr>
        <w:t>рофилактике правонарушений на территории города Канска</w:t>
      </w:r>
      <w:r>
        <w:rPr>
          <w:rFonts w:ascii="Times New Roman" w:eastAsia="Times New Roman" w:hAnsi="Times New Roman" w:cs="Times New Roman"/>
          <w:sz w:val="28"/>
          <w:szCs w:val="28"/>
          <w:lang w:eastAsia="ru-RU"/>
        </w:rPr>
        <w:t xml:space="preserve"> на 2024-2026 годы</w:t>
      </w:r>
    </w:p>
    <w:p w14:paraId="1616E369" w14:textId="77777777" w:rsidR="00DA20D5" w:rsidRPr="00F51BC0" w:rsidRDefault="00DA20D5" w:rsidP="00DA20D5">
      <w:pPr>
        <w:spacing w:after="0" w:line="276" w:lineRule="auto"/>
        <w:rPr>
          <w:rFonts w:ascii="Times New Roman" w:eastAsia="Times New Roman" w:hAnsi="Times New Roman" w:cs="Times New Roman"/>
          <w:sz w:val="28"/>
          <w:szCs w:val="28"/>
          <w:lang w:eastAsia="ru-RU"/>
        </w:rPr>
      </w:pPr>
    </w:p>
    <w:p w14:paraId="071EFBE7" w14:textId="7F74609E" w:rsidR="00DA20D5" w:rsidRPr="00F51BC0" w:rsidRDefault="00DA20D5" w:rsidP="00DA20D5">
      <w:pPr>
        <w:spacing w:after="0" w:line="276" w:lineRule="auto"/>
        <w:ind w:firstLine="567"/>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 xml:space="preserve">В целях организации взаимодействия и координации деятельности органов исполнительной власти муниципального образования город Канск, территориальных органов федеральных органов исполнительной власти, общественных объединений по вопросам профилактики правонарушений в городе Канске, </w:t>
      </w:r>
      <w:r w:rsidR="00BA4052">
        <w:rPr>
          <w:rFonts w:ascii="Times New Roman" w:eastAsia="Times New Roman" w:hAnsi="Times New Roman" w:cs="Times New Roman"/>
          <w:sz w:val="28"/>
          <w:szCs w:val="28"/>
          <w:lang w:eastAsia="ru-RU"/>
        </w:rPr>
        <w:t xml:space="preserve">в соответствии с Федеральным законом от 23.06.2016 № 182-Фз «Об основах системы профилактики правонарушений в Российской Федерации», </w:t>
      </w:r>
      <w:r w:rsidRPr="00F51BC0">
        <w:rPr>
          <w:rFonts w:ascii="Times New Roman" w:eastAsia="Times New Roman" w:hAnsi="Times New Roman" w:cs="Times New Roman"/>
          <w:sz w:val="28"/>
          <w:szCs w:val="28"/>
          <w:lang w:eastAsia="ru-RU"/>
        </w:rPr>
        <w:t>руководствуясь статьями 30, 35 Устава города Канска ПОСТАНОВЛЯЮ:</w:t>
      </w:r>
    </w:p>
    <w:p w14:paraId="4AB28EB4" w14:textId="77777777" w:rsidR="00DA20D5" w:rsidRPr="00F51BC0" w:rsidRDefault="00DA20D5" w:rsidP="00DA20D5">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межведомственную программу</w:t>
      </w:r>
      <w:r w:rsidRPr="00F51BC0">
        <w:rPr>
          <w:rFonts w:ascii="Times New Roman" w:eastAsia="Times New Roman" w:hAnsi="Times New Roman" w:cs="Times New Roman"/>
          <w:sz w:val="28"/>
          <w:szCs w:val="28"/>
          <w:lang w:eastAsia="ru-RU"/>
        </w:rPr>
        <w:t xml:space="preserve"> по социальной профилактике правонарушений на территории города Канска</w:t>
      </w:r>
      <w:r>
        <w:rPr>
          <w:rFonts w:ascii="Times New Roman" w:eastAsia="Times New Roman" w:hAnsi="Times New Roman" w:cs="Times New Roman"/>
          <w:sz w:val="28"/>
          <w:szCs w:val="28"/>
          <w:lang w:eastAsia="ru-RU"/>
        </w:rPr>
        <w:t xml:space="preserve"> на 2024-2026 годы, согласно приложению, </w:t>
      </w:r>
      <w:r w:rsidRPr="00F51BC0">
        <w:rPr>
          <w:rFonts w:ascii="Times New Roman" w:eastAsia="Times New Roman" w:hAnsi="Times New Roman" w:cs="Times New Roman"/>
          <w:sz w:val="28"/>
          <w:szCs w:val="28"/>
          <w:lang w:eastAsia="ru-RU"/>
        </w:rPr>
        <w:t>к настоящему постановлению.</w:t>
      </w:r>
    </w:p>
    <w:p w14:paraId="3F197BAA" w14:textId="77777777" w:rsidR="00DA20D5" w:rsidRDefault="00DA20D5" w:rsidP="00DA20D5">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907719">
        <w:rPr>
          <w:rFonts w:ascii="Times New Roman" w:eastAsia="Times New Roman" w:hAnsi="Times New Roman" w:cs="Times New Roman"/>
          <w:sz w:val="28"/>
          <w:szCs w:val="28"/>
          <w:lang w:eastAsia="ru-RU"/>
        </w:rPr>
        <w:t>Отменить постановление администрации города Канска от 14.12.2020 № 1116 «Об утверждении межведомственной программы по социальной</w:t>
      </w:r>
      <w:r>
        <w:rPr>
          <w:rFonts w:ascii="Times New Roman" w:eastAsia="Times New Roman" w:hAnsi="Times New Roman" w:cs="Times New Roman"/>
          <w:sz w:val="28"/>
          <w:szCs w:val="28"/>
          <w:lang w:eastAsia="ru-RU"/>
        </w:rPr>
        <w:t xml:space="preserve"> </w:t>
      </w:r>
      <w:r w:rsidRPr="00907719">
        <w:rPr>
          <w:rFonts w:ascii="Times New Roman" w:eastAsia="Times New Roman" w:hAnsi="Times New Roman" w:cs="Times New Roman"/>
          <w:sz w:val="28"/>
          <w:szCs w:val="28"/>
          <w:lang w:eastAsia="ru-RU"/>
        </w:rPr>
        <w:t>профилактике правонарушений на территории города Канска».</w:t>
      </w:r>
    </w:p>
    <w:p w14:paraId="0016253D" w14:textId="2E9D107A" w:rsidR="00465420" w:rsidRPr="00465420" w:rsidRDefault="00465420" w:rsidP="00465420">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465420">
        <w:rPr>
          <w:rFonts w:ascii="Times New Roman" w:eastAsia="Times New Roman" w:hAnsi="Times New Roman" w:cs="Times New Roman"/>
          <w:sz w:val="28"/>
          <w:szCs w:val="28"/>
          <w:lang w:eastAsia="ru-RU"/>
        </w:rPr>
        <w:t>Отменить постановление администрации города Канска от</w:t>
      </w:r>
      <w:r w:rsidRPr="00465420">
        <w:t xml:space="preserve"> </w:t>
      </w:r>
      <w:r w:rsidRPr="00465420">
        <w:rPr>
          <w:rFonts w:ascii="Times New Roman" w:hAnsi="Times New Roman" w:cs="Times New Roman"/>
          <w:sz w:val="28"/>
          <w:szCs w:val="28"/>
        </w:rPr>
        <w:t>13.04.2021 № 292 «</w:t>
      </w:r>
      <w:r w:rsidRPr="00465420">
        <w:rPr>
          <w:rFonts w:ascii="Times New Roman" w:eastAsia="Times New Roman" w:hAnsi="Times New Roman" w:cs="Times New Roman"/>
          <w:sz w:val="28"/>
          <w:szCs w:val="28"/>
          <w:lang w:eastAsia="ru-RU"/>
        </w:rPr>
        <w:t>О внесении изменений в постановление администрации города Канска от</w:t>
      </w:r>
      <w:r>
        <w:rPr>
          <w:rFonts w:ascii="Times New Roman" w:eastAsia="Times New Roman" w:hAnsi="Times New Roman" w:cs="Times New Roman"/>
          <w:sz w:val="28"/>
          <w:szCs w:val="28"/>
          <w:lang w:eastAsia="ru-RU"/>
        </w:rPr>
        <w:t xml:space="preserve"> </w:t>
      </w:r>
      <w:r w:rsidRPr="00465420">
        <w:rPr>
          <w:rFonts w:ascii="Times New Roman" w:eastAsia="Times New Roman" w:hAnsi="Times New Roman" w:cs="Times New Roman"/>
          <w:sz w:val="28"/>
          <w:szCs w:val="28"/>
          <w:lang w:eastAsia="ru-RU"/>
        </w:rPr>
        <w:t>14.12.2020 № 1116</w:t>
      </w:r>
      <w:r>
        <w:rPr>
          <w:rFonts w:ascii="Times New Roman" w:eastAsia="Times New Roman" w:hAnsi="Times New Roman" w:cs="Times New Roman"/>
          <w:sz w:val="28"/>
          <w:szCs w:val="28"/>
          <w:lang w:eastAsia="ru-RU"/>
        </w:rPr>
        <w:t>».</w:t>
      </w:r>
    </w:p>
    <w:p w14:paraId="4FA9EE4A" w14:textId="77777777" w:rsidR="00DA20D5" w:rsidRPr="00907719" w:rsidRDefault="00DA20D5" w:rsidP="00DA20D5">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907719">
        <w:rPr>
          <w:rFonts w:ascii="Times New Roman" w:eastAsia="Times New Roman" w:hAnsi="Times New Roman" w:cs="Times New Roman"/>
          <w:sz w:val="28"/>
          <w:szCs w:val="28"/>
          <w:lang w:eastAsia="ru-RU"/>
        </w:rPr>
        <w:t>Главному специалисту по информатизации администрации г. Канска Г.В. Ёлкиной опубликовать настоящее постановление в официальном печатном издании «Канский вестник» и разместить на официальном сайте</w:t>
      </w:r>
      <w:r>
        <w:rPr>
          <w:rFonts w:ascii="Times New Roman" w:eastAsia="Times New Roman" w:hAnsi="Times New Roman" w:cs="Times New Roman"/>
          <w:sz w:val="28"/>
          <w:szCs w:val="28"/>
          <w:lang w:eastAsia="ru-RU"/>
        </w:rPr>
        <w:t xml:space="preserve"> </w:t>
      </w:r>
      <w:r w:rsidRPr="00907719">
        <w:rPr>
          <w:rFonts w:ascii="Times New Roman" w:eastAsia="Times New Roman" w:hAnsi="Times New Roman" w:cs="Times New Roman"/>
          <w:sz w:val="28"/>
          <w:szCs w:val="28"/>
          <w:lang w:eastAsia="ru-RU"/>
        </w:rPr>
        <w:t>администрации города Канска в сети Интернет.</w:t>
      </w:r>
    </w:p>
    <w:p w14:paraId="45277C4D" w14:textId="77777777" w:rsidR="00DA20D5" w:rsidRPr="00F51BC0" w:rsidRDefault="00DA20D5" w:rsidP="00DA20D5">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Контроль за исполнением настоящего постановления возложить на заместителя главы города по социальной политике Ю.А. Ломову.</w:t>
      </w:r>
    </w:p>
    <w:p w14:paraId="16D873A3" w14:textId="77777777" w:rsidR="00DA20D5" w:rsidRPr="00F51BC0" w:rsidRDefault="00DA20D5" w:rsidP="00DA20D5">
      <w:pPr>
        <w:numPr>
          <w:ilvl w:val="0"/>
          <w:numId w:val="6"/>
        </w:numPr>
        <w:spacing w:after="0" w:line="276" w:lineRule="auto"/>
        <w:ind w:left="0" w:firstLine="567"/>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Настоящее постановление вступает в силу со дня подписания</w:t>
      </w:r>
      <w:r>
        <w:rPr>
          <w:rFonts w:ascii="Times New Roman" w:eastAsia="Times New Roman" w:hAnsi="Times New Roman" w:cs="Times New Roman"/>
          <w:sz w:val="28"/>
          <w:szCs w:val="28"/>
          <w:lang w:eastAsia="ru-RU"/>
        </w:rPr>
        <w:t xml:space="preserve"> и распространяется на правоотношения, возникшие с 01.01.2024 года.</w:t>
      </w:r>
    </w:p>
    <w:p w14:paraId="0487FF9D" w14:textId="77777777" w:rsidR="00DA20D5" w:rsidRPr="00F51BC0" w:rsidRDefault="00DA20D5" w:rsidP="00DA20D5">
      <w:pPr>
        <w:spacing w:after="0" w:line="276" w:lineRule="auto"/>
        <w:jc w:val="both"/>
        <w:rPr>
          <w:rFonts w:ascii="Times New Roman" w:eastAsia="Times New Roman" w:hAnsi="Times New Roman" w:cs="Times New Roman"/>
          <w:sz w:val="28"/>
          <w:szCs w:val="28"/>
          <w:lang w:eastAsia="ru-RU"/>
        </w:rPr>
      </w:pPr>
    </w:p>
    <w:p w14:paraId="7065E500" w14:textId="77777777" w:rsidR="00DA20D5" w:rsidRPr="00F51BC0" w:rsidRDefault="00DA20D5" w:rsidP="00DA20D5">
      <w:pPr>
        <w:spacing w:after="0" w:line="276" w:lineRule="auto"/>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 xml:space="preserve">Исполняющий </w:t>
      </w:r>
      <w:r>
        <w:rPr>
          <w:rFonts w:ascii="Times New Roman" w:eastAsia="Times New Roman" w:hAnsi="Times New Roman" w:cs="Times New Roman"/>
          <w:sz w:val="28"/>
          <w:szCs w:val="28"/>
          <w:lang w:eastAsia="ru-RU"/>
        </w:rPr>
        <w:t>полномочия</w:t>
      </w:r>
    </w:p>
    <w:p w14:paraId="100F2F55" w14:textId="77777777" w:rsidR="00DA20D5" w:rsidRPr="00F51BC0" w:rsidRDefault="00DA20D5" w:rsidP="00DA20D5">
      <w:pPr>
        <w:spacing w:after="0" w:line="276" w:lineRule="auto"/>
        <w:jc w:val="both"/>
        <w:rPr>
          <w:rFonts w:ascii="Times New Roman" w:eastAsia="Times New Roman" w:hAnsi="Times New Roman" w:cs="Times New Roman"/>
          <w:sz w:val="28"/>
          <w:szCs w:val="28"/>
          <w:lang w:eastAsia="ru-RU"/>
        </w:rPr>
      </w:pPr>
      <w:r w:rsidRPr="00F51BC0">
        <w:rPr>
          <w:rFonts w:ascii="Times New Roman" w:eastAsia="Times New Roman" w:hAnsi="Times New Roman" w:cs="Times New Roman"/>
          <w:sz w:val="28"/>
          <w:szCs w:val="28"/>
          <w:lang w:eastAsia="ru-RU"/>
        </w:rPr>
        <w:t xml:space="preserve">главы города Канска                                                                       </w:t>
      </w:r>
      <w:r>
        <w:rPr>
          <w:rFonts w:ascii="Times New Roman" w:eastAsia="Times New Roman" w:hAnsi="Times New Roman" w:cs="Times New Roman"/>
          <w:sz w:val="28"/>
          <w:szCs w:val="28"/>
          <w:lang w:eastAsia="ru-RU"/>
        </w:rPr>
        <w:t>Е.Н. Лифанская</w:t>
      </w:r>
    </w:p>
    <w:p w14:paraId="04A0C9F4" w14:textId="77777777" w:rsidR="00712544" w:rsidRPr="00340CBE" w:rsidRDefault="00712544" w:rsidP="00D60735">
      <w:pPr>
        <w:rPr>
          <w:lang w:eastAsia="ru-RU"/>
        </w:rPr>
        <w:sectPr w:rsidR="00712544" w:rsidRPr="00340CBE" w:rsidSect="00465420">
          <w:pgSz w:w="11905" w:h="16838"/>
          <w:pgMar w:top="851" w:right="851" w:bottom="851" w:left="1418" w:header="0" w:footer="0" w:gutter="0"/>
          <w:cols w:space="720"/>
          <w:docGrid w:linePitch="299"/>
        </w:sectPr>
      </w:pPr>
    </w:p>
    <w:tbl>
      <w:tblPr>
        <w:tblStyle w:val="a3"/>
        <w:tblpPr w:leftFromText="180" w:rightFromText="180" w:horzAnchor="margin" w:tblpY="-840"/>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678"/>
      </w:tblGrid>
      <w:tr w:rsidR="00712544" w:rsidRPr="00340CBE" w14:paraId="0CA8E28D" w14:textId="77777777" w:rsidTr="00227DF9">
        <w:tc>
          <w:tcPr>
            <w:tcW w:w="4815" w:type="dxa"/>
          </w:tcPr>
          <w:p w14:paraId="1D6B57C7" w14:textId="77777777" w:rsidR="00712544" w:rsidRPr="00340CBE" w:rsidRDefault="00712544" w:rsidP="003E594E">
            <w:pPr>
              <w:pStyle w:val="ConsPlusTitle"/>
              <w:jc w:val="center"/>
              <w:rPr>
                <w:rFonts w:ascii="Times New Roman" w:hAnsi="Times New Roman" w:cs="Times New Roman"/>
                <w:b w:val="0"/>
                <w:sz w:val="28"/>
                <w:szCs w:val="28"/>
              </w:rPr>
            </w:pPr>
          </w:p>
        </w:tc>
        <w:tc>
          <w:tcPr>
            <w:tcW w:w="4678" w:type="dxa"/>
          </w:tcPr>
          <w:p w14:paraId="664EF8F8" w14:textId="77777777" w:rsidR="00227DF9" w:rsidRDefault="00227DF9" w:rsidP="003E594E">
            <w:pPr>
              <w:pStyle w:val="ConsPlusTitle"/>
              <w:rPr>
                <w:rFonts w:ascii="Times New Roman" w:hAnsi="Times New Roman" w:cs="Times New Roman"/>
                <w:b w:val="0"/>
                <w:sz w:val="28"/>
                <w:szCs w:val="28"/>
              </w:rPr>
            </w:pPr>
          </w:p>
          <w:p w14:paraId="159DE6B1" w14:textId="77777777" w:rsidR="00227DF9" w:rsidRDefault="00227DF9" w:rsidP="003E594E">
            <w:pPr>
              <w:pStyle w:val="ConsPlusTitle"/>
              <w:rPr>
                <w:rFonts w:ascii="Times New Roman" w:hAnsi="Times New Roman" w:cs="Times New Roman"/>
                <w:b w:val="0"/>
                <w:sz w:val="28"/>
                <w:szCs w:val="28"/>
              </w:rPr>
            </w:pPr>
          </w:p>
          <w:p w14:paraId="25014B0C" w14:textId="7EB234BB" w:rsidR="00130988" w:rsidRPr="00340CBE" w:rsidRDefault="00130988" w:rsidP="003E594E">
            <w:pPr>
              <w:pStyle w:val="ConsPlusTitle"/>
              <w:rPr>
                <w:rFonts w:ascii="Times New Roman" w:hAnsi="Times New Roman" w:cs="Times New Roman"/>
                <w:b w:val="0"/>
                <w:sz w:val="28"/>
                <w:szCs w:val="28"/>
              </w:rPr>
            </w:pPr>
            <w:r w:rsidRPr="00340CBE">
              <w:rPr>
                <w:rFonts w:ascii="Times New Roman" w:hAnsi="Times New Roman" w:cs="Times New Roman"/>
                <w:b w:val="0"/>
                <w:sz w:val="28"/>
                <w:szCs w:val="28"/>
              </w:rPr>
              <w:t xml:space="preserve">Приложение к постановлению администрации города Канска </w:t>
            </w:r>
          </w:p>
          <w:p w14:paraId="3A132CC2" w14:textId="13345EE3" w:rsidR="00712544" w:rsidRPr="00340CBE" w:rsidRDefault="00130988" w:rsidP="00227DF9">
            <w:pPr>
              <w:pStyle w:val="ConsPlusTitle"/>
              <w:rPr>
                <w:rFonts w:ascii="Times New Roman" w:hAnsi="Times New Roman" w:cs="Times New Roman"/>
                <w:b w:val="0"/>
                <w:sz w:val="28"/>
                <w:szCs w:val="28"/>
              </w:rPr>
            </w:pPr>
            <w:r w:rsidRPr="00340CBE">
              <w:rPr>
                <w:rFonts w:ascii="Times New Roman" w:hAnsi="Times New Roman" w:cs="Times New Roman"/>
                <w:b w:val="0"/>
                <w:sz w:val="28"/>
                <w:szCs w:val="28"/>
              </w:rPr>
              <w:t>от __</w:t>
            </w:r>
            <w:r w:rsidR="00CB1119">
              <w:rPr>
                <w:rFonts w:ascii="Times New Roman" w:hAnsi="Times New Roman" w:cs="Times New Roman"/>
                <w:b w:val="0"/>
                <w:sz w:val="28"/>
                <w:szCs w:val="28"/>
                <w:lang w:val="en-US"/>
              </w:rPr>
              <w:t>10.07</w:t>
            </w:r>
            <w:r w:rsidRPr="00340CBE">
              <w:rPr>
                <w:rFonts w:ascii="Times New Roman" w:hAnsi="Times New Roman" w:cs="Times New Roman"/>
                <w:b w:val="0"/>
                <w:sz w:val="28"/>
                <w:szCs w:val="28"/>
              </w:rPr>
              <w:t>_ 202</w:t>
            </w:r>
            <w:r w:rsidR="00227DF9">
              <w:rPr>
                <w:rFonts w:ascii="Times New Roman" w:hAnsi="Times New Roman" w:cs="Times New Roman"/>
                <w:b w:val="0"/>
                <w:sz w:val="28"/>
                <w:szCs w:val="28"/>
              </w:rPr>
              <w:t xml:space="preserve">4 </w:t>
            </w:r>
            <w:r w:rsidRPr="00340CBE">
              <w:rPr>
                <w:rFonts w:ascii="Times New Roman" w:hAnsi="Times New Roman" w:cs="Times New Roman"/>
                <w:b w:val="0"/>
                <w:sz w:val="28"/>
                <w:szCs w:val="28"/>
              </w:rPr>
              <w:t>г. № _</w:t>
            </w:r>
            <w:r w:rsidR="00CB1119">
              <w:rPr>
                <w:rFonts w:ascii="Times New Roman" w:hAnsi="Times New Roman" w:cs="Times New Roman"/>
                <w:b w:val="0"/>
                <w:sz w:val="28"/>
                <w:szCs w:val="28"/>
                <w:lang w:val="en-US"/>
              </w:rPr>
              <w:t>1107</w:t>
            </w:r>
            <w:r w:rsidRPr="00340CBE">
              <w:rPr>
                <w:rFonts w:ascii="Times New Roman" w:hAnsi="Times New Roman" w:cs="Times New Roman"/>
                <w:b w:val="0"/>
                <w:sz w:val="28"/>
                <w:szCs w:val="28"/>
              </w:rPr>
              <w:t>_</w:t>
            </w:r>
          </w:p>
        </w:tc>
      </w:tr>
    </w:tbl>
    <w:p w14:paraId="3FBA2794" w14:textId="77777777" w:rsidR="00227DF9" w:rsidRDefault="00227DF9" w:rsidP="00DA20D5">
      <w:pPr>
        <w:pStyle w:val="ConsPlusTitle"/>
        <w:jc w:val="center"/>
        <w:rPr>
          <w:rFonts w:ascii="Times New Roman" w:hAnsi="Times New Roman" w:cs="Times New Roman"/>
          <w:b w:val="0"/>
          <w:sz w:val="28"/>
          <w:szCs w:val="28"/>
        </w:rPr>
      </w:pPr>
    </w:p>
    <w:p w14:paraId="777CC6F0" w14:textId="169726DA" w:rsidR="00DA20D5" w:rsidRPr="00FB4C81" w:rsidRDefault="00DA20D5" w:rsidP="00DA20D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Межведомственная программа</w:t>
      </w:r>
      <w:r w:rsidRPr="00FB4C81">
        <w:rPr>
          <w:rFonts w:ascii="Times New Roman" w:hAnsi="Times New Roman" w:cs="Times New Roman"/>
          <w:b w:val="0"/>
          <w:sz w:val="28"/>
          <w:szCs w:val="28"/>
        </w:rPr>
        <w:t xml:space="preserve"> по социальной профилактике правонарушений на территории города Канска</w:t>
      </w:r>
      <w:r>
        <w:rPr>
          <w:rFonts w:ascii="Times New Roman" w:hAnsi="Times New Roman" w:cs="Times New Roman"/>
          <w:b w:val="0"/>
          <w:sz w:val="28"/>
          <w:szCs w:val="28"/>
        </w:rPr>
        <w:t xml:space="preserve"> на 2024-2026 годы</w:t>
      </w:r>
    </w:p>
    <w:p w14:paraId="08E8DF2D" w14:textId="77777777" w:rsidR="00DA20D5" w:rsidRPr="00FB4C81" w:rsidRDefault="00DA20D5" w:rsidP="00DA20D5">
      <w:pPr>
        <w:pStyle w:val="ConsPlusTitle"/>
        <w:jc w:val="center"/>
        <w:rPr>
          <w:rFonts w:ascii="Times New Roman" w:hAnsi="Times New Roman" w:cs="Times New Roman"/>
          <w:b w:val="0"/>
          <w:sz w:val="28"/>
          <w:szCs w:val="28"/>
        </w:rPr>
      </w:pPr>
    </w:p>
    <w:p w14:paraId="68C669BB" w14:textId="77777777" w:rsidR="00DA20D5" w:rsidRPr="000714E0" w:rsidRDefault="00DA20D5" w:rsidP="00DA20D5">
      <w:pPr>
        <w:pStyle w:val="ConsPlusTitle"/>
        <w:numPr>
          <w:ilvl w:val="0"/>
          <w:numId w:val="3"/>
        </w:numPr>
        <w:jc w:val="center"/>
        <w:rPr>
          <w:rFonts w:ascii="Times New Roman" w:hAnsi="Times New Roman" w:cs="Times New Roman"/>
          <w:b w:val="0"/>
          <w:sz w:val="28"/>
          <w:szCs w:val="28"/>
        </w:rPr>
      </w:pPr>
      <w:r w:rsidRPr="000714E0">
        <w:rPr>
          <w:rFonts w:ascii="Times New Roman" w:hAnsi="Times New Roman" w:cs="Times New Roman"/>
          <w:b w:val="0"/>
          <w:sz w:val="28"/>
          <w:szCs w:val="28"/>
        </w:rPr>
        <w:t>Паспорт межведомственной программы по социальной профилактике правонарушений на территории города Канска</w:t>
      </w:r>
    </w:p>
    <w:p w14:paraId="1ED32777" w14:textId="77777777" w:rsidR="00DA20D5" w:rsidRPr="000714E0" w:rsidRDefault="00DA20D5" w:rsidP="00DA20D5">
      <w:pPr>
        <w:pStyle w:val="ConsPlusNormal"/>
        <w:jc w:val="both"/>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7088"/>
      </w:tblGrid>
      <w:tr w:rsidR="00DA20D5" w14:paraId="7A3E1158" w14:textId="77777777" w:rsidTr="0047362A">
        <w:tc>
          <w:tcPr>
            <w:tcW w:w="2405" w:type="dxa"/>
          </w:tcPr>
          <w:p w14:paraId="259DD5BA" w14:textId="77777777" w:rsidR="00DA20D5" w:rsidRPr="0051073E" w:rsidRDefault="00DA20D5" w:rsidP="0047362A">
            <w:pPr>
              <w:pStyle w:val="ConsPlusNormal"/>
              <w:rPr>
                <w:rFonts w:ascii="Times New Roman" w:hAnsi="Times New Roman" w:cs="Times New Roman"/>
                <w:sz w:val="28"/>
                <w:szCs w:val="28"/>
              </w:rPr>
            </w:pPr>
            <w:r w:rsidRPr="0051073E">
              <w:rPr>
                <w:rFonts w:ascii="Times New Roman" w:hAnsi="Times New Roman" w:cs="Times New Roman"/>
                <w:sz w:val="28"/>
                <w:szCs w:val="28"/>
              </w:rPr>
              <w:t>Ответственный исполнитель программы</w:t>
            </w:r>
          </w:p>
        </w:tc>
        <w:tc>
          <w:tcPr>
            <w:tcW w:w="7088" w:type="dxa"/>
          </w:tcPr>
          <w:p w14:paraId="331CFDB7" w14:textId="77777777" w:rsidR="00DA20D5" w:rsidRPr="0051073E" w:rsidRDefault="00DA20D5" w:rsidP="0047362A">
            <w:pPr>
              <w:pStyle w:val="ConsPlusNormal"/>
              <w:rPr>
                <w:rFonts w:ascii="Times New Roman" w:hAnsi="Times New Roman" w:cs="Times New Roman"/>
                <w:sz w:val="28"/>
                <w:szCs w:val="28"/>
              </w:rPr>
            </w:pPr>
            <w:r w:rsidRPr="0051073E">
              <w:rPr>
                <w:rFonts w:ascii="Times New Roman" w:hAnsi="Times New Roman" w:cs="Times New Roman"/>
                <w:sz w:val="28"/>
                <w:szCs w:val="28"/>
              </w:rPr>
              <w:t>Администрация города Канска Красноярского края</w:t>
            </w:r>
          </w:p>
        </w:tc>
      </w:tr>
      <w:tr w:rsidR="00DA20D5" w14:paraId="2D061C9C" w14:textId="77777777" w:rsidTr="0047362A">
        <w:tc>
          <w:tcPr>
            <w:tcW w:w="2405" w:type="dxa"/>
          </w:tcPr>
          <w:p w14:paraId="3A2C6231" w14:textId="77777777" w:rsidR="00DA20D5" w:rsidRPr="0051073E" w:rsidRDefault="00DA20D5" w:rsidP="0047362A">
            <w:pPr>
              <w:pStyle w:val="ConsPlusNormal"/>
              <w:rPr>
                <w:rFonts w:ascii="Times New Roman" w:hAnsi="Times New Roman" w:cs="Times New Roman"/>
                <w:sz w:val="28"/>
                <w:szCs w:val="28"/>
              </w:rPr>
            </w:pPr>
            <w:r w:rsidRPr="0051073E">
              <w:rPr>
                <w:rFonts w:ascii="Times New Roman" w:hAnsi="Times New Roman" w:cs="Times New Roman"/>
                <w:sz w:val="28"/>
                <w:szCs w:val="28"/>
              </w:rPr>
              <w:t>Соисполнители программы</w:t>
            </w:r>
          </w:p>
        </w:tc>
        <w:tc>
          <w:tcPr>
            <w:tcW w:w="7088" w:type="dxa"/>
          </w:tcPr>
          <w:p w14:paraId="53BFCA24" w14:textId="77777777" w:rsidR="00DA20D5" w:rsidRPr="005F3BFD" w:rsidRDefault="00DA20D5" w:rsidP="0047362A">
            <w:pPr>
              <w:pStyle w:val="ConsPlusNormal"/>
              <w:rPr>
                <w:rFonts w:ascii="Times New Roman" w:hAnsi="Times New Roman" w:cs="Times New Roman"/>
                <w:sz w:val="28"/>
                <w:szCs w:val="28"/>
              </w:rPr>
            </w:pPr>
            <w:r w:rsidRPr="005F3BFD">
              <w:rPr>
                <w:rFonts w:ascii="Times New Roman" w:hAnsi="Times New Roman" w:cs="Times New Roman"/>
                <w:sz w:val="28"/>
                <w:szCs w:val="28"/>
              </w:rPr>
              <w:t>МО МВД России «Канский»,</w:t>
            </w:r>
          </w:p>
          <w:p w14:paraId="7FBAA6D5" w14:textId="77777777" w:rsidR="00DA20D5" w:rsidRPr="005F3BFD" w:rsidRDefault="00DA20D5" w:rsidP="0047362A">
            <w:pPr>
              <w:pStyle w:val="ConsPlusNormal"/>
              <w:rPr>
                <w:rFonts w:ascii="Times New Roman" w:hAnsi="Times New Roman" w:cs="Times New Roman"/>
                <w:sz w:val="28"/>
                <w:szCs w:val="28"/>
              </w:rPr>
            </w:pPr>
            <w:r w:rsidRPr="004A6103">
              <w:rPr>
                <w:rFonts w:ascii="Times New Roman" w:hAnsi="Times New Roman" w:cs="Times New Roman"/>
                <w:sz w:val="28"/>
                <w:szCs w:val="28"/>
              </w:rPr>
              <w:t>Канский межмуниципальный филиал ФКУ УИИ ГУФСИН России по Красноярскому краю,</w:t>
            </w:r>
          </w:p>
          <w:p w14:paraId="369F3ED4" w14:textId="77777777" w:rsidR="00DA20D5" w:rsidRDefault="00DA20D5" w:rsidP="0047362A">
            <w:pPr>
              <w:pStyle w:val="ConsPlusNormal"/>
              <w:rPr>
                <w:rFonts w:ascii="Times New Roman" w:hAnsi="Times New Roman" w:cs="Times New Roman"/>
                <w:sz w:val="28"/>
                <w:szCs w:val="28"/>
              </w:rPr>
            </w:pPr>
            <w:r w:rsidRPr="00AD195A">
              <w:rPr>
                <w:rFonts w:ascii="Times New Roman" w:hAnsi="Times New Roman" w:cs="Times New Roman"/>
                <w:sz w:val="28"/>
                <w:szCs w:val="28"/>
              </w:rPr>
              <w:t>Канский МРО УФСКН РФ по Красноярскому краю,</w:t>
            </w:r>
          </w:p>
          <w:p w14:paraId="163A11D3" w14:textId="77777777" w:rsidR="00DA20D5"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Канский филиал</w:t>
            </w:r>
            <w:r w:rsidRPr="003303E5">
              <w:rPr>
                <w:rFonts w:ascii="Times New Roman" w:hAnsi="Times New Roman" w:cs="Times New Roman"/>
                <w:sz w:val="28"/>
                <w:szCs w:val="28"/>
              </w:rPr>
              <w:t xml:space="preserve"> ФГКУ «УВО ВНГ России по Красноярскому краю»</w:t>
            </w:r>
            <w:r>
              <w:rPr>
                <w:rFonts w:ascii="Times New Roman" w:hAnsi="Times New Roman" w:cs="Times New Roman"/>
                <w:sz w:val="28"/>
                <w:szCs w:val="28"/>
              </w:rPr>
              <w:t>,</w:t>
            </w:r>
          </w:p>
          <w:p w14:paraId="4CCA9814" w14:textId="77777777" w:rsidR="00DA20D5" w:rsidRDefault="00DA20D5" w:rsidP="0047362A">
            <w:pPr>
              <w:pStyle w:val="ConsPlusNormal"/>
              <w:rPr>
                <w:rFonts w:ascii="Times New Roman" w:hAnsi="Times New Roman" w:cs="Times New Roman"/>
                <w:sz w:val="28"/>
                <w:szCs w:val="28"/>
              </w:rPr>
            </w:pPr>
          </w:p>
          <w:p w14:paraId="13391B99" w14:textId="77777777" w:rsidR="00DA20D5" w:rsidRPr="00836907" w:rsidRDefault="00DA20D5" w:rsidP="0047362A">
            <w:pPr>
              <w:pStyle w:val="ConsPlusNormal"/>
              <w:rPr>
                <w:rFonts w:ascii="Times New Roman" w:hAnsi="Times New Roman" w:cs="Times New Roman"/>
                <w:sz w:val="28"/>
                <w:szCs w:val="28"/>
              </w:rPr>
            </w:pPr>
            <w:r w:rsidRPr="00836907">
              <w:rPr>
                <w:rFonts w:ascii="Times New Roman" w:hAnsi="Times New Roman" w:cs="Times New Roman"/>
                <w:sz w:val="28"/>
                <w:szCs w:val="28"/>
              </w:rPr>
              <w:t>УС и ЖКХ администрации г. Канска,</w:t>
            </w:r>
          </w:p>
          <w:p w14:paraId="10E47861" w14:textId="77777777" w:rsidR="00DA20D5" w:rsidRPr="00836907" w:rsidRDefault="00DA20D5" w:rsidP="0047362A">
            <w:pPr>
              <w:pStyle w:val="ConsPlusNormal"/>
              <w:rPr>
                <w:rFonts w:ascii="Times New Roman" w:hAnsi="Times New Roman" w:cs="Times New Roman"/>
                <w:sz w:val="28"/>
                <w:szCs w:val="28"/>
              </w:rPr>
            </w:pPr>
            <w:r w:rsidRPr="00836907">
              <w:rPr>
                <w:rFonts w:ascii="Times New Roman" w:hAnsi="Times New Roman" w:cs="Times New Roman"/>
                <w:sz w:val="28"/>
                <w:szCs w:val="28"/>
              </w:rPr>
              <w:t>МКУ «Служба заказчика»,</w:t>
            </w:r>
          </w:p>
          <w:p w14:paraId="27EAD2C5" w14:textId="77777777" w:rsidR="00DA20D5" w:rsidRDefault="00DA20D5" w:rsidP="0047362A">
            <w:pPr>
              <w:pStyle w:val="ConsPlusNormal"/>
              <w:rPr>
                <w:rFonts w:ascii="Times New Roman" w:hAnsi="Times New Roman" w:cs="Times New Roman"/>
                <w:sz w:val="28"/>
                <w:szCs w:val="28"/>
              </w:rPr>
            </w:pPr>
            <w:r w:rsidRPr="00836907">
              <w:rPr>
                <w:rFonts w:ascii="Times New Roman" w:hAnsi="Times New Roman" w:cs="Times New Roman"/>
                <w:sz w:val="28"/>
                <w:szCs w:val="28"/>
              </w:rPr>
              <w:t>Управление по делам ГО и ЧС администрации г. Канска</w:t>
            </w:r>
            <w:r>
              <w:rPr>
                <w:rFonts w:ascii="Times New Roman" w:hAnsi="Times New Roman" w:cs="Times New Roman"/>
                <w:sz w:val="28"/>
                <w:szCs w:val="28"/>
              </w:rPr>
              <w:t>,</w:t>
            </w:r>
          </w:p>
          <w:p w14:paraId="76A48583" w14:textId="77777777" w:rsidR="00DA20D5" w:rsidRDefault="00DA20D5" w:rsidP="0047362A">
            <w:pPr>
              <w:pStyle w:val="ConsPlusNormal"/>
              <w:rPr>
                <w:rFonts w:ascii="Times New Roman" w:hAnsi="Times New Roman" w:cs="Times New Roman"/>
                <w:sz w:val="28"/>
                <w:szCs w:val="28"/>
              </w:rPr>
            </w:pPr>
          </w:p>
          <w:p w14:paraId="250735FB" w14:textId="77777777" w:rsidR="00DA20D5" w:rsidRDefault="00DA20D5" w:rsidP="0047362A">
            <w:pPr>
              <w:pStyle w:val="ConsPlusNormal"/>
              <w:rPr>
                <w:rFonts w:ascii="Times New Roman" w:hAnsi="Times New Roman" w:cs="Times New Roman"/>
                <w:sz w:val="28"/>
                <w:szCs w:val="28"/>
              </w:rPr>
            </w:pPr>
            <w:r w:rsidRPr="0051073E">
              <w:rPr>
                <w:rFonts w:ascii="Times New Roman" w:hAnsi="Times New Roman" w:cs="Times New Roman"/>
                <w:sz w:val="28"/>
                <w:szCs w:val="28"/>
              </w:rPr>
              <w:t>Управление образования администрации города Канска</w:t>
            </w:r>
            <w:r>
              <w:rPr>
                <w:rFonts w:ascii="Times New Roman" w:hAnsi="Times New Roman" w:cs="Times New Roman"/>
                <w:sz w:val="28"/>
                <w:szCs w:val="28"/>
              </w:rPr>
              <w:t>,</w:t>
            </w:r>
          </w:p>
          <w:p w14:paraId="653EE4BE" w14:textId="77777777" w:rsidR="00DA20D5" w:rsidRPr="0051073E"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О</w:t>
            </w:r>
            <w:r w:rsidRPr="0051073E">
              <w:rPr>
                <w:rFonts w:ascii="Times New Roman" w:hAnsi="Times New Roman" w:cs="Times New Roman"/>
                <w:sz w:val="28"/>
                <w:szCs w:val="28"/>
              </w:rPr>
              <w:t>тд</w:t>
            </w:r>
            <w:r>
              <w:rPr>
                <w:rFonts w:ascii="Times New Roman" w:hAnsi="Times New Roman" w:cs="Times New Roman"/>
                <w:sz w:val="28"/>
                <w:szCs w:val="28"/>
              </w:rPr>
              <w:t xml:space="preserve">ел физической культуры, спорта </w:t>
            </w:r>
            <w:r w:rsidRPr="0051073E">
              <w:rPr>
                <w:rFonts w:ascii="Times New Roman" w:hAnsi="Times New Roman" w:cs="Times New Roman"/>
                <w:sz w:val="28"/>
                <w:szCs w:val="28"/>
              </w:rPr>
              <w:t>и молодежной политики администрации г. Канска,</w:t>
            </w:r>
          </w:p>
          <w:p w14:paraId="38DA4A4E" w14:textId="77777777" w:rsidR="00DA20D5"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О</w:t>
            </w:r>
            <w:r w:rsidRPr="0051073E">
              <w:rPr>
                <w:rFonts w:ascii="Times New Roman" w:hAnsi="Times New Roman" w:cs="Times New Roman"/>
                <w:sz w:val="28"/>
                <w:szCs w:val="28"/>
              </w:rPr>
              <w:t>тдел культуры администрации г. Канска,</w:t>
            </w:r>
          </w:p>
          <w:p w14:paraId="296160CA" w14:textId="77777777" w:rsidR="00DA20D5" w:rsidRDefault="00DA20D5" w:rsidP="0047362A">
            <w:pPr>
              <w:pStyle w:val="ConsPlusNormal"/>
              <w:rPr>
                <w:rFonts w:ascii="Times New Roman" w:hAnsi="Times New Roman" w:cs="Times New Roman"/>
                <w:sz w:val="28"/>
                <w:szCs w:val="28"/>
              </w:rPr>
            </w:pPr>
          </w:p>
          <w:p w14:paraId="17CADFAE" w14:textId="77777777" w:rsidR="00DA20D5" w:rsidRDefault="00DA20D5" w:rsidP="0047362A">
            <w:pPr>
              <w:pStyle w:val="ConsPlusNormal"/>
              <w:rPr>
                <w:rFonts w:ascii="Times New Roman" w:hAnsi="Times New Roman" w:cs="Times New Roman"/>
                <w:sz w:val="28"/>
                <w:szCs w:val="28"/>
              </w:rPr>
            </w:pPr>
            <w:r w:rsidRPr="000F0CED">
              <w:rPr>
                <w:rFonts w:ascii="Times New Roman" w:hAnsi="Times New Roman" w:cs="Times New Roman"/>
                <w:sz w:val="28"/>
                <w:szCs w:val="28"/>
              </w:rPr>
              <w:t>КГБУ СО «Красноярский краевой центр социальной адаптации лиц, освобожденных из мест лишения свободы»,</w:t>
            </w:r>
          </w:p>
          <w:p w14:paraId="5CF3D5D3" w14:textId="77777777" w:rsidR="00DA20D5" w:rsidRPr="006E3F0F"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Т</w:t>
            </w:r>
            <w:r w:rsidRPr="00F27341">
              <w:rPr>
                <w:rFonts w:ascii="Times New Roman" w:hAnsi="Times New Roman" w:cs="Times New Roman"/>
                <w:sz w:val="28"/>
                <w:szCs w:val="28"/>
              </w:rPr>
              <w:t>ерриториальное отделение КГКУ «УСЗН» по г. Канску и Канскому району</w:t>
            </w:r>
            <w:r>
              <w:rPr>
                <w:rFonts w:ascii="Times New Roman" w:hAnsi="Times New Roman" w:cs="Times New Roman"/>
                <w:sz w:val="28"/>
                <w:szCs w:val="28"/>
              </w:rPr>
              <w:t>,</w:t>
            </w:r>
          </w:p>
          <w:p w14:paraId="115EE1A9" w14:textId="77777777" w:rsidR="00DA20D5" w:rsidRDefault="00DA20D5" w:rsidP="0047362A">
            <w:pPr>
              <w:pStyle w:val="ConsPlusNormal"/>
              <w:rPr>
                <w:rFonts w:ascii="Times New Roman" w:hAnsi="Times New Roman" w:cs="Times New Roman"/>
                <w:sz w:val="28"/>
                <w:szCs w:val="28"/>
              </w:rPr>
            </w:pPr>
            <w:r w:rsidRPr="005F3BFD">
              <w:rPr>
                <w:rFonts w:ascii="Times New Roman" w:hAnsi="Times New Roman" w:cs="Times New Roman"/>
                <w:sz w:val="28"/>
                <w:szCs w:val="28"/>
              </w:rPr>
              <w:t>КГБУ СО «КЦСОН Канский»</w:t>
            </w:r>
            <w:r>
              <w:rPr>
                <w:rFonts w:ascii="Times New Roman" w:hAnsi="Times New Roman" w:cs="Times New Roman"/>
                <w:sz w:val="28"/>
                <w:szCs w:val="28"/>
              </w:rPr>
              <w:t>,</w:t>
            </w:r>
          </w:p>
          <w:p w14:paraId="2EDC6CE3" w14:textId="77777777" w:rsidR="00DA20D5" w:rsidRDefault="00DA20D5" w:rsidP="0047362A">
            <w:pPr>
              <w:pStyle w:val="ConsPlusNormal"/>
              <w:rPr>
                <w:rFonts w:ascii="Times New Roman" w:hAnsi="Times New Roman" w:cs="Times New Roman"/>
                <w:sz w:val="28"/>
                <w:szCs w:val="28"/>
              </w:rPr>
            </w:pPr>
            <w:r w:rsidRPr="00836907">
              <w:rPr>
                <w:rFonts w:ascii="Times New Roman" w:hAnsi="Times New Roman" w:cs="Times New Roman"/>
                <w:sz w:val="28"/>
                <w:szCs w:val="28"/>
              </w:rPr>
              <w:t>КГБУ «ЦЗН города Канска»</w:t>
            </w:r>
            <w:r>
              <w:rPr>
                <w:rFonts w:ascii="Times New Roman" w:hAnsi="Times New Roman" w:cs="Times New Roman"/>
                <w:sz w:val="28"/>
                <w:szCs w:val="28"/>
              </w:rPr>
              <w:t>,</w:t>
            </w:r>
          </w:p>
          <w:p w14:paraId="594A112A" w14:textId="77777777" w:rsidR="00DA20D5" w:rsidRDefault="00DA20D5" w:rsidP="0047362A">
            <w:pPr>
              <w:pStyle w:val="ConsPlusNormal"/>
              <w:rPr>
                <w:rFonts w:ascii="Times New Roman" w:hAnsi="Times New Roman" w:cs="Times New Roman"/>
                <w:sz w:val="28"/>
                <w:szCs w:val="28"/>
              </w:rPr>
            </w:pPr>
            <w:r w:rsidRPr="006E3F0F">
              <w:rPr>
                <w:rFonts w:ascii="Times New Roman" w:hAnsi="Times New Roman" w:cs="Times New Roman"/>
                <w:sz w:val="28"/>
                <w:szCs w:val="28"/>
              </w:rPr>
              <w:t>ОНДиПР по городу Канску и Канскому району УНДПР ГУ МЧС России по Красноярскому краю</w:t>
            </w:r>
            <w:r>
              <w:rPr>
                <w:rFonts w:ascii="Times New Roman" w:hAnsi="Times New Roman" w:cs="Times New Roman"/>
                <w:sz w:val="28"/>
                <w:szCs w:val="28"/>
              </w:rPr>
              <w:t>,</w:t>
            </w:r>
          </w:p>
          <w:p w14:paraId="0981519D" w14:textId="77777777" w:rsidR="00DA20D5" w:rsidRDefault="00DA20D5" w:rsidP="0047362A">
            <w:pPr>
              <w:pStyle w:val="ConsPlusNormal"/>
              <w:rPr>
                <w:rFonts w:ascii="Times New Roman" w:hAnsi="Times New Roman" w:cs="Times New Roman"/>
                <w:sz w:val="28"/>
                <w:szCs w:val="28"/>
              </w:rPr>
            </w:pPr>
            <w:r w:rsidRPr="005F3BFD">
              <w:rPr>
                <w:rFonts w:ascii="Times New Roman" w:hAnsi="Times New Roman" w:cs="Times New Roman"/>
                <w:sz w:val="28"/>
                <w:szCs w:val="28"/>
              </w:rPr>
              <w:t>следственного отдела по Канскому району ГСУ СК Российской Федерации по Красноярскому краю и Республике Хакасия</w:t>
            </w:r>
            <w:r>
              <w:rPr>
                <w:rFonts w:ascii="Times New Roman" w:hAnsi="Times New Roman" w:cs="Times New Roman"/>
                <w:sz w:val="28"/>
                <w:szCs w:val="28"/>
              </w:rPr>
              <w:t>,</w:t>
            </w:r>
          </w:p>
          <w:p w14:paraId="4124ABA2" w14:textId="77777777" w:rsidR="00DA20D5" w:rsidRDefault="00DA20D5" w:rsidP="0047362A">
            <w:pPr>
              <w:pStyle w:val="ConsPlusNormal"/>
              <w:rPr>
                <w:rFonts w:ascii="Times New Roman" w:hAnsi="Times New Roman" w:cs="Times New Roman"/>
                <w:sz w:val="28"/>
                <w:szCs w:val="28"/>
              </w:rPr>
            </w:pPr>
            <w:r w:rsidRPr="005F3BFD">
              <w:rPr>
                <w:rFonts w:ascii="Times New Roman" w:hAnsi="Times New Roman" w:cs="Times New Roman"/>
                <w:sz w:val="28"/>
                <w:szCs w:val="28"/>
              </w:rPr>
              <w:t>ПДН ЛПП на ст. Канск-Енисейский ЛО МВД России на ст. Иланская</w:t>
            </w:r>
            <w:r>
              <w:rPr>
                <w:rFonts w:ascii="Times New Roman" w:hAnsi="Times New Roman" w:cs="Times New Roman"/>
                <w:sz w:val="28"/>
                <w:szCs w:val="28"/>
              </w:rPr>
              <w:t>,</w:t>
            </w:r>
          </w:p>
          <w:p w14:paraId="36D93726" w14:textId="77777777" w:rsidR="00DA20D5" w:rsidRDefault="00DA20D5" w:rsidP="0047362A">
            <w:pPr>
              <w:pStyle w:val="ConsPlusNormal"/>
              <w:rPr>
                <w:rFonts w:ascii="Times New Roman" w:hAnsi="Times New Roman" w:cs="Times New Roman"/>
                <w:sz w:val="28"/>
                <w:szCs w:val="28"/>
              </w:rPr>
            </w:pPr>
            <w:r w:rsidRPr="00836907">
              <w:rPr>
                <w:rFonts w:ascii="Times New Roman" w:hAnsi="Times New Roman" w:cs="Times New Roman"/>
                <w:sz w:val="28"/>
                <w:szCs w:val="28"/>
              </w:rPr>
              <w:t>УФСБ России по Красноярскому краю в г. Канске,</w:t>
            </w:r>
          </w:p>
          <w:p w14:paraId="462589B7" w14:textId="77777777" w:rsidR="00DA20D5" w:rsidRDefault="00DA20D5" w:rsidP="0047362A">
            <w:pPr>
              <w:pStyle w:val="ConsPlusNormal"/>
              <w:rPr>
                <w:rFonts w:ascii="Times New Roman" w:hAnsi="Times New Roman" w:cs="Times New Roman"/>
                <w:sz w:val="28"/>
                <w:szCs w:val="28"/>
              </w:rPr>
            </w:pPr>
          </w:p>
          <w:p w14:paraId="29211450" w14:textId="77777777" w:rsidR="00DA20D5"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филиал № 1 КГБУЗ «</w:t>
            </w:r>
            <w:r w:rsidRPr="0051073E">
              <w:rPr>
                <w:rFonts w:ascii="Times New Roman" w:hAnsi="Times New Roman" w:cs="Times New Roman"/>
                <w:sz w:val="28"/>
                <w:szCs w:val="28"/>
              </w:rPr>
              <w:t>Красноярский краевой</w:t>
            </w:r>
            <w:r>
              <w:rPr>
                <w:rFonts w:ascii="Times New Roman" w:hAnsi="Times New Roman" w:cs="Times New Roman"/>
                <w:sz w:val="28"/>
                <w:szCs w:val="28"/>
              </w:rPr>
              <w:t xml:space="preserve"> психоневрологический диспансер»,</w:t>
            </w:r>
          </w:p>
          <w:p w14:paraId="43519D23" w14:textId="77777777" w:rsidR="00DA20D5" w:rsidRPr="0051073E"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КГБУЗ «</w:t>
            </w:r>
            <w:r w:rsidRPr="0051073E">
              <w:rPr>
                <w:rFonts w:ascii="Times New Roman" w:hAnsi="Times New Roman" w:cs="Times New Roman"/>
                <w:sz w:val="28"/>
                <w:szCs w:val="28"/>
              </w:rPr>
              <w:t xml:space="preserve">Канская межрайонная </w:t>
            </w:r>
            <w:r>
              <w:rPr>
                <w:rFonts w:ascii="Times New Roman" w:hAnsi="Times New Roman" w:cs="Times New Roman"/>
                <w:sz w:val="28"/>
                <w:szCs w:val="28"/>
              </w:rPr>
              <w:t>больница»</w:t>
            </w:r>
          </w:p>
        </w:tc>
      </w:tr>
      <w:tr w:rsidR="00DA20D5" w14:paraId="77E025FD" w14:textId="77777777" w:rsidTr="0047362A">
        <w:tc>
          <w:tcPr>
            <w:tcW w:w="2405" w:type="dxa"/>
          </w:tcPr>
          <w:p w14:paraId="5E845ECB"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lastRenderedPageBreak/>
              <w:t>Цели программы</w:t>
            </w:r>
          </w:p>
        </w:tc>
        <w:tc>
          <w:tcPr>
            <w:tcW w:w="7088" w:type="dxa"/>
          </w:tcPr>
          <w:p w14:paraId="17356E96"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Создание благоприятной и максимально эффективной среды для повышения качества результативности работы системы социальной профилактики правонарушений на территории города.</w:t>
            </w:r>
          </w:p>
        </w:tc>
      </w:tr>
      <w:tr w:rsidR="00DA20D5" w14:paraId="133550C9" w14:textId="77777777" w:rsidTr="0047362A">
        <w:tc>
          <w:tcPr>
            <w:tcW w:w="2405" w:type="dxa"/>
          </w:tcPr>
          <w:p w14:paraId="6D1E4F45"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Задачи программы</w:t>
            </w:r>
          </w:p>
        </w:tc>
        <w:tc>
          <w:tcPr>
            <w:tcW w:w="7088" w:type="dxa"/>
          </w:tcPr>
          <w:p w14:paraId="3ED40DB7"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1. Координация межведомственной деятельности, повышение качества работы субъектов профилактики по социальной профилактике правонарушений в городе Канске.</w:t>
            </w:r>
          </w:p>
          <w:p w14:paraId="681F04DD"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2. Активизация совместной деятельности органов системы профилактики по предупреждению правонарушений, снижению уровня преступлений и правонарушений на улицах и в других общественных местах.</w:t>
            </w:r>
          </w:p>
          <w:p w14:paraId="090A74E5"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3. Совершенствование системы социальной профилактики, направленной на ресоциализацию лиц, освободившихся из мест лишения свободы, и лиц, осужденных к наказаниям, не связанным с изоляцией осужденного от общества.</w:t>
            </w:r>
          </w:p>
          <w:p w14:paraId="71332A2A"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4. Снижение уровня преступлений, связанных с противодействием идеологии экстремизма и терроризма, этническими, религиозными разногласиями.</w:t>
            </w:r>
          </w:p>
          <w:p w14:paraId="52E57735"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5. Снижение уровня преступлений, связанных с употреблением алкоголя, незаконного потребления наркотических средств и психотропных веществ, наркомании, табакокурения.</w:t>
            </w:r>
          </w:p>
          <w:p w14:paraId="481B0019"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6. Совершенствование профилактической работы по противопожарной безопасности, снижение количества людей погибших на пожарах, на водных объектах.</w:t>
            </w:r>
          </w:p>
          <w:p w14:paraId="4EDFA2BC"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7. Совершенствование работы по безопасности дорожного движения и транспортной безопасности.</w:t>
            </w:r>
          </w:p>
          <w:p w14:paraId="7472F676"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8. Совершенствование информационно- просветительской деятельности в части информирования населения о профилактической деятельности, проведения межведомственных акций, трансляции социальных материалов.</w:t>
            </w:r>
          </w:p>
          <w:p w14:paraId="796609D8"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9. Повышение квалификации специалистов субъектов системы профилактики правонарушений, повышение эффективности профилактической деятельности.</w:t>
            </w:r>
          </w:p>
          <w:p w14:paraId="5A94A2C5" w14:textId="77777777" w:rsidR="00DA20D5" w:rsidRPr="00EE0B6B" w:rsidRDefault="00DA20D5" w:rsidP="0047362A">
            <w:pPr>
              <w:pStyle w:val="ConsPlusNormal"/>
              <w:rPr>
                <w:rFonts w:ascii="Times New Roman" w:hAnsi="Times New Roman" w:cs="Times New Roman"/>
                <w:sz w:val="28"/>
                <w:szCs w:val="28"/>
              </w:rPr>
            </w:pPr>
            <w:r w:rsidRPr="00EE0B6B">
              <w:rPr>
                <w:rFonts w:ascii="Times New Roman" w:hAnsi="Times New Roman" w:cs="Times New Roman"/>
                <w:sz w:val="28"/>
                <w:szCs w:val="28"/>
              </w:rPr>
              <w:t xml:space="preserve">10.Создание благоприятных условий для повышения </w:t>
            </w:r>
            <w:r w:rsidRPr="00EE0B6B">
              <w:rPr>
                <w:rFonts w:ascii="Times New Roman" w:hAnsi="Times New Roman" w:cs="Times New Roman"/>
                <w:sz w:val="28"/>
                <w:szCs w:val="28"/>
              </w:rPr>
              <w:lastRenderedPageBreak/>
              <w:t>эффективности работы системы профилактике безнадзорности и правонарушений несовершеннолетних</w:t>
            </w:r>
          </w:p>
        </w:tc>
      </w:tr>
      <w:tr w:rsidR="00DA20D5" w14:paraId="00CA59F9" w14:textId="77777777" w:rsidTr="0047362A">
        <w:tc>
          <w:tcPr>
            <w:tcW w:w="2405" w:type="dxa"/>
          </w:tcPr>
          <w:p w14:paraId="7F68F41A" w14:textId="77777777" w:rsidR="00DA20D5" w:rsidRPr="00AD33F4" w:rsidRDefault="00DA20D5" w:rsidP="0047362A">
            <w:pPr>
              <w:pStyle w:val="ConsPlusNormal"/>
              <w:rPr>
                <w:rFonts w:ascii="Times New Roman" w:hAnsi="Times New Roman" w:cs="Times New Roman"/>
                <w:sz w:val="28"/>
                <w:szCs w:val="28"/>
              </w:rPr>
            </w:pPr>
            <w:r w:rsidRPr="00AD33F4">
              <w:rPr>
                <w:rFonts w:ascii="Times New Roman" w:hAnsi="Times New Roman" w:cs="Times New Roman"/>
                <w:sz w:val="28"/>
                <w:szCs w:val="28"/>
              </w:rPr>
              <w:lastRenderedPageBreak/>
              <w:t>Этапы и сроки реализации программы</w:t>
            </w:r>
          </w:p>
        </w:tc>
        <w:tc>
          <w:tcPr>
            <w:tcW w:w="7088" w:type="dxa"/>
          </w:tcPr>
          <w:p w14:paraId="7869756A" w14:textId="77777777" w:rsidR="00DA20D5" w:rsidRPr="00AD33F4" w:rsidRDefault="00DA20D5" w:rsidP="0047362A">
            <w:pPr>
              <w:pStyle w:val="ConsPlusNormal"/>
              <w:rPr>
                <w:rFonts w:ascii="Times New Roman" w:hAnsi="Times New Roman" w:cs="Times New Roman"/>
                <w:sz w:val="28"/>
                <w:szCs w:val="28"/>
              </w:rPr>
            </w:pPr>
            <w:r>
              <w:rPr>
                <w:rFonts w:ascii="Times New Roman" w:hAnsi="Times New Roman" w:cs="Times New Roman"/>
                <w:sz w:val="28"/>
                <w:szCs w:val="28"/>
              </w:rPr>
              <w:t>Сроки реализации: 2024 - 2026</w:t>
            </w:r>
            <w:r w:rsidRPr="00AD33F4">
              <w:rPr>
                <w:rFonts w:ascii="Times New Roman" w:hAnsi="Times New Roman" w:cs="Times New Roman"/>
                <w:sz w:val="28"/>
                <w:szCs w:val="28"/>
              </w:rPr>
              <w:t xml:space="preserve"> годы</w:t>
            </w:r>
          </w:p>
        </w:tc>
      </w:tr>
      <w:tr w:rsidR="00DA20D5" w14:paraId="3A300450" w14:textId="77777777" w:rsidTr="0047362A">
        <w:tc>
          <w:tcPr>
            <w:tcW w:w="2405" w:type="dxa"/>
          </w:tcPr>
          <w:p w14:paraId="6DEA5FAD" w14:textId="77777777" w:rsidR="00DA20D5" w:rsidRPr="00AD33F4" w:rsidRDefault="00DA20D5" w:rsidP="0047362A">
            <w:pPr>
              <w:pStyle w:val="ConsPlusNormal"/>
              <w:rPr>
                <w:rFonts w:ascii="Times New Roman" w:hAnsi="Times New Roman" w:cs="Times New Roman"/>
                <w:sz w:val="28"/>
                <w:szCs w:val="28"/>
              </w:rPr>
            </w:pPr>
            <w:r w:rsidRPr="00AD33F4">
              <w:rPr>
                <w:rFonts w:ascii="Times New Roman" w:hAnsi="Times New Roman" w:cs="Times New Roman"/>
                <w:sz w:val="28"/>
                <w:szCs w:val="28"/>
              </w:rPr>
              <w:t>Финансовое обеспечение программы с указанием источников</w:t>
            </w:r>
          </w:p>
        </w:tc>
        <w:tc>
          <w:tcPr>
            <w:tcW w:w="7088" w:type="dxa"/>
          </w:tcPr>
          <w:p w14:paraId="53654EDB" w14:textId="77777777" w:rsidR="00DA20D5" w:rsidRDefault="00DA20D5" w:rsidP="0047362A">
            <w:pPr>
              <w:pStyle w:val="ConsPlusNormal"/>
              <w:rPr>
                <w:rFonts w:ascii="Times New Roman" w:hAnsi="Times New Roman" w:cs="Times New Roman"/>
                <w:sz w:val="28"/>
                <w:szCs w:val="28"/>
              </w:rPr>
            </w:pPr>
            <w:r w:rsidRPr="00AD195A">
              <w:rPr>
                <w:rFonts w:ascii="Times New Roman" w:hAnsi="Times New Roman" w:cs="Times New Roman"/>
                <w:sz w:val="28"/>
                <w:szCs w:val="28"/>
              </w:rPr>
              <w:t>Без отдельного финансов</w:t>
            </w:r>
            <w:r>
              <w:rPr>
                <w:rFonts w:ascii="Times New Roman" w:hAnsi="Times New Roman" w:cs="Times New Roman"/>
                <w:sz w:val="28"/>
                <w:szCs w:val="28"/>
              </w:rPr>
              <w:t xml:space="preserve">ого обеспечения. Обеспечение </w:t>
            </w:r>
            <w:r w:rsidRPr="00AD195A">
              <w:rPr>
                <w:rFonts w:ascii="Times New Roman" w:hAnsi="Times New Roman" w:cs="Times New Roman"/>
                <w:sz w:val="28"/>
                <w:szCs w:val="28"/>
              </w:rPr>
              <w:t>программы осуществляется за счет средств краевого, и городского бюджетов в рамках реализации государственных и муниципальных программ субъектов профилактики</w:t>
            </w:r>
          </w:p>
          <w:p w14:paraId="708F1939" w14:textId="77777777" w:rsidR="00DA20D5" w:rsidRPr="001F2EA9" w:rsidRDefault="00DA20D5" w:rsidP="0047362A">
            <w:pPr>
              <w:pStyle w:val="ConsPlusNormal"/>
              <w:rPr>
                <w:rFonts w:ascii="Times New Roman" w:hAnsi="Times New Roman" w:cs="Times New Roman"/>
                <w:sz w:val="28"/>
                <w:szCs w:val="28"/>
              </w:rPr>
            </w:pPr>
            <w:r w:rsidRPr="001F2EA9">
              <w:rPr>
                <w:rFonts w:ascii="Times New Roman" w:hAnsi="Times New Roman" w:cs="Times New Roman"/>
                <w:sz w:val="28"/>
                <w:szCs w:val="28"/>
              </w:rPr>
              <w:t xml:space="preserve">Финансирование программы осуществляется за счет муниципальных программ «Развитие культуры», «Развитие образования», «Развитие физической культуры, спорта и молодежной политики», </w:t>
            </w:r>
            <w:r w:rsidRPr="00EE0B6B">
              <w:rPr>
                <w:rFonts w:ascii="Times New Roman" w:hAnsi="Times New Roman" w:cs="Times New Roman"/>
                <w:sz w:val="28"/>
                <w:szCs w:val="28"/>
              </w:rPr>
              <w:t>«Городское хозяйство», «Защита населения от чрезвычайн</w:t>
            </w:r>
            <w:r w:rsidRPr="001F2EA9">
              <w:rPr>
                <w:rFonts w:ascii="Times New Roman" w:hAnsi="Times New Roman" w:cs="Times New Roman"/>
                <w:sz w:val="28"/>
                <w:szCs w:val="28"/>
              </w:rPr>
              <w:t>ых ситуаций природного и техногенного характера», в том числе по годам:</w:t>
            </w:r>
          </w:p>
          <w:p w14:paraId="3CC78E9A" w14:textId="09DE83BB" w:rsidR="00DA20D5" w:rsidRPr="00C52A21" w:rsidRDefault="00DA20D5" w:rsidP="0047362A">
            <w:pPr>
              <w:pStyle w:val="ConsPlusNormal"/>
              <w:rPr>
                <w:rFonts w:ascii="Times New Roman" w:hAnsi="Times New Roman" w:cs="Times New Roman"/>
                <w:sz w:val="28"/>
                <w:szCs w:val="28"/>
              </w:rPr>
            </w:pPr>
            <w:r w:rsidRPr="00C52A21">
              <w:rPr>
                <w:rFonts w:ascii="Times New Roman" w:hAnsi="Times New Roman" w:cs="Times New Roman"/>
                <w:sz w:val="28"/>
                <w:szCs w:val="28"/>
              </w:rPr>
              <w:t xml:space="preserve">2024 год </w:t>
            </w:r>
            <w:r w:rsidR="00C52A21" w:rsidRPr="00C52A21">
              <w:rPr>
                <w:rFonts w:ascii="Times New Roman" w:hAnsi="Times New Roman" w:cs="Times New Roman"/>
                <w:sz w:val="28"/>
                <w:szCs w:val="28"/>
              </w:rPr>
              <w:t>–</w:t>
            </w:r>
            <w:r w:rsidRPr="00C52A21">
              <w:rPr>
                <w:rFonts w:ascii="Times New Roman" w:hAnsi="Times New Roman" w:cs="Times New Roman"/>
                <w:sz w:val="28"/>
                <w:szCs w:val="28"/>
              </w:rPr>
              <w:t xml:space="preserve"> </w:t>
            </w:r>
            <w:r w:rsidR="00C52A21" w:rsidRPr="00C52A21">
              <w:rPr>
                <w:rFonts w:ascii="Times New Roman" w:hAnsi="Times New Roman" w:cs="Times New Roman"/>
                <w:sz w:val="28"/>
                <w:szCs w:val="28"/>
              </w:rPr>
              <w:t>3014,7</w:t>
            </w:r>
            <w:r w:rsidRPr="00C52A21">
              <w:rPr>
                <w:rFonts w:ascii="Times New Roman" w:hAnsi="Times New Roman" w:cs="Times New Roman"/>
                <w:sz w:val="28"/>
                <w:szCs w:val="28"/>
              </w:rPr>
              <w:t xml:space="preserve"> тыс. руб.</w:t>
            </w:r>
          </w:p>
          <w:p w14:paraId="4EB67D31" w14:textId="27C5AB93" w:rsidR="00DA20D5" w:rsidRPr="00C52A21" w:rsidRDefault="00DA20D5" w:rsidP="0047362A">
            <w:pPr>
              <w:pStyle w:val="ConsPlusNormal"/>
              <w:rPr>
                <w:rFonts w:ascii="Times New Roman" w:hAnsi="Times New Roman" w:cs="Times New Roman"/>
                <w:sz w:val="28"/>
                <w:szCs w:val="28"/>
              </w:rPr>
            </w:pPr>
            <w:r w:rsidRPr="00C52A21">
              <w:rPr>
                <w:rFonts w:ascii="Times New Roman" w:hAnsi="Times New Roman" w:cs="Times New Roman"/>
                <w:sz w:val="28"/>
                <w:szCs w:val="28"/>
              </w:rPr>
              <w:t xml:space="preserve">2025 год </w:t>
            </w:r>
            <w:r w:rsidR="00C52A21" w:rsidRPr="00C52A21">
              <w:rPr>
                <w:rFonts w:ascii="Times New Roman" w:hAnsi="Times New Roman" w:cs="Times New Roman"/>
                <w:sz w:val="28"/>
                <w:szCs w:val="28"/>
              </w:rPr>
              <w:t>–</w:t>
            </w:r>
            <w:r w:rsidRPr="00C52A21">
              <w:rPr>
                <w:rFonts w:ascii="Times New Roman" w:hAnsi="Times New Roman" w:cs="Times New Roman"/>
                <w:sz w:val="28"/>
                <w:szCs w:val="28"/>
              </w:rPr>
              <w:t xml:space="preserve"> </w:t>
            </w:r>
            <w:r w:rsidR="00C52A21" w:rsidRPr="00C52A21">
              <w:rPr>
                <w:rFonts w:ascii="Times New Roman" w:hAnsi="Times New Roman" w:cs="Times New Roman"/>
                <w:sz w:val="28"/>
                <w:szCs w:val="28"/>
              </w:rPr>
              <w:t>3044,7</w:t>
            </w:r>
            <w:r w:rsidRPr="00C52A21">
              <w:rPr>
                <w:rFonts w:ascii="Times New Roman" w:hAnsi="Times New Roman" w:cs="Times New Roman"/>
                <w:sz w:val="28"/>
                <w:szCs w:val="28"/>
              </w:rPr>
              <w:t xml:space="preserve"> тыс. руб.</w:t>
            </w:r>
          </w:p>
          <w:p w14:paraId="49ED9312" w14:textId="2713239E" w:rsidR="00DA20D5" w:rsidRPr="00AD33F4" w:rsidRDefault="00DA20D5" w:rsidP="0047362A">
            <w:pPr>
              <w:pStyle w:val="ConsPlusNormal"/>
              <w:rPr>
                <w:rFonts w:ascii="Times New Roman" w:hAnsi="Times New Roman" w:cs="Times New Roman"/>
                <w:sz w:val="28"/>
                <w:szCs w:val="28"/>
              </w:rPr>
            </w:pPr>
            <w:r w:rsidRPr="00C52A21">
              <w:rPr>
                <w:rFonts w:ascii="Times New Roman" w:hAnsi="Times New Roman" w:cs="Times New Roman"/>
                <w:sz w:val="28"/>
                <w:szCs w:val="28"/>
              </w:rPr>
              <w:t>2026</w:t>
            </w:r>
            <w:r w:rsidRPr="00C52A21">
              <w:rPr>
                <w:rFonts w:ascii="Times New Roman" w:hAnsi="Times New Roman" w:cs="Times New Roman"/>
                <w:sz w:val="28"/>
                <w:szCs w:val="28"/>
              </w:rPr>
              <w:tab/>
              <w:t xml:space="preserve"> год – </w:t>
            </w:r>
            <w:r w:rsidR="00C52A21" w:rsidRPr="00C52A21">
              <w:rPr>
                <w:rFonts w:ascii="Times New Roman" w:hAnsi="Times New Roman" w:cs="Times New Roman"/>
                <w:sz w:val="28"/>
                <w:szCs w:val="28"/>
              </w:rPr>
              <w:t>1100,0</w:t>
            </w:r>
            <w:r w:rsidRPr="00C52A21">
              <w:rPr>
                <w:rFonts w:ascii="Times New Roman" w:hAnsi="Times New Roman" w:cs="Times New Roman"/>
                <w:sz w:val="28"/>
                <w:szCs w:val="28"/>
              </w:rPr>
              <w:t xml:space="preserve"> тыс. руб.</w:t>
            </w:r>
          </w:p>
        </w:tc>
      </w:tr>
    </w:tbl>
    <w:p w14:paraId="5E4EF466" w14:textId="77777777" w:rsidR="00DA20D5" w:rsidRDefault="00DA20D5" w:rsidP="00DA20D5">
      <w:pPr>
        <w:pStyle w:val="ConsPlusTitle"/>
        <w:jc w:val="center"/>
        <w:outlineLvl w:val="1"/>
        <w:rPr>
          <w:rFonts w:ascii="Times New Roman" w:hAnsi="Times New Roman" w:cs="Times New Roman"/>
          <w:b w:val="0"/>
          <w:sz w:val="28"/>
          <w:szCs w:val="28"/>
        </w:rPr>
      </w:pPr>
    </w:p>
    <w:p w14:paraId="5764630E" w14:textId="387D10D3" w:rsidR="00DA20D5" w:rsidRDefault="00DA20D5" w:rsidP="00227DF9">
      <w:pPr>
        <w:pStyle w:val="ConsPlusTitle"/>
        <w:numPr>
          <w:ilvl w:val="0"/>
          <w:numId w:val="3"/>
        </w:numPr>
        <w:jc w:val="center"/>
        <w:outlineLvl w:val="1"/>
        <w:rPr>
          <w:rFonts w:ascii="Times New Roman" w:hAnsi="Times New Roman" w:cs="Times New Roman"/>
          <w:b w:val="0"/>
          <w:sz w:val="28"/>
          <w:szCs w:val="28"/>
        </w:rPr>
      </w:pPr>
      <w:r w:rsidRPr="009F0BB5">
        <w:rPr>
          <w:rFonts w:ascii="Times New Roman" w:hAnsi="Times New Roman" w:cs="Times New Roman"/>
          <w:b w:val="0"/>
          <w:sz w:val="28"/>
          <w:szCs w:val="28"/>
        </w:rPr>
        <w:t xml:space="preserve">Характеристика текущего состояния </w:t>
      </w:r>
      <w:r>
        <w:rPr>
          <w:rFonts w:ascii="Times New Roman" w:hAnsi="Times New Roman" w:cs="Times New Roman"/>
          <w:b w:val="0"/>
          <w:sz w:val="28"/>
          <w:szCs w:val="28"/>
        </w:rPr>
        <w:t>социальной профилактики правонарушений на территории города Канска</w:t>
      </w:r>
    </w:p>
    <w:p w14:paraId="34CAE7EB" w14:textId="77777777" w:rsidR="00227DF9" w:rsidRDefault="00227DF9" w:rsidP="00227DF9">
      <w:pPr>
        <w:pStyle w:val="ConsPlusTitle"/>
        <w:jc w:val="center"/>
        <w:outlineLvl w:val="1"/>
        <w:rPr>
          <w:rFonts w:ascii="Times New Roman" w:hAnsi="Times New Roman" w:cs="Times New Roman"/>
          <w:b w:val="0"/>
          <w:sz w:val="28"/>
          <w:szCs w:val="28"/>
        </w:rPr>
      </w:pPr>
    </w:p>
    <w:p w14:paraId="0031DE64" w14:textId="783AE755" w:rsidR="00227DF9" w:rsidRPr="00227DF9" w:rsidRDefault="00EE0B6B" w:rsidP="00EE0B6B">
      <w:pPr>
        <w:pStyle w:val="ConsPlusNormal"/>
        <w:ind w:firstLine="567"/>
        <w:jc w:val="both"/>
        <w:rPr>
          <w:rFonts w:ascii="Times New Roman" w:hAnsi="Times New Roman" w:cs="Times New Roman"/>
          <w:b/>
          <w:sz w:val="28"/>
          <w:szCs w:val="28"/>
        </w:rPr>
      </w:pPr>
      <w:r w:rsidRPr="00F743F1">
        <w:rPr>
          <w:rFonts w:ascii="Times New Roman" w:hAnsi="Times New Roman" w:cs="Times New Roman"/>
          <w:sz w:val="28"/>
          <w:szCs w:val="28"/>
        </w:rPr>
        <w:t xml:space="preserve">С целью реализации полномочий </w:t>
      </w:r>
      <w:r>
        <w:rPr>
          <w:rFonts w:ascii="Times New Roman" w:hAnsi="Times New Roman" w:cs="Times New Roman"/>
          <w:sz w:val="28"/>
          <w:szCs w:val="28"/>
        </w:rPr>
        <w:t>в программу</w:t>
      </w:r>
      <w:r w:rsidRPr="00F743F1">
        <w:t xml:space="preserve"> </w:t>
      </w:r>
      <w:r w:rsidRPr="00F743F1">
        <w:rPr>
          <w:rFonts w:ascii="Times New Roman" w:hAnsi="Times New Roman" w:cs="Times New Roman"/>
          <w:sz w:val="28"/>
          <w:szCs w:val="28"/>
        </w:rPr>
        <w:t>включен комплекс профилактических мероприятий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w:t>
      </w:r>
      <w:r>
        <w:rPr>
          <w:rFonts w:ascii="Times New Roman" w:hAnsi="Times New Roman" w:cs="Times New Roman"/>
          <w:sz w:val="28"/>
          <w:szCs w:val="28"/>
        </w:rPr>
        <w:t xml:space="preserve"> </w:t>
      </w:r>
      <w:r w:rsidRPr="00F743F1">
        <w:rPr>
          <w:rFonts w:ascii="Times New Roman" w:hAnsi="Times New Roman" w:cs="Times New Roman"/>
          <w:sz w:val="28"/>
          <w:szCs w:val="28"/>
        </w:rPr>
        <w:t>недопущения совершения правонарушений или антиобщественного</w:t>
      </w:r>
      <w:r>
        <w:rPr>
          <w:rFonts w:ascii="Times New Roman" w:hAnsi="Times New Roman" w:cs="Times New Roman"/>
          <w:sz w:val="28"/>
          <w:szCs w:val="28"/>
        </w:rPr>
        <w:t xml:space="preserve"> </w:t>
      </w:r>
      <w:r w:rsidRPr="00F743F1">
        <w:rPr>
          <w:rFonts w:ascii="Times New Roman" w:hAnsi="Times New Roman" w:cs="Times New Roman"/>
          <w:sz w:val="28"/>
          <w:szCs w:val="28"/>
        </w:rPr>
        <w:t>поведения.</w:t>
      </w:r>
      <w:r w:rsidRPr="00F743F1">
        <w:rPr>
          <w:rFonts w:ascii="Times New Roman" w:hAnsi="Times New Roman" w:cs="Times New Roman"/>
          <w:sz w:val="28"/>
          <w:szCs w:val="28"/>
        </w:rPr>
        <w:cr/>
      </w:r>
    </w:p>
    <w:p w14:paraId="142D44A6" w14:textId="690FF4C2" w:rsidR="00227DF9" w:rsidRPr="00227DF9" w:rsidRDefault="00227DF9" w:rsidP="00EE0B6B">
      <w:pPr>
        <w:widowControl w:val="0"/>
        <w:spacing w:after="20" w:line="240" w:lineRule="auto"/>
        <w:ind w:firstLine="709"/>
        <w:jc w:val="both"/>
        <w:rPr>
          <w:rFonts w:ascii="Times New Roman" w:eastAsia="Times New Roman" w:hAnsi="Times New Roman" w:cs="Times New Roman"/>
          <w:spacing w:val="-5"/>
          <w:sz w:val="28"/>
          <w:szCs w:val="28"/>
          <w:lang w:eastAsia="ru-RU"/>
        </w:rPr>
      </w:pPr>
      <w:r w:rsidRPr="00227DF9">
        <w:rPr>
          <w:rFonts w:ascii="Times New Roman" w:eastAsia="Times New Roman" w:hAnsi="Times New Roman" w:cs="Times New Roman"/>
          <w:spacing w:val="-5"/>
          <w:sz w:val="28"/>
          <w:szCs w:val="28"/>
          <w:lang w:eastAsia="ru-RU"/>
        </w:rPr>
        <w:t xml:space="preserve">Основные усилия </w:t>
      </w:r>
      <w:r w:rsidR="00EE0B6B">
        <w:rPr>
          <w:rFonts w:ascii="Times New Roman" w:eastAsia="Times New Roman" w:hAnsi="Times New Roman" w:cs="Times New Roman"/>
          <w:spacing w:val="-5"/>
          <w:sz w:val="28"/>
          <w:szCs w:val="28"/>
          <w:lang w:eastAsia="ru-RU"/>
        </w:rPr>
        <w:t>направляются</w:t>
      </w:r>
      <w:r w:rsidRPr="00227DF9">
        <w:rPr>
          <w:rFonts w:ascii="Times New Roman" w:eastAsia="Times New Roman" w:hAnsi="Times New Roman" w:cs="Times New Roman"/>
          <w:spacing w:val="-5"/>
          <w:sz w:val="28"/>
          <w:szCs w:val="28"/>
          <w:lang w:eastAsia="ru-RU"/>
        </w:rPr>
        <w:t xml:space="preserve"> на повышение качества работы по раскрытию и расследованию преступлений, повышение качества предварительного следствия и дознания, противодействие преступлениям, совершаемым с использованием информационно-телекоммуникационных технологий и в сфере компьютерной информации, борьба с экстремизмом, противоправным оборотом оружия, предупреждение и пресечение хищений и нецелевого использования государственных средств, направленных на реализацию национальных проектов (программ), пресечение деятельности, направленной на организацию незаконной миграции, усиление контроля за миграционными потоками, профилактику правонарушений несовершеннолетних и в отношении их, повышение безопасности дорожного движения, обеспечения законности при разрешении сообщений о преступлениях, совершенствование порядка и условий предоставления </w:t>
      </w:r>
      <w:r w:rsidRPr="00227DF9">
        <w:rPr>
          <w:rFonts w:ascii="Times New Roman" w:eastAsia="Times New Roman" w:hAnsi="Times New Roman" w:cs="Times New Roman"/>
          <w:spacing w:val="-5"/>
          <w:sz w:val="28"/>
          <w:szCs w:val="28"/>
          <w:lang w:eastAsia="ru-RU"/>
        </w:rPr>
        <w:lastRenderedPageBreak/>
        <w:t>государственных услуг, повышение их качества и доступности, профилактика нарушений служебной дисциплины и законности, повышение готовности к действиям при чрезвычайных обстоятельствах (чрезвычайных ситуациях) личного состава Межмуниципального отдела МВД России «Канский»</w:t>
      </w:r>
      <w:r w:rsidRPr="00227DF9">
        <w:rPr>
          <w:rFonts w:ascii="Times New Roman" w:eastAsia="Times New Roman" w:hAnsi="Times New Roman" w:cs="Times New Roman"/>
          <w:spacing w:val="-5"/>
          <w:sz w:val="28"/>
          <w:szCs w:val="28"/>
          <w:vertAlign w:val="superscript"/>
          <w:lang w:eastAsia="ru-RU"/>
        </w:rPr>
        <w:footnoteReference w:id="1"/>
      </w:r>
      <w:r w:rsidRPr="00227DF9">
        <w:rPr>
          <w:rFonts w:ascii="Times New Roman" w:eastAsia="Times New Roman" w:hAnsi="Times New Roman" w:cs="Times New Roman"/>
          <w:spacing w:val="-5"/>
          <w:sz w:val="28"/>
          <w:szCs w:val="28"/>
          <w:lang w:eastAsia="ru-RU"/>
        </w:rPr>
        <w:t>.</w:t>
      </w:r>
    </w:p>
    <w:p w14:paraId="27AF4F20" w14:textId="77777777" w:rsidR="00227DF9" w:rsidRPr="00227DF9" w:rsidRDefault="00227DF9" w:rsidP="00EE0B6B">
      <w:pPr>
        <w:widowControl w:val="0"/>
        <w:spacing w:after="0" w:line="240" w:lineRule="auto"/>
        <w:ind w:firstLine="709"/>
        <w:jc w:val="both"/>
        <w:rPr>
          <w:rFonts w:ascii="Times New Roman" w:eastAsia="Times New Roman" w:hAnsi="Times New Roman" w:cs="Times New Roman"/>
          <w:bCs/>
          <w:spacing w:val="-4"/>
          <w:sz w:val="28"/>
          <w:szCs w:val="28"/>
          <w:lang w:eastAsia="ru-RU"/>
        </w:rPr>
      </w:pPr>
      <w:r w:rsidRPr="00227DF9">
        <w:rPr>
          <w:rFonts w:ascii="Times New Roman" w:eastAsia="Times New Roman" w:hAnsi="Times New Roman" w:cs="Times New Roman"/>
          <w:bCs/>
          <w:spacing w:val="-4"/>
          <w:sz w:val="28"/>
          <w:szCs w:val="28"/>
          <w:lang w:eastAsia="ru-RU"/>
        </w:rPr>
        <w:t>Реализация намеченного комплекса мер позволила обеспечить в целом контроль за криминальной ситуацией на обслуживаемой территории и последовательное развитие позитивных тенденций по ряду направлений оперативно-служебной деятельности, а также своевременное реагирование на изменения оперативной обстановки.</w:t>
      </w:r>
    </w:p>
    <w:p w14:paraId="0B7B5706" w14:textId="43AD653A" w:rsidR="00227DF9" w:rsidRPr="00227DF9" w:rsidRDefault="00EE0B6B" w:rsidP="00EE0B6B">
      <w:pPr>
        <w:spacing w:after="0" w:line="240" w:lineRule="auto"/>
        <w:ind w:firstLine="741"/>
        <w:jc w:val="both"/>
        <w:rPr>
          <w:rFonts w:ascii="Times New Roman" w:eastAsia="Times New Roman" w:hAnsi="Times New Roman" w:cs="Times New Roman"/>
          <w:sz w:val="28"/>
          <w:szCs w:val="28"/>
          <w:lang w:eastAsia="ru-RU"/>
        </w:rPr>
      </w:pPr>
      <w:r w:rsidRPr="00EE0B6B">
        <w:rPr>
          <w:rFonts w:ascii="Times New Roman" w:eastAsia="Times New Roman" w:hAnsi="Times New Roman" w:cs="Times New Roman"/>
          <w:bCs/>
          <w:spacing w:val="-4"/>
          <w:sz w:val="28"/>
          <w:szCs w:val="28"/>
          <w:lang w:eastAsia="ru-RU"/>
        </w:rPr>
        <w:t>По итогам 2023 года</w:t>
      </w:r>
      <w:r w:rsidR="00227DF9" w:rsidRPr="00EE0B6B">
        <w:rPr>
          <w:rFonts w:ascii="Times New Roman" w:eastAsia="Times New Roman" w:hAnsi="Times New Roman" w:cs="Times New Roman"/>
          <w:bCs/>
          <w:spacing w:val="-4"/>
          <w:sz w:val="28"/>
          <w:szCs w:val="28"/>
          <w:lang w:eastAsia="ru-RU"/>
        </w:rPr>
        <w:t xml:space="preserve"> </w:t>
      </w:r>
      <w:r>
        <w:rPr>
          <w:rFonts w:ascii="Times New Roman" w:eastAsia="Times New Roman" w:hAnsi="Times New Roman" w:cs="Times New Roman"/>
          <w:sz w:val="28"/>
          <w:szCs w:val="28"/>
          <w:lang w:eastAsia="ru-RU"/>
        </w:rPr>
        <w:t>д</w:t>
      </w:r>
      <w:r w:rsidR="00227DF9" w:rsidRPr="00227DF9">
        <w:rPr>
          <w:rFonts w:ascii="Times New Roman" w:eastAsia="Times New Roman" w:hAnsi="Times New Roman" w:cs="Times New Roman"/>
          <w:sz w:val="28"/>
          <w:szCs w:val="28"/>
          <w:lang w:eastAsia="ru-RU"/>
        </w:rPr>
        <w:t xml:space="preserve">инамика развития оперативной обстановки на территории обслуживания МО МВД соответствует общекраевым тенденциям, количество зарегистрированных преступлений на обслуживаемой территории за отчетный период снизилось на 77 фактов и составило 1796, -4,1%, при этом отмечается увеличение зарегистрированных тяжких и особо тяжких преступлений с 516 до 534, +3,5%, а их доля в структуре преступности составила 29,7% (АППГ-27,5%). </w:t>
      </w:r>
    </w:p>
    <w:p w14:paraId="15C6496A" w14:textId="6519D744" w:rsidR="00227DF9" w:rsidRPr="00227DF9" w:rsidRDefault="00227DF9" w:rsidP="00EE0B6B">
      <w:pPr>
        <w:widowControl w:val="0"/>
        <w:spacing w:after="20" w:line="240" w:lineRule="auto"/>
        <w:ind w:firstLine="708"/>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Общее снижение количества преступлений связано с меньшей регистрацией имущественных преступлений по таким составам как кражи 553 (-18,2%), грабежи 28 (-28,2%), разбои 2 (-66,7%), незаконное завладение транспортным средством 23 (-20,7%), преступления против личности, в т.ч. убийства 8 (-50%), изнасилования 1 (-75%), а также преступления связанные с заведомо ложным сообщением об акте терроризма 5 (-58,3%), преступления в сфере незаконного оборота наркотических средств 182 (-6,7%), незаконная рубка лесных насаждений 20 (-57,4%), преступления с в сфере безопасности дорожного движения ст. 264.1 УК РФ 125 (-14,4%), преступления экономической направленности 44 (-44,3%), преступления коррупционной направленности 18 (-21,7%). Уменьшилось количество преступлений предметом посягательства которых являются мобильные телефоны 124 (- 19,5%).</w:t>
      </w:r>
    </w:p>
    <w:p w14:paraId="72FB1EE1" w14:textId="2B644517" w:rsidR="00227DF9" w:rsidRPr="00227DF9" w:rsidRDefault="00227DF9" w:rsidP="000F56A6">
      <w:pPr>
        <w:widowControl w:val="0"/>
        <w:spacing w:after="20" w:line="240" w:lineRule="auto"/>
        <w:ind w:firstLine="708"/>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На уровне прошлого года зарегистрированы преступления, такие как незаконный оборот оружия (19), поджоги (9), фальшивомонетничество (2).</w:t>
      </w:r>
    </w:p>
    <w:p w14:paraId="26DC807F" w14:textId="40BB40B9" w:rsidR="00227DF9" w:rsidRDefault="00227DF9" w:rsidP="000F56A6">
      <w:pPr>
        <w:widowControl w:val="0"/>
        <w:spacing w:after="20" w:line="240" w:lineRule="auto"/>
        <w:ind w:firstLine="708"/>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Не допущено преступлений террористического характера и экстремистской и направленности.</w:t>
      </w:r>
    </w:p>
    <w:p w14:paraId="6171D6AC" w14:textId="54E1169C" w:rsidR="00496A0C" w:rsidRDefault="00496A0C" w:rsidP="000F56A6">
      <w:pPr>
        <w:widowControl w:val="0"/>
        <w:spacing w:after="20" w:line="240" w:lineRule="auto"/>
        <w:ind w:firstLine="708"/>
        <w:jc w:val="both"/>
        <w:rPr>
          <w:rFonts w:ascii="Times New Roman" w:eastAsia="Times New Roman" w:hAnsi="Times New Roman" w:cs="Times New Roman"/>
          <w:sz w:val="28"/>
          <w:szCs w:val="28"/>
          <w:lang w:eastAsia="ru-RU"/>
        </w:rPr>
      </w:pPr>
      <w:r w:rsidRPr="00496A0C">
        <w:rPr>
          <w:rFonts w:ascii="Times New Roman" w:eastAsia="Times New Roman" w:hAnsi="Times New Roman" w:cs="Times New Roman"/>
          <w:sz w:val="28"/>
          <w:szCs w:val="28"/>
          <w:lang w:eastAsia="ru-RU"/>
        </w:rPr>
        <w:t>По некоторым составам преступных деяний наблюдается негативная динамика к росту количества преступлений, по таким как умышленное причинение тяжкого вреда здоровью (+12,5%, с 24 до 27), мошенничество  (+47%, с 215 до 316), кражи с банковской карты (банковского счета) (+15,8%, с 101 до 117), хулиганства  (+100%, с 1 до 2), преступления связанные с причинением вреда здоровью в результате ДТП  (+23,1%, с 13 до 16) и преступления с использованием IT-технологий в целом  (+28,8%, с 441 до 568).</w:t>
      </w:r>
    </w:p>
    <w:p w14:paraId="151CDCE9" w14:textId="07B7641F" w:rsidR="00496A0C" w:rsidRPr="00227DF9" w:rsidRDefault="000F56A6" w:rsidP="000F56A6">
      <w:pPr>
        <w:widowControl w:val="0"/>
        <w:spacing w:after="20" w:line="240" w:lineRule="auto"/>
        <w:ind w:firstLine="708"/>
        <w:jc w:val="both"/>
        <w:rPr>
          <w:rFonts w:ascii="Times New Roman" w:eastAsia="Times New Roman" w:hAnsi="Times New Roman" w:cs="Times New Roman"/>
          <w:sz w:val="28"/>
          <w:szCs w:val="28"/>
          <w:lang w:eastAsia="ru-RU"/>
        </w:rPr>
      </w:pPr>
      <w:r w:rsidRPr="000F56A6">
        <w:rPr>
          <w:rFonts w:ascii="Times New Roman" w:eastAsia="Times New Roman" w:hAnsi="Times New Roman" w:cs="Times New Roman"/>
          <w:sz w:val="28"/>
          <w:szCs w:val="28"/>
          <w:lang w:eastAsia="ru-RU"/>
        </w:rPr>
        <w:t xml:space="preserve">Доля раскрытых преступлений составила 59,6%, в т.ч. по тяжким составам преступлений 47,5%. Основную долю преступлений в общей преступности составляют кражи – 30,81%, мошенничества - 17,6%, преступления в сфере НОН - 10,2%, преступления в сфере безопасности дорожного движения ст. 264.1 УК </w:t>
      </w:r>
      <w:r w:rsidRPr="000F56A6">
        <w:rPr>
          <w:rFonts w:ascii="Times New Roman" w:eastAsia="Times New Roman" w:hAnsi="Times New Roman" w:cs="Times New Roman"/>
          <w:sz w:val="28"/>
          <w:szCs w:val="28"/>
          <w:lang w:eastAsia="ru-RU"/>
        </w:rPr>
        <w:lastRenderedPageBreak/>
        <w:t>РФ - 7%.</w:t>
      </w:r>
    </w:p>
    <w:p w14:paraId="4650F7A8" w14:textId="77777777" w:rsidR="00227DF9" w:rsidRPr="00227DF9" w:rsidRDefault="00227DF9" w:rsidP="000F56A6">
      <w:pPr>
        <w:widowControl w:val="0"/>
        <w:spacing w:after="2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Не смотря на отдельные положительные результаты в раскрытии преступлений, по некоторым составам преступлений отмечается снижение, а именно: кражи с 58,9% до 58,6%, грабежи с 92,3% до 91,3%, по преступлениям совершенных с использованием ИТТ в целом с 41,9% до 26,2%, преступления с вязанные с НОН с 57,3% до 54,5%, незаконное завладение транспортным средством с 95,2% до 88,9%.</w:t>
      </w:r>
    </w:p>
    <w:p w14:paraId="2B39D547" w14:textId="744AD24C" w:rsidR="00227DF9" w:rsidRPr="00227DF9" w:rsidRDefault="00227DF9" w:rsidP="000F56A6">
      <w:pPr>
        <w:spacing w:after="0" w:line="240" w:lineRule="auto"/>
        <w:ind w:firstLine="703"/>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За истекший период на обслуживаемой территории отмечается снижение преступлений двойной превенции с</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243 до 224, -7,8%, при этом зарег</w:t>
      </w:r>
      <w:r w:rsidR="00EE0B6B">
        <w:rPr>
          <w:rFonts w:ascii="Times New Roman" w:eastAsia="Times New Roman" w:hAnsi="Times New Roman" w:cs="Times New Roman"/>
          <w:sz w:val="28"/>
          <w:szCs w:val="28"/>
          <w:lang w:eastAsia="ru-RU"/>
        </w:rPr>
        <w:t>и</w:t>
      </w:r>
      <w:r w:rsidRPr="00227DF9">
        <w:rPr>
          <w:rFonts w:ascii="Times New Roman" w:eastAsia="Times New Roman" w:hAnsi="Times New Roman" w:cs="Times New Roman"/>
          <w:sz w:val="28"/>
          <w:szCs w:val="28"/>
          <w:lang w:eastAsia="ru-RU"/>
        </w:rPr>
        <w:t>стрировано 20 преступлений</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предусмотренных ст.</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119 УК РФ (угроза убийством</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Увеличилось количество преступлений предусмотренной ст. 112 УК РФ  (умышленное причинение средней тяжести вреда здоровью) с 15 до 29, при этом уменьшилась регистрация преступлений предусмотренных ст. 117 УК РФ (истязание) с 5 до 3, ст. 232 УК РФ (притон) - 1.</w:t>
      </w:r>
    </w:p>
    <w:p w14:paraId="64B7D830" w14:textId="7572A3D8" w:rsidR="00227DF9" w:rsidRPr="00227DF9" w:rsidRDefault="00227DF9" w:rsidP="00EE0B6B">
      <w:pPr>
        <w:spacing w:after="0" w:line="240" w:lineRule="auto"/>
        <w:ind w:firstLine="703"/>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Количество преступлений</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совершенных на бытовой почве</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уменьшилось на 8,7% (42), удельный вес преступлений данной категории составил 4%. Оконченных преступлений, совершенных на бытовой почве 9 относящихся к категории тяжких и особо тяжких, из них 2 убийства, 7 причинение тяжкого вреда здоровью.</w:t>
      </w:r>
    </w:p>
    <w:p w14:paraId="7BED89A4" w14:textId="77777777" w:rsidR="00227DF9" w:rsidRPr="00227DF9" w:rsidRDefault="00227DF9" w:rsidP="000F56A6">
      <w:pPr>
        <w:spacing w:after="0" w:line="240" w:lineRule="auto"/>
        <w:ind w:firstLine="703"/>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Анализ совершенных преступлений на бытовой почве показывает, что ранее совершавшими лицами совершено 33 преступления, в состоянии алкогольного опьянения 32.</w:t>
      </w:r>
    </w:p>
    <w:p w14:paraId="62C66178" w14:textId="4A048796" w:rsidR="00227DF9" w:rsidRPr="00227DF9" w:rsidRDefault="00227DF9" w:rsidP="000F56A6">
      <w:pPr>
        <w:spacing w:after="0" w:line="240" w:lineRule="auto"/>
        <w:ind w:firstLine="703"/>
        <w:jc w:val="both"/>
        <w:rPr>
          <w:rFonts w:ascii="Times New Roman" w:eastAsia="Times New Roman" w:hAnsi="Times New Roman" w:cs="Times New Roman"/>
          <w:color w:val="FF0000"/>
          <w:sz w:val="28"/>
          <w:szCs w:val="28"/>
          <w:lang w:eastAsia="ru-RU"/>
        </w:rPr>
      </w:pPr>
      <w:r w:rsidRPr="00227DF9">
        <w:rPr>
          <w:rFonts w:ascii="Times New Roman" w:eastAsia="Times New Roman" w:hAnsi="Times New Roman" w:cs="Times New Roman"/>
          <w:sz w:val="28"/>
          <w:szCs w:val="28"/>
          <w:lang w:eastAsia="ru-RU"/>
        </w:rPr>
        <w:t>Основной мерой в профилактике бытовой преступности является инициативное выявление, постановка на учет и проведение эффективной профилактической работы с лицами, допускающими нарушения в сфере семейно-бытовых отношений. В настоящее время на учете состоит 37 человек, с которыми на постоянной основе проводится работа. Всего в 2023 году выявлено 151 административное правонарушение по ст. 6.1.1. КоАП РФ и как следствие позволило задокументировать 20 преступлений по ст. 116.1 УК РФ. Проводятся ряд профилактических мероприятий, таких как «Единый день профилактики», «Быт», «Жилой сектор».</w:t>
      </w:r>
    </w:p>
    <w:p w14:paraId="6F963366" w14:textId="14124B21" w:rsidR="00227DF9" w:rsidRPr="00227DF9" w:rsidRDefault="00227DF9" w:rsidP="00EE0B6B">
      <w:pPr>
        <w:widowControl w:val="0"/>
        <w:spacing w:after="0" w:line="240" w:lineRule="auto"/>
        <w:ind w:firstLine="709"/>
        <w:jc w:val="both"/>
        <w:rPr>
          <w:rFonts w:ascii="Times New Roman" w:eastAsia="Times New Roman" w:hAnsi="Times New Roman" w:cs="Times New Roman"/>
          <w:color w:val="FF0000"/>
          <w:sz w:val="28"/>
          <w:szCs w:val="28"/>
          <w:lang w:eastAsia="ru-RU"/>
        </w:rPr>
      </w:pPr>
      <w:r w:rsidRPr="00227DF9">
        <w:rPr>
          <w:rFonts w:ascii="Times New Roman" w:eastAsia="Times New Roman" w:hAnsi="Times New Roman" w:cs="Times New Roman"/>
          <w:sz w:val="28"/>
          <w:szCs w:val="28"/>
          <w:lang w:eastAsia="ru-RU"/>
        </w:rPr>
        <w:t>С положительной стороны отмечается обстановка в общественных местах и на улицах. Из общего числа совершенных преступлений - 403 (-30,6%) совершены в общественных местах, удельный вес от общего количества преступлений составил 22,4%, в том числе на улицах – 319, -28,3%, удельный вес составил 17,8%. Отмечается снижение регистрации преступлений совершенных на улицах, по таким как кражи с 138 до 113, грабежи с 15 до 14, причинений тяжкого вреда здоровью с 6 до 4, разбои с 2 до 0, убийства с 2 до 1,</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количество совершенных хулиганств (1) осталось на уровне прошлого года.</w:t>
      </w:r>
      <w:r w:rsidRPr="00227DF9">
        <w:rPr>
          <w:rFonts w:ascii="Times New Roman" w:eastAsia="Times New Roman" w:hAnsi="Times New Roman" w:cs="Times New Roman"/>
          <w:color w:val="FF0000"/>
          <w:sz w:val="28"/>
          <w:szCs w:val="28"/>
          <w:lang w:eastAsia="ru-RU"/>
        </w:rPr>
        <w:t xml:space="preserve"> </w:t>
      </w:r>
    </w:p>
    <w:p w14:paraId="703EC517" w14:textId="77777777" w:rsidR="00227DF9" w:rsidRPr="00227DF9" w:rsidRDefault="00227DF9" w:rsidP="00EE0B6B">
      <w:pPr>
        <w:widowControl w:val="0"/>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 xml:space="preserve">По итогам года снизилось количество преступлений совершенных лицами, находящимися в состоянии алкогольного опьянения с 411 до 377, при этом их удельный вес увеличился с 29,8% до 35,9%, по краю 27,5%, а также в состоянии наркотического опьянения с 10 до 4, удельный вес составил 0,4%, по краю 0,3%. </w:t>
      </w:r>
    </w:p>
    <w:p w14:paraId="331BF912" w14:textId="49904615" w:rsidR="00227DF9" w:rsidRPr="00227DF9" w:rsidRDefault="00227DF9" w:rsidP="00EE0B6B">
      <w:pPr>
        <w:widowControl w:val="0"/>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Снизилось количество преступлений</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совершенных в группе на 1,2% (85), лицами, ранее совершавшими преступления на 30,1% (с 1103 до 771) Лицами, не </w:t>
      </w:r>
      <w:r w:rsidRPr="00227DF9">
        <w:rPr>
          <w:rFonts w:ascii="Times New Roman" w:eastAsia="Times New Roman" w:hAnsi="Times New Roman" w:cs="Times New Roman"/>
          <w:sz w:val="28"/>
          <w:szCs w:val="28"/>
          <w:lang w:eastAsia="ru-RU"/>
        </w:rPr>
        <w:lastRenderedPageBreak/>
        <w:t>имеющими постоянного источника дохода, совершено 719 (-15,2%) преступлений. Уменьшилось количество преступлений лицами</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ранее совершавшими преступления, всего данной категорий граждан совершено 771 (-30%) преступление. </w:t>
      </w:r>
    </w:p>
    <w:p w14:paraId="532EE8CD" w14:textId="3EDD61B4" w:rsidR="00227DF9" w:rsidRPr="00227DF9" w:rsidRDefault="00227DF9" w:rsidP="00EE0B6B">
      <w:pPr>
        <w:spacing w:after="0" w:line="240" w:lineRule="auto"/>
        <w:ind w:firstLine="703"/>
        <w:jc w:val="both"/>
        <w:rPr>
          <w:rFonts w:ascii="Times New Roman" w:eastAsia="Times New Roman" w:hAnsi="Times New Roman" w:cs="Times New Roman"/>
          <w:color w:val="FF0000"/>
          <w:sz w:val="28"/>
          <w:szCs w:val="28"/>
          <w:lang w:eastAsia="ru-RU"/>
        </w:rPr>
      </w:pPr>
      <w:r w:rsidRPr="00227DF9">
        <w:rPr>
          <w:rFonts w:ascii="Times New Roman" w:eastAsia="Times New Roman" w:hAnsi="Times New Roman" w:cs="Times New Roman"/>
          <w:sz w:val="28"/>
          <w:szCs w:val="28"/>
          <w:lang w:eastAsia="ru-RU"/>
        </w:rPr>
        <w:t>Всего на учете в МО состоит 192 (-16,5%) лиц в отношении которых решением суда установлен административный надзор. Лиц</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формально подпадающих под административный надзор - 70 (-20,4%) с которыми на постоянной основе проводится профилактическая работа. Проведено 5961 проверок по месту жительства поднадзорных лиц.</w:t>
      </w:r>
    </w:p>
    <w:p w14:paraId="49A5E254" w14:textId="6220EF1C" w:rsidR="00227DF9" w:rsidRPr="00227DF9" w:rsidRDefault="00227DF9" w:rsidP="00EE0B6B">
      <w:pPr>
        <w:spacing w:after="0" w:line="240" w:lineRule="auto"/>
        <w:ind w:firstLine="567"/>
        <w:jc w:val="both"/>
        <w:rPr>
          <w:rFonts w:ascii="Times New Roman" w:eastAsia="Times New Roman" w:hAnsi="Times New Roman" w:cs="Times New Roman"/>
          <w:color w:val="FF0000"/>
          <w:sz w:val="28"/>
          <w:szCs w:val="28"/>
          <w:lang w:eastAsia="ru-RU"/>
        </w:rPr>
      </w:pPr>
      <w:r w:rsidRPr="00227DF9">
        <w:rPr>
          <w:rFonts w:ascii="Times New Roman" w:eastAsia="Times New Roman" w:hAnsi="Times New Roman" w:cs="Times New Roman"/>
          <w:sz w:val="28"/>
          <w:szCs w:val="28"/>
          <w:lang w:eastAsia="ru-RU"/>
        </w:rPr>
        <w:t>За 12 месяцев 2023 года составлено</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513 административных протокола в отношении поднадзорных лиц по ст. 19.24 КоАП РФ. Возбуждено уголовных дел в отношении граждан</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стоящих под административным надзором – 48, из них 17 по признакам состава ст. 314.1 УК РФ возбуждено. Инспекторами по исполнению административного надзора направлено 16 заявлений в суд на установление административного надзора, на установление дополнительных ограничений - 103</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В отношении 15 лиц приостановлено действие административного надзора, в связи с заключением под стражу.</w:t>
      </w:r>
    </w:p>
    <w:p w14:paraId="7BE892E5" w14:textId="77777777" w:rsidR="00227DF9" w:rsidRPr="00227DF9" w:rsidRDefault="00227DF9" w:rsidP="00EE0B6B">
      <w:pPr>
        <w:spacing w:after="0" w:line="240" w:lineRule="auto"/>
        <w:ind w:firstLine="720"/>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В целях стабилизации и прогнозирования динамики «рецидивной» преступности еженедельно проводится анализ совершенных преступлений, устанавливаются жилые массивы, где наиболее часто совершаются преступления. По результатам анализа принимаются меры комплексного реагирования. В течении года проведены ряд оперативно - профилактические мероприятие "Быт", «Алкоголь», «Рецедив», «Формальник», в том числе совместного с Уголовно - исполнительной инспекцией оперативно - профилактические мероприятия "Профилактика", «Единый день профилактики».</w:t>
      </w:r>
    </w:p>
    <w:p w14:paraId="5FED0390" w14:textId="77777777" w:rsidR="00227DF9" w:rsidRPr="00227DF9" w:rsidRDefault="00227DF9" w:rsidP="00EE0B6B">
      <w:pPr>
        <w:spacing w:after="0" w:line="240" w:lineRule="auto"/>
        <w:ind w:firstLine="851"/>
        <w:contextualSpacing/>
        <w:jc w:val="both"/>
        <w:rPr>
          <w:rFonts w:ascii="Times New Roman" w:eastAsia="Calibri" w:hAnsi="Times New Roman" w:cs="Times New Roman"/>
          <w:sz w:val="28"/>
          <w:szCs w:val="28"/>
        </w:rPr>
      </w:pPr>
      <w:r w:rsidRPr="00227DF9">
        <w:rPr>
          <w:rFonts w:ascii="Times New Roman" w:eastAsia="Calibri" w:hAnsi="Times New Roman" w:cs="Times New Roman"/>
          <w:sz w:val="28"/>
          <w:szCs w:val="28"/>
        </w:rPr>
        <w:t>За истекший период на обслуживаемой территории отмечается рост дорожно-транспортных происшествий на 6% всего 1036 ДТП, в том числе с пострадавшими – 84,   +21,4% в которых погибло 11, -15,4% человек и 113, +10,8% получили ранения различной степени тяжести. Тяжесть последствий составила 8,9%, АППГ-11,3%.</w:t>
      </w:r>
    </w:p>
    <w:p w14:paraId="22AE82FB" w14:textId="7777777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С участием водителей в состоянии опьянения зарегистрировано 65/59 ДТП, из них 20/18 ДТП с пострадавшими, в которых 25/26 ранено, 3/0 человек погибло.</w:t>
      </w:r>
    </w:p>
    <w:p w14:paraId="1BE39E98" w14:textId="77777777" w:rsidR="00227DF9" w:rsidRPr="00227DF9" w:rsidRDefault="00227DF9" w:rsidP="00EE0B6B">
      <w:pPr>
        <w:spacing w:after="0" w:line="240" w:lineRule="auto"/>
        <w:ind w:firstLine="567"/>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С участием детей и подростков в возрасте до 16 лет зарегистрировано 9/9 ДТП, в которых 9/10 ребенка ранено, из них 1 пассажир, 6 пешеходов и 2 велосипедиста. С 16 до 18 лет зарегистрировано 3/7 ДТП.</w:t>
      </w:r>
    </w:p>
    <w:p w14:paraId="0647E4AB" w14:textId="7777777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По итогам 2023 года по линии обеспечения безопасности дорожного движении пресечено – 27234 (+9,7%) нарушений ПДД, из них: задержано водителей за управление ТС в состоянии опьянения и отказ от медицинского освидетельствования - 769 (-13,7%), из них возбуждены дела по ст.264.1 УК РФ</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128 (-14,6%); не имеющих права управления 692 (-17%); выезд на полосу, предназначенную для встречного движения  734 (+41,9%); не предоставление преимущества пешеходам  883 (+77,6%); нарушение правил перевозки детей  858 (+39,2%); нарушение правил использования ремней безопасности  4451           (-</w:t>
      </w:r>
      <w:r w:rsidRPr="00227DF9">
        <w:rPr>
          <w:rFonts w:ascii="Times New Roman" w:eastAsia="Times New Roman" w:hAnsi="Times New Roman" w:cs="Times New Roman"/>
          <w:sz w:val="28"/>
          <w:szCs w:val="28"/>
          <w:lang w:eastAsia="ru-RU"/>
        </w:rPr>
        <w:lastRenderedPageBreak/>
        <w:t>15%); пресечено 47 нарушений допущенных несовершеннолетними пешеходами.</w:t>
      </w:r>
    </w:p>
    <w:p w14:paraId="0F1C377C" w14:textId="7777777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В целях стабилизации аварийности за истекший период проведено 30 оперативно-профилактических мероприятий, такие как ОПМ «Нетрезвый водитель», ОПМ «Встречная полоса», ОПМ «Пешеход, пешеходный переход», ОПМ «Детское удерживающее устройство», ОПМ «Несовершеннолетний нарушитель», ОПМ «Начинающий водитель», а также личный состав Госавтоинспекции 3 раза переводился на усиленный вариант несения службы.</w:t>
      </w:r>
    </w:p>
    <w:p w14:paraId="48894ED6" w14:textId="3C0260B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В СМИ размещено 520 материалов по профилактике безопасности дорожного движения.</w:t>
      </w:r>
    </w:p>
    <w:p w14:paraId="56A249D2" w14:textId="42452353"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В ходе осуществления надзора за эксплуатационным состоянием улично-дорожной сети, обустройством техническими средствами организации дорожного движения в адрес владельцев дорог и обсуживающих организаций направлено 42 информационных письма об имеющихся недостатках, а также объявлено 55 предостережений о недопустимости нарушений обязательных требований, проведено 8 профилактических визита. Возбуждено 3 дела об административном правонарушении</w:t>
      </w:r>
      <w:r w:rsidR="00EE0B6B">
        <w:rPr>
          <w:rFonts w:ascii="Times New Roman" w:eastAsia="Times New Roman" w:hAnsi="Times New Roman" w:cs="Times New Roman"/>
          <w:sz w:val="28"/>
          <w:szCs w:val="28"/>
          <w:lang w:eastAsia="ru-RU"/>
        </w:rPr>
        <w:t>,</w:t>
      </w:r>
      <w:r w:rsidRPr="00227DF9">
        <w:rPr>
          <w:rFonts w:ascii="Times New Roman" w:eastAsia="Times New Roman" w:hAnsi="Times New Roman" w:cs="Times New Roman"/>
          <w:sz w:val="28"/>
          <w:szCs w:val="28"/>
          <w:lang w:eastAsia="ru-RU"/>
        </w:rPr>
        <w:t xml:space="preserve"> предусмотренного ст. 12.34 КоАП РФ (несоблюдение требований по ОБДД при содержании дорог) </w:t>
      </w:r>
    </w:p>
    <w:p w14:paraId="2AF6F494" w14:textId="7777777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В отделе по вопросам миграции МО на миграционном учете стоит 604/579 иностранных гражданина, из них граждан КНР –106/47.</w:t>
      </w:r>
    </w:p>
    <w:p w14:paraId="5F118BD5" w14:textId="77777777"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За истекший период на миграционный учет было поставлено 3915/4767 иностранных граждан, из них граждан КНР 442/208, из которых 236 по деловой визе, 142 по рабочей визе, 64 иные.</w:t>
      </w:r>
    </w:p>
    <w:p w14:paraId="3F2E61D1" w14:textId="7168EEA2"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Проживает по разрешению на временное проживание иностранных граждан на обслуживаемой территории 27/31 проживает по видам на жительство 139/153.</w:t>
      </w:r>
    </w:p>
    <w:p w14:paraId="716B56EE" w14:textId="77777777" w:rsidR="00227DF9" w:rsidRPr="00227DF9" w:rsidRDefault="00227DF9" w:rsidP="00EE0B6B">
      <w:pPr>
        <w:spacing w:after="0" w:line="240" w:lineRule="auto"/>
        <w:ind w:firstLine="567"/>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 xml:space="preserve">Наиболее крупные группы иностранных граждан, находящиеся на обслуживаемой территории: Узбекистан - 365 человек, Таджикистан - 348, Азербайджан - 41, Армения - 29, Киргизия - 28. </w:t>
      </w:r>
    </w:p>
    <w:p w14:paraId="3DF2D7A8" w14:textId="7BBB5B58" w:rsidR="00227DF9" w:rsidRPr="00227DF9" w:rsidRDefault="00227DF9" w:rsidP="00EE0B6B">
      <w:pPr>
        <w:pBdr>
          <w:bottom w:val="single" w:sz="4" w:space="1"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 xml:space="preserve">В рамках контроля за соблюдением миграционного законодательства организовано и проведено 107 мероприятий по выявлению фактов нарушения миграционного законодательства и 159 проверок по контролю, надзору за соблюдением гражданами Российской Федерации и должностными лицами Правил регистрации. Направлено 18 представлений о не разрешении въезда иностранным гражданам в Российскую Федерацию. </w:t>
      </w:r>
    </w:p>
    <w:p w14:paraId="284810CA" w14:textId="5DAC4131" w:rsidR="00227DF9" w:rsidRDefault="00227DF9" w:rsidP="00EE0B6B">
      <w:pPr>
        <w:pBdr>
          <w:bottom w:val="single" w:sz="4" w:space="0"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По итогам 12 месяцев 2023 года за нарушение миграционного законодательства составлено 173 административных материала. Выдворено 22 иностранных гражданина. За нарушение правил паспортного режима и правил регистрации составлено - 816 административных материала. Внесено 8 представлений организациям об устранении причин и условий способствующих совершению административных правонарушений в сфере миграции.</w:t>
      </w:r>
    </w:p>
    <w:p w14:paraId="522CCCB5" w14:textId="03DE4705" w:rsidR="00B12C28" w:rsidRDefault="00B12C28" w:rsidP="00EE0B6B">
      <w:pPr>
        <w:pBdr>
          <w:bottom w:val="single" w:sz="4" w:space="0"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B12C28">
        <w:rPr>
          <w:rFonts w:ascii="Times New Roman" w:eastAsia="Times New Roman" w:hAnsi="Times New Roman" w:cs="Times New Roman"/>
          <w:sz w:val="28"/>
          <w:szCs w:val="28"/>
          <w:lang w:eastAsia="ru-RU"/>
        </w:rPr>
        <w:t>Субъектами профилактики правонарушений выстроено взаимодействие с институтами гражданского общества с участием представителей национально-культурных автономий, религиозных организаций, национальных диаспор.</w:t>
      </w:r>
      <w:r w:rsidRPr="00B12C28">
        <w:t xml:space="preserve"> </w:t>
      </w:r>
      <w:r w:rsidRPr="00B12C28">
        <w:rPr>
          <w:rFonts w:ascii="Times New Roman" w:hAnsi="Times New Roman" w:cs="Times New Roman"/>
          <w:sz w:val="28"/>
          <w:szCs w:val="28"/>
        </w:rPr>
        <w:t xml:space="preserve">Дополнительно </w:t>
      </w:r>
      <w:r w:rsidRPr="00B12C28">
        <w:rPr>
          <w:rFonts w:ascii="Times New Roman" w:eastAsia="Times New Roman" w:hAnsi="Times New Roman" w:cs="Times New Roman"/>
          <w:sz w:val="28"/>
          <w:szCs w:val="28"/>
          <w:lang w:eastAsia="ru-RU"/>
        </w:rPr>
        <w:t xml:space="preserve">администрацией города Канска ежегодно проводится опрос </w:t>
      </w:r>
      <w:r w:rsidRPr="00B12C28">
        <w:rPr>
          <w:rFonts w:ascii="Times New Roman" w:eastAsia="Times New Roman" w:hAnsi="Times New Roman" w:cs="Times New Roman"/>
          <w:sz w:val="28"/>
          <w:szCs w:val="28"/>
          <w:lang w:eastAsia="ru-RU"/>
        </w:rPr>
        <w:lastRenderedPageBreak/>
        <w:t>жителей города по вопросам межконфессиональных и межнациональных отношений, который размещается на имеющихся ресурсах в сети Интернет. Респонденты отвечают на ряд вопросов, позволяющих выявить ситуации напряжения в межнациональной тематике.</w:t>
      </w:r>
    </w:p>
    <w:p w14:paraId="54BD64E8" w14:textId="77777777" w:rsidR="000F56A6" w:rsidRDefault="000F56A6" w:rsidP="00EE0B6B">
      <w:pPr>
        <w:pBdr>
          <w:bottom w:val="single" w:sz="4" w:space="3"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p>
    <w:p w14:paraId="6FB8D72B" w14:textId="254149EA" w:rsidR="00227DF9" w:rsidRPr="00227DF9" w:rsidRDefault="00227DF9" w:rsidP="00EE0B6B">
      <w:pPr>
        <w:pBdr>
          <w:bottom w:val="single" w:sz="4" w:space="3" w:color="FFFFFF"/>
        </w:pBdr>
        <w:tabs>
          <w:tab w:val="left" w:pos="0"/>
        </w:tabs>
        <w:spacing w:after="0" w:line="240" w:lineRule="auto"/>
        <w:ind w:firstLine="709"/>
        <w:jc w:val="both"/>
        <w:rPr>
          <w:rFonts w:ascii="Times New Roman" w:eastAsia="Times New Roman" w:hAnsi="Times New Roman" w:cs="Times New Roman"/>
          <w:sz w:val="28"/>
          <w:szCs w:val="28"/>
          <w:lang w:eastAsia="ru-RU"/>
        </w:rPr>
      </w:pPr>
      <w:r w:rsidRPr="00227DF9">
        <w:rPr>
          <w:rFonts w:ascii="Times New Roman" w:eastAsia="Times New Roman" w:hAnsi="Times New Roman" w:cs="Times New Roman"/>
          <w:sz w:val="28"/>
          <w:szCs w:val="28"/>
          <w:lang w:eastAsia="ru-RU"/>
        </w:rPr>
        <w:t>По итогам декабря 2023 года (без учета ГИБДД) сотрудниками МО пресечено</w:t>
      </w:r>
      <w:r w:rsidRPr="00227DF9">
        <w:rPr>
          <w:rFonts w:ascii="Times New Roman" w:eastAsia="Times New Roman" w:hAnsi="Times New Roman" w:cs="Times New Roman"/>
          <w:color w:val="FF0000"/>
          <w:sz w:val="28"/>
          <w:szCs w:val="28"/>
          <w:lang w:eastAsia="ru-RU"/>
        </w:rPr>
        <w:t xml:space="preserve"> </w:t>
      </w:r>
      <w:r w:rsidRPr="00227DF9">
        <w:rPr>
          <w:rFonts w:ascii="Times New Roman" w:eastAsia="Times New Roman" w:hAnsi="Times New Roman" w:cs="Times New Roman"/>
          <w:sz w:val="28"/>
          <w:szCs w:val="28"/>
          <w:lang w:eastAsia="ru-RU"/>
        </w:rPr>
        <w:t>3958, -20,3% административных правонарушений. Выявлено 21 (0%) нарушение в сфере незаконного оборота наркотических средств, психотропных веществ или их аналогов по ст. 6.8 КоАП РФ, нарушений, нарушения правил продажи этилового спирта, алкогольной и спиртосодержащей продукции (ст. ст. 14.16, 14.17 КоАП РФ) - 30 (+30%),  в области предпринимательской деятельности (гл.14 КоАП РФ) – 42 (+35,4%), нарушения связанные с производством и оборотом контрафактной продукции (ст. ст. 7.12, 14.10 КоАП РФ) – 2 (+100%), административные правонарушения посягающие на общественный порядок и общественную безопасность (гл.20 КоАП РФ) - 2433, (-17%), пресечено административных правонарушений, такие как мелкое хулиганство (ст.20.1 КоАП РФ) – 476 (-4,6%), распитие спиртных напитков (ст.20.20 КоАП РФ) – 1373 (+19,8%), появление в общественных местах в состоянии опьянения (ст. 20.21 КоАП РФ) –  66 (-50%). Взыскаемость административных штрафов составила 65,1%. За неуплату административного штрафа в установленный законом срок по ч. 1 ст. 20.25 КоАП РФ (без учета ГИБДД) составлено 465 (-23,8%) административных протокола.</w:t>
      </w:r>
    </w:p>
    <w:p w14:paraId="28E4B720" w14:textId="448E9FB5" w:rsidR="00A9774F" w:rsidRPr="00AD195A" w:rsidRDefault="00DA20D5" w:rsidP="00DA20D5">
      <w:pPr>
        <w:pStyle w:val="ConsPlusNormal"/>
        <w:spacing w:before="220"/>
        <w:ind w:firstLine="567"/>
        <w:jc w:val="both"/>
        <w:rPr>
          <w:rFonts w:ascii="Times New Roman" w:hAnsi="Times New Roman" w:cs="Times New Roman"/>
          <w:sz w:val="28"/>
          <w:szCs w:val="28"/>
        </w:rPr>
      </w:pPr>
      <w:r w:rsidRPr="00AD195A">
        <w:rPr>
          <w:rFonts w:ascii="Times New Roman" w:hAnsi="Times New Roman" w:cs="Times New Roman"/>
          <w:sz w:val="28"/>
          <w:szCs w:val="28"/>
        </w:rPr>
        <w:t xml:space="preserve">За </w:t>
      </w:r>
      <w:r w:rsidR="00C52A21">
        <w:rPr>
          <w:rFonts w:ascii="Times New Roman" w:hAnsi="Times New Roman" w:cs="Times New Roman"/>
          <w:sz w:val="28"/>
          <w:szCs w:val="28"/>
        </w:rPr>
        <w:t>2023</w:t>
      </w:r>
      <w:r w:rsidRPr="00AD195A">
        <w:rPr>
          <w:rFonts w:ascii="Times New Roman" w:hAnsi="Times New Roman" w:cs="Times New Roman"/>
          <w:sz w:val="28"/>
          <w:szCs w:val="28"/>
        </w:rPr>
        <w:t xml:space="preserve"> го по учетам Канского МФ ФКУ УИИ ГУФСИН прошло </w:t>
      </w:r>
      <w:r w:rsidR="00C52A21">
        <w:rPr>
          <w:rFonts w:ascii="Times New Roman" w:hAnsi="Times New Roman" w:cs="Times New Roman"/>
          <w:sz w:val="28"/>
          <w:szCs w:val="28"/>
        </w:rPr>
        <w:t>1249</w:t>
      </w:r>
      <w:r w:rsidRPr="00AD195A">
        <w:rPr>
          <w:rFonts w:ascii="Times New Roman" w:hAnsi="Times New Roman" w:cs="Times New Roman"/>
          <w:sz w:val="28"/>
          <w:szCs w:val="28"/>
        </w:rPr>
        <w:t xml:space="preserve"> осужденных к наказаниям и иным мерам уголовно-правового характера, не связанным с лишением свободы, что на </w:t>
      </w:r>
      <w:r w:rsidR="00C52A21">
        <w:rPr>
          <w:rFonts w:ascii="Times New Roman" w:hAnsi="Times New Roman" w:cs="Times New Roman"/>
          <w:sz w:val="28"/>
          <w:szCs w:val="28"/>
        </w:rPr>
        <w:t xml:space="preserve">9,1 </w:t>
      </w:r>
      <w:r w:rsidRPr="00AD195A">
        <w:rPr>
          <w:rFonts w:ascii="Times New Roman" w:hAnsi="Times New Roman" w:cs="Times New Roman"/>
          <w:sz w:val="28"/>
          <w:szCs w:val="28"/>
        </w:rPr>
        <w:t xml:space="preserve">% меньше аналогичного периода прошлого года (АППГ- </w:t>
      </w:r>
      <w:r w:rsidR="00C52A21">
        <w:rPr>
          <w:rFonts w:ascii="Times New Roman" w:hAnsi="Times New Roman" w:cs="Times New Roman"/>
          <w:sz w:val="28"/>
          <w:szCs w:val="28"/>
        </w:rPr>
        <w:t>1374</w:t>
      </w:r>
      <w:r w:rsidRPr="00AD195A">
        <w:rPr>
          <w:rFonts w:ascii="Times New Roman" w:hAnsi="Times New Roman" w:cs="Times New Roman"/>
          <w:sz w:val="28"/>
          <w:szCs w:val="28"/>
        </w:rPr>
        <w:t xml:space="preserve">). В том числе </w:t>
      </w:r>
      <w:r w:rsidR="00C52A21">
        <w:rPr>
          <w:rFonts w:ascii="Times New Roman" w:hAnsi="Times New Roman" w:cs="Times New Roman"/>
          <w:sz w:val="28"/>
          <w:szCs w:val="28"/>
        </w:rPr>
        <w:t>126</w:t>
      </w:r>
      <w:r w:rsidRPr="00AD195A">
        <w:rPr>
          <w:rFonts w:ascii="Times New Roman" w:hAnsi="Times New Roman" w:cs="Times New Roman"/>
          <w:sz w:val="28"/>
          <w:szCs w:val="28"/>
        </w:rPr>
        <w:t xml:space="preserve"> осужденных к исправительным работам, что на </w:t>
      </w:r>
      <w:r w:rsidR="00C52A21">
        <w:rPr>
          <w:rFonts w:ascii="Times New Roman" w:hAnsi="Times New Roman" w:cs="Times New Roman"/>
          <w:sz w:val="28"/>
          <w:szCs w:val="28"/>
        </w:rPr>
        <w:t xml:space="preserve">46,5 </w:t>
      </w:r>
      <w:r w:rsidRPr="00AD195A">
        <w:rPr>
          <w:rFonts w:ascii="Times New Roman" w:hAnsi="Times New Roman" w:cs="Times New Roman"/>
          <w:sz w:val="28"/>
          <w:szCs w:val="28"/>
        </w:rPr>
        <w:t xml:space="preserve">% </w:t>
      </w:r>
      <w:r w:rsidR="00C52A21">
        <w:rPr>
          <w:rFonts w:ascii="Times New Roman" w:hAnsi="Times New Roman" w:cs="Times New Roman"/>
          <w:sz w:val="28"/>
          <w:szCs w:val="28"/>
        </w:rPr>
        <w:t>больше</w:t>
      </w:r>
      <w:r w:rsidRPr="00AD195A">
        <w:rPr>
          <w:rFonts w:ascii="Times New Roman" w:hAnsi="Times New Roman" w:cs="Times New Roman"/>
          <w:sz w:val="28"/>
          <w:szCs w:val="28"/>
        </w:rPr>
        <w:t xml:space="preserve"> аналогичного периода прошлого года (АППГ-</w:t>
      </w:r>
      <w:r w:rsidR="00C52A21">
        <w:rPr>
          <w:rFonts w:ascii="Times New Roman" w:hAnsi="Times New Roman" w:cs="Times New Roman"/>
          <w:sz w:val="28"/>
          <w:szCs w:val="28"/>
        </w:rPr>
        <w:t>86</w:t>
      </w:r>
      <w:r w:rsidRPr="00AD195A">
        <w:rPr>
          <w:rFonts w:ascii="Times New Roman" w:hAnsi="Times New Roman" w:cs="Times New Roman"/>
          <w:sz w:val="28"/>
          <w:szCs w:val="28"/>
        </w:rPr>
        <w:t xml:space="preserve">), </w:t>
      </w:r>
      <w:r w:rsidR="00C52A21">
        <w:rPr>
          <w:rFonts w:ascii="Times New Roman" w:hAnsi="Times New Roman" w:cs="Times New Roman"/>
          <w:sz w:val="28"/>
          <w:szCs w:val="28"/>
        </w:rPr>
        <w:t>128</w:t>
      </w:r>
      <w:r w:rsidRPr="00AD195A">
        <w:rPr>
          <w:rFonts w:ascii="Times New Roman" w:hAnsi="Times New Roman" w:cs="Times New Roman"/>
          <w:sz w:val="28"/>
          <w:szCs w:val="28"/>
        </w:rPr>
        <w:t xml:space="preserve"> осужденных к обязательным работам, что на </w:t>
      </w:r>
      <w:r w:rsidR="00C52A21">
        <w:rPr>
          <w:rFonts w:ascii="Times New Roman" w:hAnsi="Times New Roman" w:cs="Times New Roman"/>
          <w:sz w:val="28"/>
          <w:szCs w:val="28"/>
        </w:rPr>
        <w:t xml:space="preserve">4,5 </w:t>
      </w:r>
      <w:r w:rsidRPr="00AD195A">
        <w:rPr>
          <w:rFonts w:ascii="Times New Roman" w:hAnsi="Times New Roman" w:cs="Times New Roman"/>
          <w:sz w:val="28"/>
          <w:szCs w:val="28"/>
        </w:rPr>
        <w:t>% меньше аналогичного периода прошлого года (АППГ-1</w:t>
      </w:r>
      <w:r w:rsidR="00C52A21">
        <w:rPr>
          <w:rFonts w:ascii="Times New Roman" w:hAnsi="Times New Roman" w:cs="Times New Roman"/>
          <w:sz w:val="28"/>
          <w:szCs w:val="28"/>
        </w:rPr>
        <w:t>34</w:t>
      </w:r>
      <w:r w:rsidRPr="00AD195A">
        <w:rPr>
          <w:rFonts w:ascii="Times New Roman" w:hAnsi="Times New Roman" w:cs="Times New Roman"/>
          <w:sz w:val="28"/>
          <w:szCs w:val="28"/>
        </w:rPr>
        <w:t xml:space="preserve">), </w:t>
      </w:r>
      <w:r w:rsidR="00C52A21">
        <w:rPr>
          <w:rFonts w:ascii="Times New Roman" w:hAnsi="Times New Roman" w:cs="Times New Roman"/>
          <w:sz w:val="28"/>
          <w:szCs w:val="28"/>
        </w:rPr>
        <w:t>348</w:t>
      </w:r>
      <w:r w:rsidRPr="00AD195A">
        <w:rPr>
          <w:rFonts w:ascii="Times New Roman" w:hAnsi="Times New Roman" w:cs="Times New Roman"/>
          <w:sz w:val="28"/>
          <w:szCs w:val="28"/>
        </w:rPr>
        <w:t xml:space="preserve"> осужденный к лишению права занимать определенные должности или заниматься определенной деятельностью, что на </w:t>
      </w:r>
      <w:r w:rsidR="00C52A21">
        <w:rPr>
          <w:rFonts w:ascii="Times New Roman" w:hAnsi="Times New Roman" w:cs="Times New Roman"/>
          <w:sz w:val="28"/>
          <w:szCs w:val="28"/>
        </w:rPr>
        <w:t xml:space="preserve">17,4 </w:t>
      </w:r>
      <w:r w:rsidRPr="00AD195A">
        <w:rPr>
          <w:rFonts w:ascii="Times New Roman" w:hAnsi="Times New Roman" w:cs="Times New Roman"/>
          <w:sz w:val="28"/>
          <w:szCs w:val="28"/>
        </w:rPr>
        <w:t>% меньше аналогичного периода прошлого года (АППГ-</w:t>
      </w:r>
      <w:r w:rsidR="00C52A21">
        <w:rPr>
          <w:rFonts w:ascii="Times New Roman" w:hAnsi="Times New Roman" w:cs="Times New Roman"/>
          <w:sz w:val="28"/>
          <w:szCs w:val="28"/>
        </w:rPr>
        <w:t>420</w:t>
      </w:r>
      <w:r w:rsidRPr="00AD195A">
        <w:rPr>
          <w:rFonts w:ascii="Times New Roman" w:hAnsi="Times New Roman" w:cs="Times New Roman"/>
          <w:sz w:val="28"/>
          <w:szCs w:val="28"/>
        </w:rPr>
        <w:t>), 5</w:t>
      </w:r>
      <w:r w:rsidR="00C52A21">
        <w:rPr>
          <w:rFonts w:ascii="Times New Roman" w:hAnsi="Times New Roman" w:cs="Times New Roman"/>
          <w:sz w:val="28"/>
          <w:szCs w:val="28"/>
        </w:rPr>
        <w:t>38</w:t>
      </w:r>
      <w:r w:rsidRPr="00AD195A">
        <w:rPr>
          <w:rFonts w:ascii="Times New Roman" w:hAnsi="Times New Roman" w:cs="Times New Roman"/>
          <w:sz w:val="28"/>
          <w:szCs w:val="28"/>
        </w:rPr>
        <w:t xml:space="preserve"> осужденных условно с испытательным сроком, что на </w:t>
      </w:r>
      <w:r w:rsidR="00C52A21">
        <w:rPr>
          <w:rFonts w:ascii="Times New Roman" w:hAnsi="Times New Roman" w:cs="Times New Roman"/>
          <w:sz w:val="28"/>
          <w:szCs w:val="28"/>
        </w:rPr>
        <w:t xml:space="preserve">13,4 </w:t>
      </w:r>
      <w:r w:rsidRPr="00AD195A">
        <w:rPr>
          <w:rFonts w:ascii="Times New Roman" w:hAnsi="Times New Roman" w:cs="Times New Roman"/>
          <w:sz w:val="28"/>
          <w:szCs w:val="28"/>
        </w:rPr>
        <w:t>% меньше аналогичного периода прошлого года (АППГ-62</w:t>
      </w:r>
      <w:r w:rsidR="004B29D1">
        <w:rPr>
          <w:rFonts w:ascii="Times New Roman" w:hAnsi="Times New Roman" w:cs="Times New Roman"/>
          <w:sz w:val="28"/>
          <w:szCs w:val="28"/>
        </w:rPr>
        <w:t>1</w:t>
      </w:r>
      <w:r w:rsidRPr="00AD195A">
        <w:rPr>
          <w:rFonts w:ascii="Times New Roman" w:hAnsi="Times New Roman" w:cs="Times New Roman"/>
          <w:sz w:val="28"/>
          <w:szCs w:val="28"/>
        </w:rPr>
        <w:t xml:space="preserve">), </w:t>
      </w:r>
      <w:r w:rsidR="004B29D1">
        <w:rPr>
          <w:rFonts w:ascii="Times New Roman" w:hAnsi="Times New Roman" w:cs="Times New Roman"/>
          <w:sz w:val="28"/>
          <w:szCs w:val="28"/>
        </w:rPr>
        <w:t>9</w:t>
      </w:r>
      <w:r w:rsidRPr="00AD195A">
        <w:rPr>
          <w:rFonts w:ascii="Times New Roman" w:hAnsi="Times New Roman" w:cs="Times New Roman"/>
          <w:sz w:val="28"/>
          <w:szCs w:val="28"/>
        </w:rPr>
        <w:t xml:space="preserve"> осужденных с отсрочкой отбывания наказания, что на </w:t>
      </w:r>
      <w:r w:rsidR="004B29D1">
        <w:rPr>
          <w:rFonts w:ascii="Times New Roman" w:hAnsi="Times New Roman" w:cs="Times New Roman"/>
          <w:sz w:val="28"/>
          <w:szCs w:val="28"/>
        </w:rPr>
        <w:t xml:space="preserve">50 </w:t>
      </w:r>
      <w:r w:rsidRPr="00AD195A">
        <w:rPr>
          <w:rFonts w:ascii="Times New Roman" w:hAnsi="Times New Roman" w:cs="Times New Roman"/>
          <w:sz w:val="28"/>
          <w:szCs w:val="28"/>
        </w:rPr>
        <w:t xml:space="preserve">% </w:t>
      </w:r>
      <w:r w:rsidR="004B29D1">
        <w:rPr>
          <w:rFonts w:ascii="Times New Roman" w:hAnsi="Times New Roman" w:cs="Times New Roman"/>
          <w:sz w:val="28"/>
          <w:szCs w:val="28"/>
        </w:rPr>
        <w:t>больше</w:t>
      </w:r>
      <w:r w:rsidRPr="00AD195A">
        <w:rPr>
          <w:rFonts w:ascii="Times New Roman" w:hAnsi="Times New Roman" w:cs="Times New Roman"/>
          <w:sz w:val="28"/>
          <w:szCs w:val="28"/>
        </w:rPr>
        <w:t xml:space="preserve"> аналогичного периода прошлого года (АППГ-</w:t>
      </w:r>
      <w:r w:rsidR="004B29D1">
        <w:rPr>
          <w:rFonts w:ascii="Times New Roman" w:hAnsi="Times New Roman" w:cs="Times New Roman"/>
          <w:sz w:val="28"/>
          <w:szCs w:val="28"/>
        </w:rPr>
        <w:t>6</w:t>
      </w:r>
      <w:r w:rsidRPr="00AD195A">
        <w:rPr>
          <w:rFonts w:ascii="Times New Roman" w:hAnsi="Times New Roman" w:cs="Times New Roman"/>
          <w:sz w:val="28"/>
          <w:szCs w:val="28"/>
        </w:rPr>
        <w:t xml:space="preserve">), </w:t>
      </w:r>
      <w:r w:rsidR="004B29D1">
        <w:rPr>
          <w:rFonts w:ascii="Times New Roman" w:hAnsi="Times New Roman" w:cs="Times New Roman"/>
          <w:sz w:val="28"/>
          <w:szCs w:val="28"/>
        </w:rPr>
        <w:t>78</w:t>
      </w:r>
      <w:r w:rsidRPr="00AD195A">
        <w:rPr>
          <w:rFonts w:ascii="Times New Roman" w:hAnsi="Times New Roman" w:cs="Times New Roman"/>
          <w:sz w:val="28"/>
          <w:szCs w:val="28"/>
        </w:rPr>
        <w:t xml:space="preserve"> осужденных к ограничению свободы, что на </w:t>
      </w:r>
      <w:r w:rsidR="004B29D1">
        <w:rPr>
          <w:rFonts w:ascii="Times New Roman" w:hAnsi="Times New Roman" w:cs="Times New Roman"/>
          <w:sz w:val="28"/>
          <w:szCs w:val="28"/>
        </w:rPr>
        <w:t xml:space="preserve">20 </w:t>
      </w:r>
      <w:r w:rsidRPr="00AD195A">
        <w:rPr>
          <w:rFonts w:ascii="Times New Roman" w:hAnsi="Times New Roman" w:cs="Times New Roman"/>
          <w:sz w:val="28"/>
          <w:szCs w:val="28"/>
        </w:rPr>
        <w:t xml:space="preserve">% </w:t>
      </w:r>
      <w:r w:rsidR="004B29D1">
        <w:rPr>
          <w:rFonts w:ascii="Times New Roman" w:hAnsi="Times New Roman" w:cs="Times New Roman"/>
          <w:sz w:val="28"/>
          <w:szCs w:val="28"/>
        </w:rPr>
        <w:t>больше</w:t>
      </w:r>
      <w:r w:rsidRPr="00AD195A">
        <w:rPr>
          <w:rFonts w:ascii="Times New Roman" w:hAnsi="Times New Roman" w:cs="Times New Roman"/>
          <w:sz w:val="28"/>
          <w:szCs w:val="28"/>
        </w:rPr>
        <w:t xml:space="preserve"> аналогичного периода прошлого года (АППГ-</w:t>
      </w:r>
      <w:r w:rsidR="004B29D1">
        <w:rPr>
          <w:rFonts w:ascii="Times New Roman" w:hAnsi="Times New Roman" w:cs="Times New Roman"/>
          <w:sz w:val="28"/>
          <w:szCs w:val="28"/>
        </w:rPr>
        <w:t>65</w:t>
      </w:r>
      <w:r w:rsidRPr="00AD195A">
        <w:rPr>
          <w:rFonts w:ascii="Times New Roman" w:hAnsi="Times New Roman" w:cs="Times New Roman"/>
          <w:sz w:val="28"/>
          <w:szCs w:val="28"/>
        </w:rPr>
        <w:t>)</w:t>
      </w:r>
      <w:r w:rsidR="00A9774F">
        <w:rPr>
          <w:rFonts w:ascii="Times New Roman" w:hAnsi="Times New Roman" w:cs="Times New Roman"/>
          <w:sz w:val="28"/>
          <w:szCs w:val="28"/>
        </w:rPr>
        <w:t>, 123 условно-досрочно освобожденных (АППГ-158), что на 22,2 % меньше. Имеющих обязанность по прохождению курса лечения от наркомании и медицинской и социальной реабилитации-4 (АППГ-0). Также по учетам прошло обвиняемых и подозреваемых с мерой пресечения в виде запрета определенных действий-13 (АППГ-12), что на 8,3 % больше, с мерой пресечения в виде домашний арест-2 (АППГ-3), что на 33,3 % меньше.</w:t>
      </w:r>
      <w:r w:rsidR="00496A0C">
        <w:rPr>
          <w:rFonts w:ascii="Times New Roman" w:hAnsi="Times New Roman" w:cs="Times New Roman"/>
          <w:sz w:val="28"/>
          <w:szCs w:val="28"/>
        </w:rPr>
        <w:t xml:space="preserve"> </w:t>
      </w:r>
      <w:r w:rsidR="00A9774F">
        <w:rPr>
          <w:rFonts w:ascii="Times New Roman" w:hAnsi="Times New Roman" w:cs="Times New Roman"/>
          <w:sz w:val="28"/>
          <w:szCs w:val="28"/>
        </w:rPr>
        <w:t xml:space="preserve">Приведенный анализ показывает, что стабильно продолжает уменьшаться общая численность осужденных, прошедших по учетам. </w:t>
      </w:r>
    </w:p>
    <w:p w14:paraId="4A13259F" w14:textId="5C047703" w:rsidR="00B12C28" w:rsidRDefault="00496A0C" w:rsidP="00B12C28">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Остается проблема трудоустройства осужденных и лиц, освобожденных условно-досрочно из мест лишения свободы. Большая часть осужденных работают без оформления трудовых отношений.</w:t>
      </w:r>
    </w:p>
    <w:p w14:paraId="4A93EC36" w14:textId="77777777" w:rsidR="00496A0C" w:rsidRPr="00B12C28" w:rsidRDefault="00496A0C" w:rsidP="00B12C28">
      <w:pPr>
        <w:spacing w:after="0" w:line="240" w:lineRule="auto"/>
        <w:ind w:firstLine="567"/>
        <w:jc w:val="both"/>
        <w:rPr>
          <w:rFonts w:ascii="Times New Roman" w:eastAsia="Calibri" w:hAnsi="Times New Roman" w:cs="Times New Roman"/>
          <w:sz w:val="28"/>
          <w:szCs w:val="28"/>
        </w:rPr>
      </w:pPr>
    </w:p>
    <w:p w14:paraId="70961B16" w14:textId="087C34A2" w:rsidR="00E12C99" w:rsidRPr="008611B6" w:rsidRDefault="00E12C99" w:rsidP="00E12C99">
      <w:pPr>
        <w:pStyle w:val="ConsPlusNormal"/>
        <w:ind w:firstLine="567"/>
        <w:jc w:val="center"/>
        <w:rPr>
          <w:rFonts w:ascii="Times New Roman" w:hAnsi="Times New Roman" w:cs="Times New Roman"/>
          <w:sz w:val="28"/>
          <w:szCs w:val="28"/>
        </w:rPr>
      </w:pPr>
      <w:r>
        <w:rPr>
          <w:rFonts w:ascii="Times New Roman" w:hAnsi="Times New Roman" w:cs="Times New Roman"/>
          <w:sz w:val="28"/>
          <w:szCs w:val="28"/>
        </w:rPr>
        <w:t>3</w:t>
      </w:r>
      <w:r w:rsidRPr="008611B6">
        <w:rPr>
          <w:rFonts w:ascii="Times New Roman" w:hAnsi="Times New Roman" w:cs="Times New Roman"/>
          <w:sz w:val="28"/>
          <w:szCs w:val="28"/>
        </w:rPr>
        <w:t xml:space="preserve">. Основные мероприятия </w:t>
      </w:r>
      <w:r w:rsidRPr="00E12C99">
        <w:rPr>
          <w:rFonts w:ascii="Times New Roman" w:hAnsi="Times New Roman" w:cs="Times New Roman"/>
          <w:sz w:val="28"/>
          <w:szCs w:val="28"/>
        </w:rPr>
        <w:t xml:space="preserve">межведомственной программы по социальной профилактике правонарушений на территории города Канска на 2024-2026 годы </w:t>
      </w:r>
    </w:p>
    <w:p w14:paraId="4999FD86" w14:textId="77777777" w:rsidR="00E12C99" w:rsidRPr="00943EDB" w:rsidRDefault="00E12C99" w:rsidP="00E12C99">
      <w:pPr>
        <w:pStyle w:val="ConsPlusNormal"/>
        <w:jc w:val="both"/>
        <w:rPr>
          <w:rFonts w:ascii="Times New Roman" w:hAnsi="Times New Roman" w:cs="Times New Roman"/>
          <w:sz w:val="28"/>
          <w:szCs w:val="28"/>
        </w:rPr>
      </w:pPr>
    </w:p>
    <w:p w14:paraId="04B825E4" w14:textId="12733869" w:rsidR="00DA20D5" w:rsidRPr="008C0597" w:rsidRDefault="00E12C99" w:rsidP="00E12C99">
      <w:pPr>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943EDB">
        <w:rPr>
          <w:rFonts w:ascii="Times New Roman" w:hAnsi="Times New Roman" w:cs="Times New Roman"/>
          <w:sz w:val="28"/>
          <w:szCs w:val="28"/>
        </w:rPr>
        <w:t xml:space="preserve">Основные мероприятия программы, их краткое описание, сроки реализации, ожидаемые результаты </w:t>
      </w:r>
      <w:r>
        <w:rPr>
          <w:rFonts w:ascii="Times New Roman" w:hAnsi="Times New Roman" w:cs="Times New Roman"/>
          <w:sz w:val="28"/>
          <w:szCs w:val="28"/>
        </w:rPr>
        <w:t>(Приложение</w:t>
      </w:r>
      <w:r w:rsidRPr="006C5D71">
        <w:rPr>
          <w:rFonts w:ascii="Times New Roman" w:hAnsi="Times New Roman" w:cs="Times New Roman"/>
          <w:sz w:val="28"/>
          <w:szCs w:val="28"/>
        </w:rPr>
        <w:t xml:space="preserve"> к паспорту межведомственной программы по социальной профилактике правонарушений на территории города Канска</w:t>
      </w:r>
      <w:r>
        <w:rPr>
          <w:rFonts w:ascii="Times New Roman" w:hAnsi="Times New Roman" w:cs="Times New Roman"/>
          <w:sz w:val="28"/>
          <w:szCs w:val="28"/>
        </w:rPr>
        <w:t xml:space="preserve"> на 2024-2026 годы.</w:t>
      </w:r>
    </w:p>
    <w:p w14:paraId="27924FD5" w14:textId="77777777" w:rsidR="00DA20D5" w:rsidRPr="00DB0C6D" w:rsidRDefault="00DA20D5" w:rsidP="00DA20D5">
      <w:pPr>
        <w:pStyle w:val="ConsPlusNormal"/>
        <w:jc w:val="both"/>
        <w:rPr>
          <w:rFonts w:ascii="Times New Roman" w:hAnsi="Times New Roman" w:cs="Times New Roman"/>
          <w:sz w:val="20"/>
          <w:highlight w:val="yellow"/>
        </w:rPr>
      </w:pPr>
    </w:p>
    <w:p w14:paraId="5BD552F6" w14:textId="77777777" w:rsidR="00DA20D5" w:rsidRPr="00DB0C6D" w:rsidRDefault="00DA20D5" w:rsidP="00DA20D5">
      <w:pPr>
        <w:pStyle w:val="ConsPlusNormal"/>
        <w:ind w:firstLine="540"/>
        <w:jc w:val="both"/>
        <w:rPr>
          <w:rFonts w:ascii="Times New Roman" w:hAnsi="Times New Roman" w:cs="Times New Roman"/>
          <w:sz w:val="20"/>
        </w:rPr>
      </w:pPr>
    </w:p>
    <w:p w14:paraId="22A367F2" w14:textId="052CD343" w:rsidR="00DA20D5" w:rsidRPr="00E12C99" w:rsidRDefault="00DA20D5" w:rsidP="00E12C99">
      <w:pPr>
        <w:pStyle w:val="a7"/>
        <w:numPr>
          <w:ilvl w:val="0"/>
          <w:numId w:val="17"/>
        </w:numPr>
        <w:spacing w:after="0" w:line="240" w:lineRule="auto"/>
        <w:ind w:left="0" w:firstLine="567"/>
        <w:jc w:val="center"/>
        <w:rPr>
          <w:rFonts w:ascii="Times New Roman" w:hAnsi="Times New Roman" w:cs="Times New Roman"/>
          <w:color w:val="000000" w:themeColor="text1"/>
          <w:sz w:val="20"/>
          <w:szCs w:val="20"/>
        </w:rPr>
      </w:pPr>
      <w:r w:rsidRPr="00E12C99">
        <w:rPr>
          <w:rFonts w:ascii="Times New Roman" w:hAnsi="Times New Roman" w:cs="Times New Roman"/>
          <w:color w:val="000000" w:themeColor="text1"/>
          <w:sz w:val="28"/>
          <w:szCs w:val="28"/>
        </w:rPr>
        <w:t xml:space="preserve">Механизм реализации </w:t>
      </w:r>
      <w:r w:rsidR="00E12C99" w:rsidRPr="00E12C99">
        <w:rPr>
          <w:rFonts w:ascii="Times New Roman" w:hAnsi="Times New Roman" w:cs="Times New Roman"/>
          <w:color w:val="000000" w:themeColor="text1"/>
          <w:sz w:val="28"/>
          <w:szCs w:val="28"/>
        </w:rPr>
        <w:t>межведомственной программы по социальной профилактике правонарушений на территории города Канска на 2024-2026 годы</w:t>
      </w:r>
    </w:p>
    <w:p w14:paraId="189D6EC6" w14:textId="77777777" w:rsidR="00E12C99" w:rsidRPr="00E12C99" w:rsidRDefault="00E12C99" w:rsidP="00E12C99">
      <w:pPr>
        <w:pStyle w:val="a7"/>
        <w:spacing w:after="0" w:line="240" w:lineRule="auto"/>
        <w:ind w:left="567"/>
        <w:rPr>
          <w:rFonts w:ascii="Times New Roman" w:hAnsi="Times New Roman" w:cs="Times New Roman"/>
          <w:color w:val="000000" w:themeColor="text1"/>
          <w:sz w:val="20"/>
          <w:szCs w:val="20"/>
        </w:rPr>
      </w:pPr>
    </w:p>
    <w:p w14:paraId="71D77B43" w14:textId="77777777" w:rsidR="00DA20D5" w:rsidRPr="00522626" w:rsidRDefault="00DA20D5" w:rsidP="00DA20D5">
      <w:pPr>
        <w:spacing w:after="0" w:line="240" w:lineRule="auto"/>
        <w:ind w:firstLine="567"/>
        <w:jc w:val="both"/>
        <w:rPr>
          <w:rFonts w:ascii="Times New Roman" w:hAnsi="Times New Roman" w:cs="Times New Roman"/>
          <w:color w:val="000000" w:themeColor="text1"/>
          <w:sz w:val="28"/>
          <w:szCs w:val="28"/>
        </w:rPr>
      </w:pPr>
      <w:r w:rsidRPr="00522626">
        <w:rPr>
          <w:rFonts w:ascii="Times New Roman" w:hAnsi="Times New Roman" w:cs="Times New Roman"/>
          <w:color w:val="000000" w:themeColor="text1"/>
          <w:sz w:val="28"/>
          <w:szCs w:val="28"/>
        </w:rPr>
        <w:t>Финансирование программных мероприятий осуществляе</w:t>
      </w:r>
      <w:r>
        <w:rPr>
          <w:rFonts w:ascii="Times New Roman" w:hAnsi="Times New Roman" w:cs="Times New Roman"/>
          <w:color w:val="000000" w:themeColor="text1"/>
          <w:sz w:val="28"/>
          <w:szCs w:val="28"/>
        </w:rPr>
        <w:t>тся за счет средств</w:t>
      </w:r>
      <w:r w:rsidRPr="00522626">
        <w:rPr>
          <w:rFonts w:ascii="Times New Roman" w:hAnsi="Times New Roman" w:cs="Times New Roman"/>
          <w:color w:val="000000" w:themeColor="text1"/>
          <w:sz w:val="28"/>
          <w:szCs w:val="28"/>
        </w:rPr>
        <w:t xml:space="preserve"> городского бюджет</w:t>
      </w:r>
      <w:r>
        <w:rPr>
          <w:rFonts w:ascii="Times New Roman" w:hAnsi="Times New Roman" w:cs="Times New Roman"/>
          <w:color w:val="000000" w:themeColor="text1"/>
          <w:sz w:val="28"/>
          <w:szCs w:val="28"/>
        </w:rPr>
        <w:t>а</w:t>
      </w:r>
      <w:r w:rsidRPr="005226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соответствии со следующими нормативно-правовыми актами:</w:t>
      </w:r>
    </w:p>
    <w:p w14:paraId="72A0BD10" w14:textId="77777777" w:rsidR="00DA20D5" w:rsidRPr="002C7CDF" w:rsidRDefault="00DA20D5" w:rsidP="00DA20D5">
      <w:pPr>
        <w:spacing w:after="0" w:line="240" w:lineRule="auto"/>
        <w:ind w:firstLine="709"/>
        <w:jc w:val="both"/>
        <w:rPr>
          <w:rFonts w:ascii="Times New Roman" w:hAnsi="Times New Roman" w:cs="Times New Roman"/>
          <w:color w:val="000000" w:themeColor="text1"/>
          <w:sz w:val="28"/>
          <w:szCs w:val="28"/>
        </w:rPr>
      </w:pPr>
      <w:r w:rsidRPr="002C7CDF">
        <w:rPr>
          <w:rFonts w:ascii="Times New Roman" w:hAnsi="Times New Roman" w:cs="Times New Roman"/>
          <w:color w:val="000000" w:themeColor="text1"/>
          <w:sz w:val="28"/>
          <w:szCs w:val="28"/>
        </w:rPr>
        <w:t>Постановление администрации города Канска от</w:t>
      </w:r>
      <w:r w:rsidRPr="002C7CDF">
        <w:t xml:space="preserve"> </w:t>
      </w:r>
      <w:r w:rsidRPr="002C7CDF">
        <w:rPr>
          <w:rFonts w:ascii="Times New Roman" w:hAnsi="Times New Roman" w:cs="Times New Roman"/>
          <w:color w:val="000000" w:themeColor="text1"/>
          <w:sz w:val="28"/>
          <w:szCs w:val="28"/>
        </w:rPr>
        <w:t>09.12.2016 № 1362 «Об утверждении Муниципальной программы города Канска «Развитие образования»;</w:t>
      </w:r>
    </w:p>
    <w:p w14:paraId="1B81F53E" w14:textId="32568DA0" w:rsidR="00DA20D5" w:rsidRDefault="00DA20D5" w:rsidP="00DA20D5">
      <w:pPr>
        <w:spacing w:after="0" w:line="240" w:lineRule="auto"/>
        <w:ind w:firstLine="709"/>
        <w:jc w:val="both"/>
        <w:rPr>
          <w:rFonts w:ascii="Times New Roman" w:hAnsi="Times New Roman" w:cs="Times New Roman"/>
          <w:color w:val="000000" w:themeColor="text1"/>
          <w:sz w:val="28"/>
          <w:szCs w:val="28"/>
        </w:rPr>
      </w:pPr>
      <w:r w:rsidRPr="002C7CDF">
        <w:rPr>
          <w:rFonts w:ascii="Times New Roman" w:hAnsi="Times New Roman" w:cs="Times New Roman"/>
          <w:color w:val="000000" w:themeColor="text1"/>
          <w:sz w:val="28"/>
          <w:szCs w:val="28"/>
        </w:rPr>
        <w:t>Постановление администрации города Канска от 16.12.2016 № 1408 «Об утверждении муниципальной программы города Канска «Развитие</w:t>
      </w:r>
      <w:r>
        <w:rPr>
          <w:rFonts w:ascii="Times New Roman" w:hAnsi="Times New Roman" w:cs="Times New Roman"/>
          <w:color w:val="000000" w:themeColor="text1"/>
          <w:sz w:val="28"/>
          <w:szCs w:val="28"/>
        </w:rPr>
        <w:t xml:space="preserve"> </w:t>
      </w:r>
      <w:r w:rsidRPr="002C7CDF">
        <w:rPr>
          <w:rFonts w:ascii="Times New Roman" w:hAnsi="Times New Roman" w:cs="Times New Roman"/>
          <w:color w:val="000000" w:themeColor="text1"/>
          <w:sz w:val="28"/>
          <w:szCs w:val="28"/>
        </w:rPr>
        <w:t>культуры»</w:t>
      </w:r>
      <w:r>
        <w:rPr>
          <w:rFonts w:ascii="Times New Roman" w:hAnsi="Times New Roman" w:cs="Times New Roman"/>
          <w:color w:val="000000" w:themeColor="text1"/>
          <w:sz w:val="28"/>
          <w:szCs w:val="28"/>
        </w:rPr>
        <w:t>;</w:t>
      </w:r>
    </w:p>
    <w:p w14:paraId="63AA0AB0" w14:textId="77777777" w:rsidR="00DA20D5" w:rsidRDefault="00DA20D5" w:rsidP="00DA20D5">
      <w:pPr>
        <w:spacing w:after="0" w:line="240" w:lineRule="auto"/>
        <w:ind w:firstLine="709"/>
        <w:jc w:val="both"/>
        <w:rPr>
          <w:rFonts w:ascii="Times New Roman" w:hAnsi="Times New Roman" w:cs="Times New Roman"/>
          <w:color w:val="000000" w:themeColor="text1"/>
          <w:sz w:val="28"/>
          <w:szCs w:val="28"/>
        </w:rPr>
      </w:pPr>
      <w:r w:rsidRPr="002C7CDF">
        <w:rPr>
          <w:rFonts w:ascii="Times New Roman" w:hAnsi="Times New Roman" w:cs="Times New Roman"/>
          <w:color w:val="000000" w:themeColor="text1"/>
          <w:sz w:val="28"/>
          <w:szCs w:val="28"/>
        </w:rPr>
        <w:t>Постановление администрации города Канска от</w:t>
      </w:r>
      <w:r>
        <w:rPr>
          <w:rFonts w:ascii="Times New Roman" w:hAnsi="Times New Roman" w:cs="Times New Roman"/>
          <w:color w:val="000000" w:themeColor="text1"/>
          <w:sz w:val="28"/>
          <w:szCs w:val="28"/>
        </w:rPr>
        <w:t xml:space="preserve"> </w:t>
      </w:r>
      <w:r w:rsidRPr="002C7CDF">
        <w:rPr>
          <w:rFonts w:ascii="Times New Roman" w:hAnsi="Times New Roman" w:cs="Times New Roman"/>
          <w:color w:val="000000" w:themeColor="text1"/>
          <w:sz w:val="28"/>
          <w:szCs w:val="28"/>
        </w:rPr>
        <w:t>15.12.2016 № 1396 «Об утверждении муниципальной программы города Канска «Развитие</w:t>
      </w:r>
      <w:r>
        <w:rPr>
          <w:rFonts w:ascii="Times New Roman" w:hAnsi="Times New Roman" w:cs="Times New Roman"/>
          <w:color w:val="000000" w:themeColor="text1"/>
          <w:sz w:val="28"/>
          <w:szCs w:val="28"/>
        </w:rPr>
        <w:t xml:space="preserve"> </w:t>
      </w:r>
      <w:r w:rsidRPr="002C7CDF">
        <w:rPr>
          <w:rFonts w:ascii="Times New Roman" w:hAnsi="Times New Roman" w:cs="Times New Roman"/>
          <w:color w:val="000000" w:themeColor="text1"/>
          <w:sz w:val="28"/>
          <w:szCs w:val="28"/>
        </w:rPr>
        <w:t>физической культуры, спорта и молодежной политики»</w:t>
      </w:r>
      <w:r>
        <w:rPr>
          <w:rFonts w:ascii="Times New Roman" w:hAnsi="Times New Roman" w:cs="Times New Roman"/>
          <w:color w:val="000000" w:themeColor="text1"/>
          <w:sz w:val="28"/>
          <w:szCs w:val="28"/>
        </w:rPr>
        <w:t>;</w:t>
      </w:r>
    </w:p>
    <w:p w14:paraId="0D68E080" w14:textId="77777777" w:rsidR="00DA20D5" w:rsidRDefault="00DA20D5" w:rsidP="00DA20D5">
      <w:pPr>
        <w:spacing w:after="0" w:line="240" w:lineRule="auto"/>
        <w:ind w:firstLine="709"/>
        <w:jc w:val="both"/>
        <w:rPr>
          <w:rFonts w:ascii="Times New Roman" w:hAnsi="Times New Roman" w:cs="Times New Roman"/>
          <w:color w:val="000000" w:themeColor="text1"/>
          <w:sz w:val="28"/>
          <w:szCs w:val="28"/>
        </w:rPr>
      </w:pPr>
      <w:r w:rsidRPr="002C7CDF">
        <w:rPr>
          <w:rFonts w:ascii="Times New Roman" w:hAnsi="Times New Roman" w:cs="Times New Roman"/>
          <w:color w:val="000000" w:themeColor="text1"/>
          <w:sz w:val="28"/>
          <w:szCs w:val="28"/>
        </w:rPr>
        <w:t>Постановление администрации города Канска от 12.12.2016 №</w:t>
      </w:r>
      <w:r>
        <w:rPr>
          <w:rFonts w:ascii="Times New Roman" w:hAnsi="Times New Roman" w:cs="Times New Roman"/>
          <w:color w:val="000000" w:themeColor="text1"/>
          <w:sz w:val="28"/>
          <w:szCs w:val="28"/>
        </w:rPr>
        <w:t xml:space="preserve"> </w:t>
      </w:r>
      <w:r w:rsidRPr="002C7CDF">
        <w:rPr>
          <w:rFonts w:ascii="Times New Roman" w:hAnsi="Times New Roman" w:cs="Times New Roman"/>
          <w:color w:val="000000" w:themeColor="text1"/>
          <w:sz w:val="28"/>
          <w:szCs w:val="28"/>
        </w:rPr>
        <w:t>1365 «Об утверждении муниципальной программы города Канска «Городское</w:t>
      </w:r>
      <w:r>
        <w:rPr>
          <w:rFonts w:ascii="Times New Roman" w:hAnsi="Times New Roman" w:cs="Times New Roman"/>
          <w:color w:val="000000" w:themeColor="text1"/>
          <w:sz w:val="28"/>
          <w:szCs w:val="28"/>
        </w:rPr>
        <w:t xml:space="preserve"> </w:t>
      </w:r>
      <w:r w:rsidRPr="002C7CDF">
        <w:rPr>
          <w:rFonts w:ascii="Times New Roman" w:hAnsi="Times New Roman" w:cs="Times New Roman"/>
          <w:color w:val="000000" w:themeColor="text1"/>
          <w:sz w:val="28"/>
          <w:szCs w:val="28"/>
        </w:rPr>
        <w:t>хозяйство»</w:t>
      </w:r>
      <w:r>
        <w:rPr>
          <w:rFonts w:ascii="Times New Roman" w:hAnsi="Times New Roman" w:cs="Times New Roman"/>
          <w:color w:val="000000" w:themeColor="text1"/>
          <w:sz w:val="28"/>
          <w:szCs w:val="28"/>
        </w:rPr>
        <w:t>;</w:t>
      </w:r>
    </w:p>
    <w:p w14:paraId="4738163B" w14:textId="77777777" w:rsidR="00DA20D5" w:rsidRDefault="00DA20D5" w:rsidP="00DA20D5">
      <w:pPr>
        <w:spacing w:after="0" w:line="240" w:lineRule="auto"/>
        <w:ind w:firstLine="709"/>
        <w:jc w:val="both"/>
        <w:rPr>
          <w:rFonts w:ascii="Times New Roman" w:hAnsi="Times New Roman" w:cs="Times New Roman"/>
          <w:color w:val="000000" w:themeColor="text1"/>
          <w:sz w:val="28"/>
          <w:szCs w:val="28"/>
        </w:rPr>
      </w:pPr>
      <w:r w:rsidRPr="0069220D">
        <w:rPr>
          <w:rFonts w:ascii="Times New Roman" w:hAnsi="Times New Roman" w:cs="Times New Roman"/>
          <w:color w:val="000000" w:themeColor="text1"/>
          <w:sz w:val="28"/>
          <w:szCs w:val="28"/>
        </w:rPr>
        <w:t xml:space="preserve">Постановление администрации города Канска от </w:t>
      </w:r>
      <w:r>
        <w:rPr>
          <w:rFonts w:ascii="Times New Roman" w:hAnsi="Times New Roman" w:cs="Times New Roman"/>
          <w:color w:val="000000" w:themeColor="text1"/>
          <w:sz w:val="28"/>
          <w:szCs w:val="28"/>
        </w:rPr>
        <w:t>23.11.2016 № 1191 «</w:t>
      </w:r>
      <w:r w:rsidRPr="0069220D">
        <w:rPr>
          <w:rFonts w:ascii="Times New Roman" w:hAnsi="Times New Roman" w:cs="Times New Roman"/>
          <w:color w:val="000000" w:themeColor="text1"/>
          <w:sz w:val="28"/>
          <w:szCs w:val="28"/>
        </w:rPr>
        <w:t>Защита населения от чрезвычайных ситуаций природного и техногенного характера</w:t>
      </w:r>
      <w:r>
        <w:rPr>
          <w:rFonts w:ascii="Times New Roman" w:hAnsi="Times New Roman" w:cs="Times New Roman"/>
          <w:color w:val="000000" w:themeColor="text1"/>
          <w:sz w:val="28"/>
          <w:szCs w:val="28"/>
        </w:rPr>
        <w:t>»;</w:t>
      </w:r>
    </w:p>
    <w:p w14:paraId="4DB9BB43" w14:textId="77777777" w:rsidR="00DA20D5" w:rsidRDefault="00DA20D5" w:rsidP="00DA20D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также за счет средств краевого бюджета </w:t>
      </w:r>
      <w:r w:rsidRPr="00527152">
        <w:rPr>
          <w:rFonts w:ascii="Times New Roman" w:hAnsi="Times New Roman" w:cs="Times New Roman"/>
          <w:color w:val="000000" w:themeColor="text1"/>
          <w:sz w:val="28"/>
          <w:szCs w:val="28"/>
        </w:rPr>
        <w:t>в рамках реализации государственных программ органов и учреждений системы профилактики безнадзорности и правонарушений несовершеннолетних</w:t>
      </w:r>
      <w:r>
        <w:rPr>
          <w:rFonts w:ascii="Times New Roman" w:hAnsi="Times New Roman" w:cs="Times New Roman"/>
          <w:color w:val="000000" w:themeColor="text1"/>
          <w:sz w:val="28"/>
          <w:szCs w:val="28"/>
        </w:rPr>
        <w:t>.</w:t>
      </w:r>
    </w:p>
    <w:p w14:paraId="6951CD68" w14:textId="77777777" w:rsidR="00DA20D5" w:rsidRPr="00DB0C6D" w:rsidRDefault="00DA20D5" w:rsidP="00DA20D5">
      <w:pPr>
        <w:spacing w:after="0" w:line="240" w:lineRule="auto"/>
        <w:ind w:firstLine="709"/>
        <w:jc w:val="both"/>
        <w:rPr>
          <w:rFonts w:ascii="Times New Roman" w:hAnsi="Times New Roman" w:cs="Times New Roman"/>
          <w:color w:val="000000" w:themeColor="text1"/>
          <w:sz w:val="20"/>
          <w:szCs w:val="20"/>
        </w:rPr>
      </w:pPr>
    </w:p>
    <w:p w14:paraId="4270AA15" w14:textId="77777777" w:rsidR="00E12C99" w:rsidRDefault="00DA20D5" w:rsidP="00E12C99">
      <w:pPr>
        <w:pStyle w:val="a7"/>
        <w:numPr>
          <w:ilvl w:val="0"/>
          <w:numId w:val="15"/>
        </w:numPr>
        <w:spacing w:after="0" w:line="240" w:lineRule="auto"/>
        <w:ind w:left="0" w:firstLine="567"/>
        <w:jc w:val="center"/>
        <w:rPr>
          <w:rFonts w:ascii="Times New Roman" w:hAnsi="Times New Roman" w:cs="Times New Roman"/>
          <w:color w:val="000000" w:themeColor="text1"/>
          <w:sz w:val="28"/>
          <w:szCs w:val="28"/>
        </w:rPr>
      </w:pPr>
      <w:r w:rsidRPr="00E12C99">
        <w:rPr>
          <w:rFonts w:ascii="Times New Roman" w:hAnsi="Times New Roman" w:cs="Times New Roman"/>
          <w:color w:val="000000" w:themeColor="text1"/>
          <w:sz w:val="28"/>
          <w:szCs w:val="28"/>
        </w:rPr>
        <w:t xml:space="preserve">Управление и контроль за исполнением </w:t>
      </w:r>
      <w:r w:rsidR="00E12C99" w:rsidRPr="00E12C99">
        <w:rPr>
          <w:rFonts w:ascii="Times New Roman" w:hAnsi="Times New Roman" w:cs="Times New Roman"/>
          <w:color w:val="000000" w:themeColor="text1"/>
          <w:sz w:val="28"/>
          <w:szCs w:val="28"/>
        </w:rPr>
        <w:t>межведомственной программы по социальной профилактике правонарушений на территории города Канска на 2024-2026 годы</w:t>
      </w:r>
      <w:r w:rsidR="00E12C99" w:rsidRPr="00E12C99">
        <w:rPr>
          <w:rFonts w:ascii="Times New Roman" w:hAnsi="Times New Roman" w:cs="Times New Roman"/>
          <w:color w:val="000000" w:themeColor="text1"/>
          <w:sz w:val="28"/>
          <w:szCs w:val="28"/>
          <w:highlight w:val="yellow"/>
        </w:rPr>
        <w:t xml:space="preserve"> </w:t>
      </w:r>
    </w:p>
    <w:p w14:paraId="7BAC2230" w14:textId="77777777" w:rsidR="00E12C99" w:rsidRDefault="00E12C99" w:rsidP="00E12C99">
      <w:pPr>
        <w:pStyle w:val="a7"/>
        <w:spacing w:after="0" w:line="240" w:lineRule="auto"/>
        <w:ind w:left="567"/>
        <w:jc w:val="both"/>
        <w:rPr>
          <w:rFonts w:ascii="Times New Roman" w:hAnsi="Times New Roman" w:cs="Times New Roman"/>
          <w:color w:val="000000" w:themeColor="text1"/>
          <w:sz w:val="28"/>
          <w:szCs w:val="28"/>
        </w:rPr>
      </w:pPr>
    </w:p>
    <w:p w14:paraId="0AB82BE4" w14:textId="0D564A65" w:rsidR="00DA20D5" w:rsidRPr="00522626" w:rsidRDefault="00DA20D5" w:rsidP="00E12C99">
      <w:pPr>
        <w:pStyle w:val="a7"/>
        <w:spacing w:after="0" w:line="240" w:lineRule="auto"/>
        <w:ind w:left="0" w:firstLine="567"/>
        <w:jc w:val="both"/>
        <w:rPr>
          <w:rFonts w:ascii="Times New Roman" w:hAnsi="Times New Roman" w:cs="Times New Roman"/>
          <w:color w:val="000000" w:themeColor="text1"/>
          <w:sz w:val="28"/>
          <w:szCs w:val="28"/>
        </w:rPr>
      </w:pPr>
      <w:r w:rsidRPr="00522626">
        <w:rPr>
          <w:rFonts w:ascii="Times New Roman" w:hAnsi="Times New Roman" w:cs="Times New Roman"/>
          <w:color w:val="000000" w:themeColor="text1"/>
          <w:sz w:val="28"/>
          <w:szCs w:val="28"/>
        </w:rPr>
        <w:t xml:space="preserve">Текущее управление и контроль за реализацией </w:t>
      </w:r>
      <w:r>
        <w:rPr>
          <w:rFonts w:ascii="Times New Roman" w:hAnsi="Times New Roman" w:cs="Times New Roman"/>
          <w:color w:val="000000" w:themeColor="text1"/>
          <w:sz w:val="28"/>
          <w:szCs w:val="28"/>
        </w:rPr>
        <w:t xml:space="preserve">программы </w:t>
      </w:r>
      <w:r w:rsidRPr="00522626">
        <w:rPr>
          <w:rFonts w:ascii="Times New Roman" w:hAnsi="Times New Roman" w:cs="Times New Roman"/>
          <w:color w:val="000000" w:themeColor="text1"/>
          <w:sz w:val="28"/>
          <w:szCs w:val="28"/>
        </w:rPr>
        <w:t xml:space="preserve">осуществляет </w:t>
      </w:r>
      <w:r>
        <w:rPr>
          <w:rFonts w:ascii="Times New Roman" w:hAnsi="Times New Roman" w:cs="Times New Roman"/>
          <w:color w:val="000000" w:themeColor="text1"/>
          <w:sz w:val="28"/>
          <w:szCs w:val="28"/>
        </w:rPr>
        <w:t>администрация города Канска.</w:t>
      </w:r>
    </w:p>
    <w:p w14:paraId="69269717" w14:textId="77777777" w:rsidR="00DA20D5" w:rsidRDefault="00DA20D5" w:rsidP="00DA20D5">
      <w:pPr>
        <w:spacing w:after="0" w:line="240" w:lineRule="auto"/>
        <w:ind w:firstLine="709"/>
        <w:jc w:val="both"/>
        <w:rPr>
          <w:rFonts w:ascii="Times New Roman" w:hAnsi="Times New Roman" w:cs="Times New Roman"/>
          <w:color w:val="000000" w:themeColor="text1"/>
          <w:sz w:val="28"/>
          <w:szCs w:val="28"/>
        </w:rPr>
      </w:pPr>
    </w:p>
    <w:p w14:paraId="22A29F78" w14:textId="77777777" w:rsidR="00DA20D5" w:rsidRDefault="00DA20D5" w:rsidP="001469FB">
      <w:pPr>
        <w:pStyle w:val="ConsPlusTitle"/>
        <w:jc w:val="center"/>
        <w:rPr>
          <w:rFonts w:ascii="Times New Roman" w:hAnsi="Times New Roman" w:cs="Times New Roman"/>
          <w:b w:val="0"/>
          <w:sz w:val="28"/>
          <w:szCs w:val="28"/>
        </w:rPr>
        <w:sectPr w:rsidR="00DA20D5" w:rsidSect="00EE0B6B">
          <w:pgSz w:w="11905" w:h="16838"/>
          <w:pgMar w:top="1134" w:right="851" w:bottom="1134" w:left="1418" w:header="0" w:footer="0" w:gutter="0"/>
          <w:cols w:space="720"/>
          <w:docGrid w:linePitch="299"/>
        </w:sectPr>
      </w:pPr>
    </w:p>
    <w:tbl>
      <w:tblPr>
        <w:tblStyle w:val="a3"/>
        <w:tblW w:w="15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36"/>
      </w:tblGrid>
      <w:tr w:rsidR="00E12C99" w14:paraId="384415D8" w14:textId="77777777" w:rsidTr="00E12C99">
        <w:tc>
          <w:tcPr>
            <w:tcW w:w="10627" w:type="dxa"/>
          </w:tcPr>
          <w:p w14:paraId="412C4F88" w14:textId="77777777" w:rsidR="00E12C99" w:rsidRDefault="00E12C99" w:rsidP="001469FB">
            <w:pPr>
              <w:pStyle w:val="ConsPlusTitle"/>
              <w:jc w:val="center"/>
              <w:rPr>
                <w:rFonts w:ascii="Times New Roman" w:hAnsi="Times New Roman" w:cs="Times New Roman"/>
                <w:b w:val="0"/>
                <w:sz w:val="28"/>
                <w:szCs w:val="28"/>
              </w:rPr>
            </w:pPr>
          </w:p>
        </w:tc>
        <w:tc>
          <w:tcPr>
            <w:tcW w:w="4536" w:type="dxa"/>
          </w:tcPr>
          <w:p w14:paraId="5BF3EFD1" w14:textId="50045A1B" w:rsidR="00E12C99" w:rsidRPr="00E12C99" w:rsidRDefault="00E12C99" w:rsidP="00E12C99">
            <w:pPr>
              <w:pStyle w:val="ConsPlusTitle"/>
              <w:rPr>
                <w:rFonts w:ascii="Times New Roman" w:hAnsi="Times New Roman" w:cs="Times New Roman"/>
                <w:b w:val="0"/>
                <w:bCs/>
                <w:sz w:val="28"/>
                <w:szCs w:val="28"/>
              </w:rPr>
            </w:pPr>
            <w:r w:rsidRPr="00E12C99">
              <w:rPr>
                <w:rFonts w:ascii="Times New Roman" w:hAnsi="Times New Roman" w:cs="Times New Roman"/>
                <w:b w:val="0"/>
                <w:bCs/>
                <w:sz w:val="28"/>
                <w:szCs w:val="28"/>
              </w:rPr>
              <w:t>Приложение</w:t>
            </w:r>
            <w:r>
              <w:rPr>
                <w:rFonts w:ascii="Times New Roman" w:hAnsi="Times New Roman" w:cs="Times New Roman"/>
                <w:b w:val="0"/>
                <w:bCs/>
                <w:sz w:val="28"/>
                <w:szCs w:val="28"/>
              </w:rPr>
              <w:t xml:space="preserve"> </w:t>
            </w:r>
            <w:r w:rsidRPr="00E12C99">
              <w:rPr>
                <w:rFonts w:ascii="Times New Roman" w:hAnsi="Times New Roman" w:cs="Times New Roman"/>
                <w:b w:val="0"/>
                <w:bCs/>
                <w:sz w:val="28"/>
                <w:szCs w:val="28"/>
              </w:rPr>
              <w:t>к паспорту межведомственной программы по социальной профилактике правонарушений на территории города Канска на 2024-2026 годы</w:t>
            </w:r>
          </w:p>
        </w:tc>
      </w:tr>
    </w:tbl>
    <w:p w14:paraId="4607E70E" w14:textId="77777777" w:rsidR="00712544" w:rsidRDefault="00712544" w:rsidP="001469FB">
      <w:pPr>
        <w:pStyle w:val="ConsPlusTitle"/>
        <w:jc w:val="center"/>
        <w:rPr>
          <w:rFonts w:ascii="Times New Roman" w:hAnsi="Times New Roman" w:cs="Times New Roman"/>
          <w:b w:val="0"/>
          <w:sz w:val="28"/>
          <w:szCs w:val="28"/>
        </w:rPr>
      </w:pPr>
    </w:p>
    <w:p w14:paraId="6937E1EB" w14:textId="77777777" w:rsidR="00E12C99" w:rsidRDefault="00E12C99" w:rsidP="00E12C99">
      <w:pPr>
        <w:pStyle w:val="ConsPlusTitle"/>
        <w:jc w:val="center"/>
        <w:rPr>
          <w:rFonts w:ascii="Times New Roman" w:hAnsi="Times New Roman" w:cs="Times New Roman"/>
          <w:b w:val="0"/>
          <w:sz w:val="28"/>
          <w:szCs w:val="28"/>
        </w:rPr>
      </w:pPr>
      <w:r w:rsidRPr="001469FB">
        <w:rPr>
          <w:rFonts w:ascii="Times New Roman" w:hAnsi="Times New Roman" w:cs="Times New Roman"/>
          <w:b w:val="0"/>
          <w:sz w:val="28"/>
          <w:szCs w:val="28"/>
        </w:rPr>
        <w:t xml:space="preserve">Информация об основных мероприятиях межведомственной программы </w:t>
      </w:r>
    </w:p>
    <w:p w14:paraId="1FE2F2B4" w14:textId="77777777" w:rsidR="00E12C99" w:rsidRDefault="00E12C99" w:rsidP="00E12C99">
      <w:pPr>
        <w:pStyle w:val="ConsPlusTitle"/>
        <w:jc w:val="center"/>
        <w:rPr>
          <w:rFonts w:ascii="Times New Roman" w:hAnsi="Times New Roman" w:cs="Times New Roman"/>
          <w:b w:val="0"/>
          <w:sz w:val="28"/>
          <w:szCs w:val="28"/>
        </w:rPr>
      </w:pPr>
      <w:r w:rsidRPr="001469FB">
        <w:rPr>
          <w:rFonts w:ascii="Times New Roman" w:hAnsi="Times New Roman" w:cs="Times New Roman"/>
          <w:b w:val="0"/>
          <w:sz w:val="28"/>
          <w:szCs w:val="28"/>
        </w:rPr>
        <w:t>по социальной профилактике правонарушений на территории города Канска</w:t>
      </w:r>
      <w:r>
        <w:rPr>
          <w:rFonts w:ascii="Times New Roman" w:hAnsi="Times New Roman" w:cs="Times New Roman"/>
          <w:b w:val="0"/>
          <w:sz w:val="28"/>
          <w:szCs w:val="28"/>
        </w:rPr>
        <w:t xml:space="preserve"> на 2024-2026 годы</w:t>
      </w:r>
    </w:p>
    <w:p w14:paraId="37F1C86A" w14:textId="77777777" w:rsidR="001469FB" w:rsidRPr="00340CBE" w:rsidRDefault="001469FB" w:rsidP="001469FB">
      <w:pPr>
        <w:pStyle w:val="ConsPlusTitle"/>
        <w:jc w:val="center"/>
        <w:rPr>
          <w:rFonts w:ascii="Times New Roman" w:hAnsi="Times New Roman" w:cs="Times New Roman"/>
          <w:b w:val="0"/>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119"/>
        <w:gridCol w:w="1842"/>
        <w:gridCol w:w="3119"/>
        <w:gridCol w:w="1984"/>
        <w:gridCol w:w="1418"/>
        <w:gridCol w:w="992"/>
        <w:gridCol w:w="992"/>
        <w:gridCol w:w="993"/>
      </w:tblGrid>
      <w:tr w:rsidR="00726DAC" w:rsidRPr="00340CBE" w14:paraId="6F15B195" w14:textId="1E1964F4" w:rsidTr="00496A0C">
        <w:trPr>
          <w:trHeight w:val="684"/>
        </w:trPr>
        <w:tc>
          <w:tcPr>
            <w:tcW w:w="704" w:type="dxa"/>
            <w:vMerge w:val="restart"/>
          </w:tcPr>
          <w:p w14:paraId="51A26432" w14:textId="77777777"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п/п</w:t>
            </w:r>
          </w:p>
        </w:tc>
        <w:tc>
          <w:tcPr>
            <w:tcW w:w="3119" w:type="dxa"/>
            <w:vMerge w:val="restart"/>
          </w:tcPr>
          <w:p w14:paraId="5DEABC43" w14:textId="77777777"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Номер и наименование основного мероприятия и мероприятия</w:t>
            </w:r>
          </w:p>
        </w:tc>
        <w:tc>
          <w:tcPr>
            <w:tcW w:w="1842" w:type="dxa"/>
            <w:vMerge w:val="restart"/>
          </w:tcPr>
          <w:p w14:paraId="278118EF" w14:textId="3D83FD4E" w:rsidR="00726DAC" w:rsidRPr="00340CBE" w:rsidRDefault="00726DAC" w:rsidP="00496A0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Ответственный исполнитель</w:t>
            </w:r>
          </w:p>
        </w:tc>
        <w:tc>
          <w:tcPr>
            <w:tcW w:w="3119" w:type="dxa"/>
            <w:vMerge w:val="restart"/>
          </w:tcPr>
          <w:p w14:paraId="1EA65B9F" w14:textId="77777777"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Ожидаемый непосредственный результат (краткое описание и его значение)</w:t>
            </w:r>
          </w:p>
        </w:tc>
        <w:tc>
          <w:tcPr>
            <w:tcW w:w="1984" w:type="dxa"/>
          </w:tcPr>
          <w:p w14:paraId="22AC915D" w14:textId="657C6093"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Источник финансирования</w:t>
            </w:r>
          </w:p>
        </w:tc>
        <w:tc>
          <w:tcPr>
            <w:tcW w:w="4395" w:type="dxa"/>
            <w:gridSpan w:val="4"/>
          </w:tcPr>
          <w:p w14:paraId="4F42B989" w14:textId="2E80EA63"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Объем финансирования (тыс.рублей)</w:t>
            </w:r>
          </w:p>
        </w:tc>
      </w:tr>
      <w:tr w:rsidR="00726DAC" w:rsidRPr="00340CBE" w14:paraId="79E21CAD" w14:textId="77777777" w:rsidTr="00496A0C">
        <w:trPr>
          <w:trHeight w:val="1116"/>
        </w:trPr>
        <w:tc>
          <w:tcPr>
            <w:tcW w:w="704" w:type="dxa"/>
            <w:vMerge/>
          </w:tcPr>
          <w:p w14:paraId="6D3A112B" w14:textId="77777777" w:rsidR="00726DAC" w:rsidRPr="00340CBE" w:rsidRDefault="00726DAC">
            <w:pPr>
              <w:pStyle w:val="ConsPlusNormal"/>
              <w:jc w:val="center"/>
              <w:rPr>
                <w:rFonts w:ascii="Times New Roman" w:hAnsi="Times New Roman" w:cs="Times New Roman"/>
                <w:sz w:val="24"/>
                <w:szCs w:val="24"/>
              </w:rPr>
            </w:pPr>
          </w:p>
        </w:tc>
        <w:tc>
          <w:tcPr>
            <w:tcW w:w="3119" w:type="dxa"/>
            <w:vMerge/>
          </w:tcPr>
          <w:p w14:paraId="67B1A0C5" w14:textId="77777777" w:rsidR="00726DAC" w:rsidRPr="00340CBE" w:rsidRDefault="00726DAC">
            <w:pPr>
              <w:pStyle w:val="ConsPlusNormal"/>
              <w:jc w:val="center"/>
              <w:rPr>
                <w:rFonts w:ascii="Times New Roman" w:hAnsi="Times New Roman" w:cs="Times New Roman"/>
                <w:sz w:val="24"/>
                <w:szCs w:val="24"/>
              </w:rPr>
            </w:pPr>
          </w:p>
        </w:tc>
        <w:tc>
          <w:tcPr>
            <w:tcW w:w="1842" w:type="dxa"/>
            <w:vMerge/>
          </w:tcPr>
          <w:p w14:paraId="3422A892" w14:textId="77777777" w:rsidR="00726DAC" w:rsidRPr="00340CBE" w:rsidRDefault="00726DAC">
            <w:pPr>
              <w:pStyle w:val="ConsPlusNormal"/>
              <w:jc w:val="center"/>
              <w:rPr>
                <w:rFonts w:ascii="Times New Roman" w:hAnsi="Times New Roman" w:cs="Times New Roman"/>
                <w:sz w:val="24"/>
                <w:szCs w:val="24"/>
              </w:rPr>
            </w:pPr>
          </w:p>
        </w:tc>
        <w:tc>
          <w:tcPr>
            <w:tcW w:w="3119" w:type="dxa"/>
            <w:vMerge/>
          </w:tcPr>
          <w:p w14:paraId="30A9BCE3" w14:textId="77777777" w:rsidR="00726DAC" w:rsidRPr="00340CBE" w:rsidRDefault="00726DAC">
            <w:pPr>
              <w:pStyle w:val="ConsPlusNormal"/>
              <w:jc w:val="center"/>
              <w:rPr>
                <w:rFonts w:ascii="Times New Roman" w:hAnsi="Times New Roman" w:cs="Times New Roman"/>
                <w:sz w:val="24"/>
                <w:szCs w:val="24"/>
              </w:rPr>
            </w:pPr>
          </w:p>
        </w:tc>
        <w:tc>
          <w:tcPr>
            <w:tcW w:w="1984" w:type="dxa"/>
          </w:tcPr>
          <w:p w14:paraId="7AC00DC1" w14:textId="7D40D4D1" w:rsidR="00726DAC" w:rsidRPr="00340CBE" w:rsidRDefault="00726DAC">
            <w:pPr>
              <w:pStyle w:val="ConsPlusNormal"/>
              <w:jc w:val="center"/>
              <w:rPr>
                <w:rFonts w:ascii="Times New Roman" w:hAnsi="Times New Roman" w:cs="Times New Roman"/>
                <w:sz w:val="24"/>
                <w:szCs w:val="24"/>
              </w:rPr>
            </w:pPr>
          </w:p>
        </w:tc>
        <w:tc>
          <w:tcPr>
            <w:tcW w:w="1418" w:type="dxa"/>
          </w:tcPr>
          <w:p w14:paraId="384A22F6" w14:textId="57C342D3"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всего</w:t>
            </w:r>
          </w:p>
        </w:tc>
        <w:tc>
          <w:tcPr>
            <w:tcW w:w="992" w:type="dxa"/>
          </w:tcPr>
          <w:p w14:paraId="34DC9548" w14:textId="71A64865" w:rsidR="00726DAC" w:rsidRPr="00340CBE" w:rsidRDefault="00D4559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202</w:t>
            </w:r>
            <w:r w:rsidR="00E12C99">
              <w:rPr>
                <w:rFonts w:ascii="Times New Roman" w:hAnsi="Times New Roman" w:cs="Times New Roman"/>
                <w:sz w:val="24"/>
                <w:szCs w:val="24"/>
              </w:rPr>
              <w:t>4</w:t>
            </w:r>
          </w:p>
        </w:tc>
        <w:tc>
          <w:tcPr>
            <w:tcW w:w="992" w:type="dxa"/>
          </w:tcPr>
          <w:p w14:paraId="0D57C1DA" w14:textId="583B4429" w:rsidR="00726DAC" w:rsidRPr="00340CBE" w:rsidRDefault="00D4559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202</w:t>
            </w:r>
            <w:r w:rsidR="00E12C99">
              <w:rPr>
                <w:rFonts w:ascii="Times New Roman" w:hAnsi="Times New Roman" w:cs="Times New Roman"/>
                <w:sz w:val="24"/>
                <w:szCs w:val="24"/>
              </w:rPr>
              <w:t>5</w:t>
            </w:r>
          </w:p>
        </w:tc>
        <w:tc>
          <w:tcPr>
            <w:tcW w:w="993" w:type="dxa"/>
          </w:tcPr>
          <w:p w14:paraId="7AB481BD" w14:textId="0984E52F" w:rsidR="00726DAC" w:rsidRPr="00340CBE" w:rsidRDefault="00D4559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202</w:t>
            </w:r>
            <w:r w:rsidR="00E12C99">
              <w:rPr>
                <w:rFonts w:ascii="Times New Roman" w:hAnsi="Times New Roman" w:cs="Times New Roman"/>
                <w:sz w:val="24"/>
                <w:szCs w:val="24"/>
              </w:rPr>
              <w:t>6</w:t>
            </w:r>
          </w:p>
        </w:tc>
      </w:tr>
      <w:tr w:rsidR="00726DAC" w:rsidRPr="00340CBE" w14:paraId="120D228E" w14:textId="4DD48EE4" w:rsidTr="00496A0C">
        <w:trPr>
          <w:trHeight w:val="28"/>
        </w:trPr>
        <w:tc>
          <w:tcPr>
            <w:tcW w:w="704" w:type="dxa"/>
          </w:tcPr>
          <w:p w14:paraId="51E2F357" w14:textId="77777777"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w:t>
            </w:r>
          </w:p>
        </w:tc>
        <w:tc>
          <w:tcPr>
            <w:tcW w:w="3119" w:type="dxa"/>
          </w:tcPr>
          <w:p w14:paraId="0A9E4160" w14:textId="77777777"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2</w:t>
            </w:r>
          </w:p>
        </w:tc>
        <w:tc>
          <w:tcPr>
            <w:tcW w:w="1842" w:type="dxa"/>
          </w:tcPr>
          <w:p w14:paraId="26929CED" w14:textId="3988D5C3" w:rsidR="00726DAC" w:rsidRPr="00340CBE" w:rsidRDefault="00726DAC" w:rsidP="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w:t>
            </w:r>
          </w:p>
        </w:tc>
        <w:tc>
          <w:tcPr>
            <w:tcW w:w="3119" w:type="dxa"/>
          </w:tcPr>
          <w:p w14:paraId="619AFDF2" w14:textId="5117168F"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4</w:t>
            </w:r>
          </w:p>
        </w:tc>
        <w:tc>
          <w:tcPr>
            <w:tcW w:w="1984" w:type="dxa"/>
          </w:tcPr>
          <w:p w14:paraId="7965DF4F" w14:textId="300B0B16"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5</w:t>
            </w:r>
          </w:p>
        </w:tc>
        <w:tc>
          <w:tcPr>
            <w:tcW w:w="1418" w:type="dxa"/>
          </w:tcPr>
          <w:p w14:paraId="258F131B" w14:textId="32B52223"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6</w:t>
            </w:r>
          </w:p>
        </w:tc>
        <w:tc>
          <w:tcPr>
            <w:tcW w:w="992" w:type="dxa"/>
          </w:tcPr>
          <w:p w14:paraId="1FA6018D" w14:textId="0F2BFCD4"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7</w:t>
            </w:r>
          </w:p>
        </w:tc>
        <w:tc>
          <w:tcPr>
            <w:tcW w:w="992" w:type="dxa"/>
          </w:tcPr>
          <w:p w14:paraId="30ED17E6" w14:textId="253B5562"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8</w:t>
            </w:r>
          </w:p>
        </w:tc>
        <w:tc>
          <w:tcPr>
            <w:tcW w:w="993" w:type="dxa"/>
          </w:tcPr>
          <w:p w14:paraId="6E7A9DA9" w14:textId="70474918" w:rsidR="00726DAC" w:rsidRPr="00340CBE" w:rsidRDefault="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9</w:t>
            </w:r>
          </w:p>
        </w:tc>
      </w:tr>
      <w:tr w:rsidR="00A84C16" w:rsidRPr="00340CBE" w14:paraId="0666972A" w14:textId="70FF5E9E" w:rsidTr="00340CBE">
        <w:tc>
          <w:tcPr>
            <w:tcW w:w="704" w:type="dxa"/>
          </w:tcPr>
          <w:p w14:paraId="1CF35BCF" w14:textId="1B106996" w:rsidR="00A84C16" w:rsidRPr="00340CBE" w:rsidRDefault="00A84C16">
            <w:pPr>
              <w:pStyle w:val="ConsPlusNormal"/>
              <w:rPr>
                <w:rFonts w:ascii="Times New Roman" w:hAnsi="Times New Roman" w:cs="Times New Roman"/>
                <w:sz w:val="24"/>
                <w:szCs w:val="24"/>
              </w:rPr>
            </w:pPr>
          </w:p>
        </w:tc>
        <w:tc>
          <w:tcPr>
            <w:tcW w:w="14459" w:type="dxa"/>
            <w:gridSpan w:val="8"/>
          </w:tcPr>
          <w:p w14:paraId="0FDDC7EA" w14:textId="7CDCAE39" w:rsidR="00A84C16" w:rsidRPr="00340CBE" w:rsidRDefault="00A84C16" w:rsidP="000667AC">
            <w:pPr>
              <w:pStyle w:val="ConsPlusNormal"/>
              <w:outlineLvl w:val="3"/>
              <w:rPr>
                <w:rFonts w:ascii="Times New Roman" w:hAnsi="Times New Roman" w:cs="Times New Roman"/>
                <w:sz w:val="24"/>
                <w:szCs w:val="24"/>
              </w:rPr>
            </w:pPr>
            <w:r w:rsidRPr="00340CBE">
              <w:rPr>
                <w:rFonts w:ascii="Times New Roman" w:hAnsi="Times New Roman" w:cs="Times New Roman"/>
                <w:sz w:val="24"/>
                <w:szCs w:val="24"/>
              </w:rPr>
              <w:t>Цель: Создание благоприятной и максимально эффективной среды для повышения качества результативности работы системы социальной профилактики правонарушений на территории города</w:t>
            </w:r>
          </w:p>
        </w:tc>
      </w:tr>
      <w:tr w:rsidR="00A84C16" w:rsidRPr="00340CBE" w14:paraId="4CA8E2CC" w14:textId="4A4B20DE" w:rsidTr="00340CBE">
        <w:tc>
          <w:tcPr>
            <w:tcW w:w="704" w:type="dxa"/>
          </w:tcPr>
          <w:p w14:paraId="28C1E7F9" w14:textId="68CEAF0F" w:rsidR="00A84C16" w:rsidRPr="00340CBE" w:rsidRDefault="00A84C16">
            <w:pPr>
              <w:pStyle w:val="ConsPlusNormal"/>
              <w:rPr>
                <w:rFonts w:ascii="Times New Roman" w:hAnsi="Times New Roman" w:cs="Times New Roman"/>
                <w:sz w:val="24"/>
                <w:szCs w:val="24"/>
              </w:rPr>
            </w:pPr>
            <w:r w:rsidRPr="00340CBE">
              <w:rPr>
                <w:rFonts w:ascii="Times New Roman" w:hAnsi="Times New Roman" w:cs="Times New Roman"/>
                <w:sz w:val="24"/>
                <w:szCs w:val="24"/>
              </w:rPr>
              <w:t>1</w:t>
            </w:r>
          </w:p>
        </w:tc>
        <w:tc>
          <w:tcPr>
            <w:tcW w:w="14459" w:type="dxa"/>
            <w:gridSpan w:val="8"/>
          </w:tcPr>
          <w:p w14:paraId="3F38BBB7" w14:textId="6C75D999" w:rsidR="00A84C16" w:rsidRPr="00340CBE" w:rsidRDefault="00A84C16" w:rsidP="00847774">
            <w:pPr>
              <w:pStyle w:val="ConsPlusNormal"/>
              <w:outlineLvl w:val="4"/>
              <w:rPr>
                <w:rFonts w:ascii="Times New Roman" w:hAnsi="Times New Roman" w:cs="Times New Roman"/>
                <w:sz w:val="24"/>
                <w:szCs w:val="24"/>
              </w:rPr>
            </w:pPr>
            <w:r w:rsidRPr="00340CBE">
              <w:rPr>
                <w:rFonts w:ascii="Times New Roman" w:hAnsi="Times New Roman" w:cs="Times New Roman"/>
                <w:sz w:val="24"/>
                <w:szCs w:val="24"/>
              </w:rPr>
              <w:t>Координация межведомственной деятельности, повышение качества работы субъектов профилактики по социальной профилактике правонарушений в городе Канске</w:t>
            </w:r>
          </w:p>
        </w:tc>
      </w:tr>
      <w:tr w:rsidR="00726DAC" w:rsidRPr="00340CBE" w14:paraId="600F8D9D" w14:textId="7E8637DD" w:rsidTr="00496A0C">
        <w:tc>
          <w:tcPr>
            <w:tcW w:w="704" w:type="dxa"/>
          </w:tcPr>
          <w:p w14:paraId="06118D72" w14:textId="79ED97F4" w:rsidR="00726DAC" w:rsidRPr="00340CBE" w:rsidRDefault="00726DAC">
            <w:pPr>
              <w:pStyle w:val="ConsPlusNormal"/>
              <w:rPr>
                <w:rFonts w:ascii="Times New Roman" w:hAnsi="Times New Roman" w:cs="Times New Roman"/>
                <w:sz w:val="24"/>
                <w:szCs w:val="24"/>
              </w:rPr>
            </w:pPr>
            <w:r w:rsidRPr="00340CBE">
              <w:rPr>
                <w:rFonts w:ascii="Times New Roman" w:hAnsi="Times New Roman" w:cs="Times New Roman"/>
                <w:sz w:val="24"/>
                <w:szCs w:val="24"/>
              </w:rPr>
              <w:t>1.1</w:t>
            </w:r>
          </w:p>
        </w:tc>
        <w:tc>
          <w:tcPr>
            <w:tcW w:w="3119" w:type="dxa"/>
            <w:vAlign w:val="center"/>
          </w:tcPr>
          <w:p w14:paraId="6A6C0004" w14:textId="64735F69"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Координация деятельности комиссии по социальной профилактике правонарушений в городе Канске</w:t>
            </w:r>
          </w:p>
        </w:tc>
        <w:tc>
          <w:tcPr>
            <w:tcW w:w="1842" w:type="dxa"/>
            <w:vAlign w:val="center"/>
          </w:tcPr>
          <w:p w14:paraId="3A4305A0" w14:textId="07765FED"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Merge w:val="restart"/>
            <w:vAlign w:val="center"/>
          </w:tcPr>
          <w:p w14:paraId="383B8FFC" w14:textId="2DF9BDA8" w:rsidR="00726DAC" w:rsidRPr="00340CBE" w:rsidRDefault="00726DAC" w:rsidP="005F0F80">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Повышение качества межведомственного взаимодействия, совершенствование системы реализации программы, </w:t>
            </w:r>
            <w:r w:rsidRPr="00340CBE">
              <w:rPr>
                <w:rFonts w:ascii="Times New Roman" w:hAnsi="Times New Roman" w:cs="Times New Roman"/>
                <w:sz w:val="24"/>
                <w:szCs w:val="24"/>
              </w:rPr>
              <w:lastRenderedPageBreak/>
              <w:t>выработка новых форм и методов профилактики правонарушений</w:t>
            </w:r>
          </w:p>
        </w:tc>
        <w:tc>
          <w:tcPr>
            <w:tcW w:w="1984" w:type="dxa"/>
            <w:vAlign w:val="center"/>
          </w:tcPr>
          <w:p w14:paraId="7B10C7C8" w14:textId="38C8733B" w:rsidR="00726DAC" w:rsidRPr="00340CBE" w:rsidRDefault="005F0F80" w:rsidP="005F0F80">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Финансирование не требуется</w:t>
            </w:r>
          </w:p>
        </w:tc>
        <w:tc>
          <w:tcPr>
            <w:tcW w:w="1418" w:type="dxa"/>
            <w:vAlign w:val="center"/>
          </w:tcPr>
          <w:p w14:paraId="08BAF66A" w14:textId="7B6EFD8D" w:rsidR="00726DAC" w:rsidRPr="00340CBE" w:rsidRDefault="006025A6" w:rsidP="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A5702EF" w14:textId="5B989C8F" w:rsidR="00726DAC" w:rsidRPr="00340CBE" w:rsidRDefault="00726DAC" w:rsidP="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2071E364" w14:textId="4EA23D6A" w:rsidR="00726DAC" w:rsidRPr="00340CBE" w:rsidRDefault="00726DAC" w:rsidP="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E1A180F" w14:textId="411AEB57" w:rsidR="00726DAC" w:rsidRPr="00340CBE" w:rsidRDefault="00726DAC" w:rsidP="00726DA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3F4DE493" w14:textId="4A1A048A" w:rsidTr="00496A0C">
        <w:tc>
          <w:tcPr>
            <w:tcW w:w="704" w:type="dxa"/>
          </w:tcPr>
          <w:p w14:paraId="4FB89C6C" w14:textId="2AEB52AB" w:rsidR="00726DAC" w:rsidRPr="00340CBE" w:rsidRDefault="00726DAC">
            <w:pPr>
              <w:pStyle w:val="ConsPlusNormal"/>
              <w:rPr>
                <w:rFonts w:ascii="Times New Roman" w:hAnsi="Times New Roman" w:cs="Times New Roman"/>
                <w:sz w:val="24"/>
                <w:szCs w:val="24"/>
              </w:rPr>
            </w:pPr>
            <w:r w:rsidRPr="00340CBE">
              <w:rPr>
                <w:rFonts w:ascii="Times New Roman" w:hAnsi="Times New Roman" w:cs="Times New Roman"/>
                <w:sz w:val="24"/>
                <w:szCs w:val="24"/>
              </w:rPr>
              <w:lastRenderedPageBreak/>
              <w:t>1.2</w:t>
            </w:r>
          </w:p>
        </w:tc>
        <w:tc>
          <w:tcPr>
            <w:tcW w:w="3119" w:type="dxa"/>
            <w:vAlign w:val="center"/>
          </w:tcPr>
          <w:p w14:paraId="7855B3A6" w14:textId="1EBF392B"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Координация деятельности антинаркотической комиссии города Канска</w:t>
            </w:r>
          </w:p>
        </w:tc>
        <w:tc>
          <w:tcPr>
            <w:tcW w:w="1842" w:type="dxa"/>
            <w:vAlign w:val="center"/>
          </w:tcPr>
          <w:p w14:paraId="095288FE" w14:textId="7F92BD7B"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Merge/>
          </w:tcPr>
          <w:p w14:paraId="3E5E3617" w14:textId="77777777" w:rsidR="00726DAC" w:rsidRPr="00340CBE" w:rsidRDefault="00726DAC">
            <w:pPr>
              <w:rPr>
                <w:rFonts w:ascii="Times New Roman" w:hAnsi="Times New Roman" w:cs="Times New Roman"/>
                <w:sz w:val="24"/>
                <w:szCs w:val="24"/>
              </w:rPr>
            </w:pPr>
          </w:p>
        </w:tc>
        <w:tc>
          <w:tcPr>
            <w:tcW w:w="1984" w:type="dxa"/>
            <w:vAlign w:val="center"/>
          </w:tcPr>
          <w:p w14:paraId="557AC590" w14:textId="36092FCE" w:rsidR="00726DAC" w:rsidRPr="00340CBE" w:rsidRDefault="005F0F80" w:rsidP="009D162F">
            <w:pPr>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221879D2" w14:textId="6C020999" w:rsidR="00726DAC" w:rsidRPr="00340CBE" w:rsidRDefault="006025A6" w:rsidP="00726DAC">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78E07FC" w14:textId="078C07EB"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06682C3" w14:textId="5B154E8F"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32CFD2B" w14:textId="5B73A8E0"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1D517028" w14:textId="4FF94F0F" w:rsidTr="00496A0C">
        <w:tc>
          <w:tcPr>
            <w:tcW w:w="704" w:type="dxa"/>
          </w:tcPr>
          <w:p w14:paraId="4D49F39B" w14:textId="20CF3AAC" w:rsidR="00726DAC" w:rsidRPr="00340CBE" w:rsidRDefault="00726DAC">
            <w:pPr>
              <w:pStyle w:val="ConsPlusNormal"/>
              <w:rPr>
                <w:rFonts w:ascii="Times New Roman" w:hAnsi="Times New Roman" w:cs="Times New Roman"/>
                <w:sz w:val="24"/>
                <w:szCs w:val="24"/>
              </w:rPr>
            </w:pPr>
            <w:r w:rsidRPr="00340CBE">
              <w:rPr>
                <w:rFonts w:ascii="Times New Roman" w:hAnsi="Times New Roman" w:cs="Times New Roman"/>
                <w:sz w:val="24"/>
                <w:szCs w:val="24"/>
              </w:rPr>
              <w:t>1.3.</w:t>
            </w:r>
          </w:p>
        </w:tc>
        <w:tc>
          <w:tcPr>
            <w:tcW w:w="3119" w:type="dxa"/>
            <w:vAlign w:val="center"/>
          </w:tcPr>
          <w:p w14:paraId="291355C1" w14:textId="7C6ED726"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Координация деятельности антитеррористической комиссии города Канска</w:t>
            </w:r>
          </w:p>
        </w:tc>
        <w:tc>
          <w:tcPr>
            <w:tcW w:w="1842" w:type="dxa"/>
            <w:vAlign w:val="center"/>
          </w:tcPr>
          <w:p w14:paraId="1BDE6396" w14:textId="34B14DFF"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Merge/>
          </w:tcPr>
          <w:p w14:paraId="3D9F24BE" w14:textId="77777777" w:rsidR="00726DAC" w:rsidRPr="00340CBE" w:rsidRDefault="00726DAC">
            <w:pPr>
              <w:rPr>
                <w:rFonts w:ascii="Times New Roman" w:hAnsi="Times New Roman" w:cs="Times New Roman"/>
                <w:sz w:val="24"/>
                <w:szCs w:val="24"/>
              </w:rPr>
            </w:pPr>
          </w:p>
        </w:tc>
        <w:tc>
          <w:tcPr>
            <w:tcW w:w="1984" w:type="dxa"/>
            <w:vAlign w:val="center"/>
          </w:tcPr>
          <w:p w14:paraId="50C6956E" w14:textId="5053F309" w:rsidR="00726DAC" w:rsidRPr="00340CBE" w:rsidRDefault="005F0F80" w:rsidP="009D162F">
            <w:pPr>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28853576" w14:textId="25372AB2" w:rsidR="00726DAC" w:rsidRPr="00340CBE" w:rsidRDefault="006025A6" w:rsidP="00726DAC">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E2E412A" w14:textId="200630A7"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0E2AB4E" w14:textId="60517EA1"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2A5AD6A1" w14:textId="3173C92C"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0BE3A570" w14:textId="79E8B2B4" w:rsidTr="00496A0C">
        <w:tc>
          <w:tcPr>
            <w:tcW w:w="704" w:type="dxa"/>
          </w:tcPr>
          <w:p w14:paraId="2A46BB89" w14:textId="490A9613" w:rsidR="00726DAC" w:rsidRPr="00340CBE" w:rsidRDefault="00726DAC">
            <w:pPr>
              <w:pStyle w:val="ConsPlusNormal"/>
              <w:rPr>
                <w:rFonts w:ascii="Times New Roman" w:hAnsi="Times New Roman" w:cs="Times New Roman"/>
                <w:sz w:val="24"/>
                <w:szCs w:val="24"/>
              </w:rPr>
            </w:pPr>
            <w:r w:rsidRPr="00340CBE">
              <w:rPr>
                <w:rFonts w:ascii="Times New Roman" w:hAnsi="Times New Roman" w:cs="Times New Roman"/>
                <w:sz w:val="24"/>
                <w:szCs w:val="24"/>
              </w:rPr>
              <w:t>1.4.</w:t>
            </w:r>
          </w:p>
        </w:tc>
        <w:tc>
          <w:tcPr>
            <w:tcW w:w="3119" w:type="dxa"/>
            <w:vAlign w:val="center"/>
          </w:tcPr>
          <w:p w14:paraId="76955254" w14:textId="19EE7DCB"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Координация деятельности комиссии по делам несовершеннолетних и защите их прав города Канска</w:t>
            </w:r>
          </w:p>
        </w:tc>
        <w:tc>
          <w:tcPr>
            <w:tcW w:w="1842" w:type="dxa"/>
            <w:vAlign w:val="center"/>
          </w:tcPr>
          <w:p w14:paraId="464B86EB" w14:textId="67561157"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Merge/>
          </w:tcPr>
          <w:p w14:paraId="5A83C32E" w14:textId="77777777" w:rsidR="00726DAC" w:rsidRPr="00340CBE" w:rsidRDefault="00726DAC">
            <w:pPr>
              <w:rPr>
                <w:rFonts w:ascii="Times New Roman" w:hAnsi="Times New Roman" w:cs="Times New Roman"/>
                <w:sz w:val="24"/>
                <w:szCs w:val="24"/>
              </w:rPr>
            </w:pPr>
          </w:p>
        </w:tc>
        <w:tc>
          <w:tcPr>
            <w:tcW w:w="1984" w:type="dxa"/>
            <w:vAlign w:val="center"/>
          </w:tcPr>
          <w:p w14:paraId="057F6411" w14:textId="4A258411" w:rsidR="00726DAC" w:rsidRPr="00340CBE" w:rsidRDefault="005F0F80" w:rsidP="009D162F">
            <w:pPr>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2CA36A6B" w14:textId="506DA8BC" w:rsidR="00726DAC" w:rsidRPr="00340CBE" w:rsidRDefault="006025A6" w:rsidP="00726DAC">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6543FD3" w14:textId="1960AB96"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460CFA9" w14:textId="361A952B"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F1CA9E2" w14:textId="34D964D2"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3D438A89" w14:textId="39AE451A" w:rsidTr="00496A0C">
        <w:tc>
          <w:tcPr>
            <w:tcW w:w="704" w:type="dxa"/>
          </w:tcPr>
          <w:p w14:paraId="01839291" w14:textId="5F28F363" w:rsidR="00726DAC" w:rsidRPr="00340CBE" w:rsidRDefault="00726DAC">
            <w:pPr>
              <w:pStyle w:val="ConsPlusNormal"/>
              <w:rPr>
                <w:rFonts w:ascii="Times New Roman" w:hAnsi="Times New Roman" w:cs="Times New Roman"/>
                <w:sz w:val="24"/>
                <w:szCs w:val="24"/>
              </w:rPr>
            </w:pPr>
            <w:r w:rsidRPr="00340CBE">
              <w:rPr>
                <w:rFonts w:ascii="Times New Roman" w:hAnsi="Times New Roman" w:cs="Times New Roman"/>
                <w:sz w:val="24"/>
                <w:szCs w:val="24"/>
              </w:rPr>
              <w:t>1.5.</w:t>
            </w:r>
          </w:p>
        </w:tc>
        <w:tc>
          <w:tcPr>
            <w:tcW w:w="3119" w:type="dxa"/>
            <w:vAlign w:val="center"/>
          </w:tcPr>
          <w:p w14:paraId="2F9A6772" w14:textId="701634E7"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Координация деятельности административной комиссии муниципального образования город Канск</w:t>
            </w:r>
          </w:p>
        </w:tc>
        <w:tc>
          <w:tcPr>
            <w:tcW w:w="1842" w:type="dxa"/>
            <w:vAlign w:val="center"/>
          </w:tcPr>
          <w:p w14:paraId="19947C62" w14:textId="36EA8345" w:rsidR="00726DAC" w:rsidRPr="00340CBE" w:rsidRDefault="00726DAC" w:rsidP="0084777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Merge/>
          </w:tcPr>
          <w:p w14:paraId="70746B41" w14:textId="77777777" w:rsidR="00726DAC" w:rsidRPr="00340CBE" w:rsidRDefault="00726DAC">
            <w:pPr>
              <w:rPr>
                <w:rFonts w:ascii="Times New Roman" w:hAnsi="Times New Roman" w:cs="Times New Roman"/>
                <w:sz w:val="24"/>
                <w:szCs w:val="24"/>
              </w:rPr>
            </w:pPr>
          </w:p>
        </w:tc>
        <w:tc>
          <w:tcPr>
            <w:tcW w:w="1984" w:type="dxa"/>
            <w:vAlign w:val="center"/>
          </w:tcPr>
          <w:p w14:paraId="2CFFFE0C" w14:textId="274DFEF8" w:rsidR="00726DAC" w:rsidRPr="00340CBE" w:rsidRDefault="005F0F80" w:rsidP="009D162F">
            <w:pPr>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00FFA2A1" w14:textId="19EF055F" w:rsidR="00726DAC" w:rsidRPr="00340CBE" w:rsidRDefault="006025A6" w:rsidP="00726DAC">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939AD96" w14:textId="143644F2"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D243EB6" w14:textId="58029539"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D9DD5FA" w14:textId="76238565"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0936CEFD" w14:textId="5B26C85C" w:rsidTr="00496A0C">
        <w:tc>
          <w:tcPr>
            <w:tcW w:w="704" w:type="dxa"/>
          </w:tcPr>
          <w:p w14:paraId="0F4431ED" w14:textId="54E69347" w:rsidR="00726DAC" w:rsidRPr="00340CBE" w:rsidRDefault="00726DAC" w:rsidP="00DE3F84">
            <w:pPr>
              <w:pStyle w:val="ConsPlusNormal"/>
              <w:rPr>
                <w:rFonts w:ascii="Times New Roman" w:hAnsi="Times New Roman" w:cs="Times New Roman"/>
                <w:sz w:val="24"/>
                <w:szCs w:val="24"/>
              </w:rPr>
            </w:pPr>
            <w:r w:rsidRPr="00340CBE">
              <w:rPr>
                <w:rFonts w:ascii="Times New Roman" w:hAnsi="Times New Roman" w:cs="Times New Roman"/>
                <w:sz w:val="24"/>
                <w:szCs w:val="24"/>
              </w:rPr>
              <w:t>1.6.</w:t>
            </w:r>
          </w:p>
        </w:tc>
        <w:tc>
          <w:tcPr>
            <w:tcW w:w="3119" w:type="dxa"/>
          </w:tcPr>
          <w:p w14:paraId="463C13DC" w14:textId="1D26189E" w:rsidR="00726DAC" w:rsidRPr="00340CBE" w:rsidRDefault="00726DAC" w:rsidP="00DE3F8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Анализ деятельности комиссии по социальной профилактике правонарушений</w:t>
            </w:r>
          </w:p>
        </w:tc>
        <w:tc>
          <w:tcPr>
            <w:tcW w:w="1842" w:type="dxa"/>
            <w:vAlign w:val="center"/>
          </w:tcPr>
          <w:p w14:paraId="731E0CFC" w14:textId="2E736476" w:rsidR="00726DAC" w:rsidRPr="00340CBE" w:rsidRDefault="00726DAC" w:rsidP="00DE3F84">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Align w:val="center"/>
          </w:tcPr>
          <w:p w14:paraId="62E513D5" w14:textId="216FDB6B" w:rsidR="00726DAC" w:rsidRPr="00340CBE" w:rsidRDefault="00726DAC" w:rsidP="00990BEB">
            <w:pPr>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7110CEE4" w14:textId="2EDF25BE" w:rsidR="00726DAC" w:rsidRPr="00340CBE" w:rsidRDefault="005F0F80" w:rsidP="009D162F">
            <w:pPr>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4D888D2F" w14:textId="01ADD586" w:rsidR="00726DAC" w:rsidRPr="00340CBE" w:rsidRDefault="006025A6" w:rsidP="00726DAC">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7F66F41" w14:textId="6A0E9C21"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45FA53F" w14:textId="00FF96EF"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9E16B07" w14:textId="684DFB41" w:rsidR="00726DAC" w:rsidRPr="00340CBE" w:rsidRDefault="00726DAC" w:rsidP="009D162F">
            <w:pPr>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726DAC" w:rsidRPr="00340CBE" w14:paraId="753BF688" w14:textId="57D3E42D" w:rsidTr="00340CBE">
        <w:tc>
          <w:tcPr>
            <w:tcW w:w="704" w:type="dxa"/>
          </w:tcPr>
          <w:p w14:paraId="0F847879" w14:textId="440E0784" w:rsidR="00726DAC" w:rsidRPr="00340CBE" w:rsidRDefault="00726DAC" w:rsidP="00DE3F84">
            <w:pPr>
              <w:pStyle w:val="ConsPlusNormal"/>
              <w:rPr>
                <w:rFonts w:ascii="Times New Roman" w:hAnsi="Times New Roman" w:cs="Times New Roman"/>
                <w:sz w:val="24"/>
                <w:szCs w:val="24"/>
              </w:rPr>
            </w:pPr>
            <w:r w:rsidRPr="00340CBE">
              <w:rPr>
                <w:rFonts w:ascii="Times New Roman" w:hAnsi="Times New Roman" w:cs="Times New Roman"/>
                <w:sz w:val="24"/>
                <w:szCs w:val="24"/>
              </w:rPr>
              <w:t>2</w:t>
            </w:r>
          </w:p>
        </w:tc>
        <w:tc>
          <w:tcPr>
            <w:tcW w:w="14459" w:type="dxa"/>
            <w:gridSpan w:val="8"/>
          </w:tcPr>
          <w:p w14:paraId="76E57D44" w14:textId="0A9D184C" w:rsidR="00726DAC" w:rsidRPr="00340CBE" w:rsidRDefault="00726DAC" w:rsidP="000721B4">
            <w:pPr>
              <w:pStyle w:val="ConsPlusNormal"/>
              <w:outlineLvl w:val="4"/>
              <w:rPr>
                <w:rFonts w:ascii="Times New Roman" w:hAnsi="Times New Roman" w:cs="Times New Roman"/>
                <w:sz w:val="24"/>
                <w:szCs w:val="24"/>
              </w:rPr>
            </w:pPr>
            <w:r w:rsidRPr="00340CBE">
              <w:rPr>
                <w:rFonts w:ascii="Times New Roman" w:hAnsi="Times New Roman" w:cs="Times New Roman"/>
                <w:sz w:val="24"/>
                <w:szCs w:val="24"/>
              </w:rPr>
              <w:t>Активизация совместной деятельности органов системы профилактики по предупреждению правонарушений, снижению уровня преступлений и правонарушений на улицах и в других общественных местах</w:t>
            </w:r>
          </w:p>
        </w:tc>
      </w:tr>
      <w:tr w:rsidR="004739BF" w:rsidRPr="00340CBE" w14:paraId="42159958" w14:textId="40BB0683" w:rsidTr="00496A0C">
        <w:tc>
          <w:tcPr>
            <w:tcW w:w="704" w:type="dxa"/>
          </w:tcPr>
          <w:p w14:paraId="3C4E0DBF" w14:textId="4D0C354F" w:rsidR="004739BF" w:rsidRPr="00340CBE" w:rsidRDefault="004739BF" w:rsidP="004739BF">
            <w:pPr>
              <w:pStyle w:val="ConsPlusNormal"/>
              <w:rPr>
                <w:rFonts w:ascii="Times New Roman" w:hAnsi="Times New Roman" w:cs="Times New Roman"/>
                <w:sz w:val="24"/>
                <w:szCs w:val="24"/>
              </w:rPr>
            </w:pPr>
            <w:r w:rsidRPr="00340CBE">
              <w:rPr>
                <w:rFonts w:ascii="Times New Roman" w:hAnsi="Times New Roman" w:cs="Times New Roman"/>
                <w:sz w:val="24"/>
                <w:szCs w:val="24"/>
              </w:rPr>
              <w:t>2.</w:t>
            </w:r>
            <w:r w:rsidR="00C52A21">
              <w:rPr>
                <w:rFonts w:ascii="Times New Roman" w:hAnsi="Times New Roman" w:cs="Times New Roman"/>
                <w:sz w:val="24"/>
                <w:szCs w:val="24"/>
              </w:rPr>
              <w:t>1</w:t>
            </w:r>
          </w:p>
        </w:tc>
        <w:tc>
          <w:tcPr>
            <w:tcW w:w="3119" w:type="dxa"/>
            <w:vAlign w:val="center"/>
          </w:tcPr>
          <w:p w14:paraId="19722856" w14:textId="1D81E188"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Мероприятия, направленные на профилактику мошенничеств, путем бесконтактного хищения денежных средств со счетов граждан</w:t>
            </w:r>
          </w:p>
        </w:tc>
        <w:tc>
          <w:tcPr>
            <w:tcW w:w="1842" w:type="dxa"/>
            <w:vAlign w:val="center"/>
          </w:tcPr>
          <w:p w14:paraId="5E8A34D8" w14:textId="372B6D4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771A2BF7" w14:textId="169BAED9"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количества преступлений и правонарушений</w:t>
            </w:r>
          </w:p>
        </w:tc>
        <w:tc>
          <w:tcPr>
            <w:tcW w:w="1984" w:type="dxa"/>
            <w:vAlign w:val="center"/>
          </w:tcPr>
          <w:p w14:paraId="77741BAA" w14:textId="0005B6A8" w:rsidR="004739BF" w:rsidRPr="00340CBE" w:rsidRDefault="005F0F80"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BDEE4A8" w14:textId="04E5182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33403E4" w14:textId="63DC328F"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25A8691E" w14:textId="118C9719"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1F595F2" w14:textId="598D47A3"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739BF" w:rsidRPr="00340CBE" w14:paraId="39D43855" w14:textId="25865442" w:rsidTr="00496A0C">
        <w:tc>
          <w:tcPr>
            <w:tcW w:w="704" w:type="dxa"/>
          </w:tcPr>
          <w:p w14:paraId="0FAB11AB" w14:textId="2ACD62D9" w:rsidR="004739BF" w:rsidRPr="00340CBE" w:rsidRDefault="004739BF" w:rsidP="004739BF">
            <w:pPr>
              <w:pStyle w:val="ConsPlusNormal"/>
              <w:rPr>
                <w:rFonts w:ascii="Times New Roman" w:hAnsi="Times New Roman" w:cs="Times New Roman"/>
                <w:sz w:val="24"/>
                <w:szCs w:val="24"/>
              </w:rPr>
            </w:pPr>
            <w:r w:rsidRPr="00340CBE">
              <w:rPr>
                <w:rFonts w:ascii="Times New Roman" w:hAnsi="Times New Roman" w:cs="Times New Roman"/>
                <w:sz w:val="24"/>
                <w:szCs w:val="24"/>
              </w:rPr>
              <w:lastRenderedPageBreak/>
              <w:t>2.</w:t>
            </w:r>
            <w:r w:rsidR="00C52A21">
              <w:rPr>
                <w:rFonts w:ascii="Times New Roman" w:hAnsi="Times New Roman" w:cs="Times New Roman"/>
                <w:sz w:val="24"/>
                <w:szCs w:val="24"/>
              </w:rPr>
              <w:t>2</w:t>
            </w:r>
            <w:r w:rsidRPr="00340CBE">
              <w:rPr>
                <w:rFonts w:ascii="Times New Roman" w:hAnsi="Times New Roman" w:cs="Times New Roman"/>
                <w:sz w:val="24"/>
                <w:szCs w:val="24"/>
              </w:rPr>
              <w:t>.</w:t>
            </w:r>
          </w:p>
        </w:tc>
        <w:tc>
          <w:tcPr>
            <w:tcW w:w="3119" w:type="dxa"/>
            <w:vAlign w:val="center"/>
          </w:tcPr>
          <w:p w14:paraId="30D1859E" w14:textId="74DA55C2"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Изготовление и распространение среди населения полиграфической продукции профилактической направленности (профилактике мошенничества и фальшивомонетчества и т.п.)</w:t>
            </w:r>
          </w:p>
        </w:tc>
        <w:tc>
          <w:tcPr>
            <w:tcW w:w="1842" w:type="dxa"/>
            <w:vAlign w:val="center"/>
          </w:tcPr>
          <w:p w14:paraId="30A0BCDB" w14:textId="7777777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21D830AE" w14:textId="2179ED22"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Align w:val="center"/>
          </w:tcPr>
          <w:p w14:paraId="7DD0442C" w14:textId="2142A189"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количества преступлений и правонарушений</w:t>
            </w:r>
          </w:p>
        </w:tc>
        <w:tc>
          <w:tcPr>
            <w:tcW w:w="1984" w:type="dxa"/>
            <w:vAlign w:val="center"/>
          </w:tcPr>
          <w:p w14:paraId="5342CDAC" w14:textId="11189621" w:rsidR="005F0F80" w:rsidRPr="00340CBE" w:rsidRDefault="004739BF"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r w:rsidR="00D51A86" w:rsidRPr="00340CBE">
              <w:rPr>
                <w:rFonts w:ascii="Times New Roman" w:hAnsi="Times New Roman" w:cs="Times New Roman"/>
                <w:sz w:val="24"/>
                <w:szCs w:val="24"/>
              </w:rPr>
              <w:t xml:space="preserve"> </w:t>
            </w:r>
          </w:p>
        </w:tc>
        <w:tc>
          <w:tcPr>
            <w:tcW w:w="1418" w:type="dxa"/>
            <w:vAlign w:val="center"/>
          </w:tcPr>
          <w:p w14:paraId="26772E5F" w14:textId="6F8FB4A1" w:rsidR="004739BF" w:rsidRPr="00340CBE" w:rsidRDefault="001060AB"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90,0</w:t>
            </w:r>
          </w:p>
        </w:tc>
        <w:tc>
          <w:tcPr>
            <w:tcW w:w="992" w:type="dxa"/>
            <w:vAlign w:val="center"/>
          </w:tcPr>
          <w:p w14:paraId="6F3625E4" w14:textId="5AB392C3" w:rsidR="004739BF" w:rsidRPr="00340CBE" w:rsidRDefault="001060AB"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2" w:type="dxa"/>
            <w:vAlign w:val="center"/>
          </w:tcPr>
          <w:p w14:paraId="3E432FFE" w14:textId="76B4A51E" w:rsidR="004739BF" w:rsidRPr="00340CBE" w:rsidRDefault="001060AB"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3" w:type="dxa"/>
            <w:vAlign w:val="center"/>
          </w:tcPr>
          <w:p w14:paraId="2D5B3EAC" w14:textId="31E195C0" w:rsidR="004739BF"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r>
      <w:tr w:rsidR="004739BF" w:rsidRPr="00340CBE" w14:paraId="368695EB" w14:textId="20800608" w:rsidTr="00496A0C">
        <w:tc>
          <w:tcPr>
            <w:tcW w:w="704" w:type="dxa"/>
          </w:tcPr>
          <w:p w14:paraId="2CE9AD30" w14:textId="0F90E2E9" w:rsidR="004739BF" w:rsidRPr="00340CBE" w:rsidRDefault="004739BF" w:rsidP="004739BF">
            <w:pPr>
              <w:pStyle w:val="ConsPlusNormal"/>
              <w:rPr>
                <w:rFonts w:ascii="Times New Roman" w:hAnsi="Times New Roman" w:cs="Times New Roman"/>
                <w:sz w:val="24"/>
                <w:szCs w:val="24"/>
              </w:rPr>
            </w:pPr>
            <w:r w:rsidRPr="00340CBE">
              <w:rPr>
                <w:rFonts w:ascii="Times New Roman" w:hAnsi="Times New Roman" w:cs="Times New Roman"/>
                <w:sz w:val="24"/>
                <w:szCs w:val="24"/>
              </w:rPr>
              <w:t>2.</w:t>
            </w:r>
            <w:r w:rsidR="00C52A21">
              <w:rPr>
                <w:rFonts w:ascii="Times New Roman" w:hAnsi="Times New Roman" w:cs="Times New Roman"/>
                <w:sz w:val="24"/>
                <w:szCs w:val="24"/>
              </w:rPr>
              <w:t>3</w:t>
            </w:r>
            <w:r w:rsidRPr="00340CBE">
              <w:rPr>
                <w:rFonts w:ascii="Times New Roman" w:hAnsi="Times New Roman" w:cs="Times New Roman"/>
                <w:sz w:val="24"/>
                <w:szCs w:val="24"/>
              </w:rPr>
              <w:t>.</w:t>
            </w:r>
          </w:p>
        </w:tc>
        <w:tc>
          <w:tcPr>
            <w:tcW w:w="3119" w:type="dxa"/>
            <w:vAlign w:val="center"/>
          </w:tcPr>
          <w:p w14:paraId="5C41940E" w14:textId="5E54A5A0" w:rsidR="004739BF" w:rsidRPr="00340CBE" w:rsidRDefault="004739BF" w:rsidP="004739BF">
            <w:pPr>
              <w:pStyle w:val="ConsPlusNormal"/>
              <w:jc w:val="center"/>
              <w:rPr>
                <w:sz w:val="24"/>
                <w:szCs w:val="24"/>
              </w:rPr>
            </w:pPr>
            <w:r w:rsidRPr="00340CBE">
              <w:rPr>
                <w:rFonts w:ascii="Times New Roman" w:hAnsi="Times New Roman" w:cs="Times New Roman"/>
                <w:sz w:val="24"/>
                <w:szCs w:val="24"/>
              </w:rPr>
              <w:t>Организация работы добровольных народных дружин в городе Канске</w:t>
            </w:r>
            <w:r w:rsidRPr="00340CBE">
              <w:rPr>
                <w:sz w:val="24"/>
                <w:szCs w:val="24"/>
              </w:rPr>
              <w:t>.</w:t>
            </w:r>
          </w:p>
          <w:p w14:paraId="1BA5CE66" w14:textId="2FDB1376"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Поощрение народных дружинников, участвующих в охране общественного порядка на территории города Канска</w:t>
            </w:r>
          </w:p>
        </w:tc>
        <w:tc>
          <w:tcPr>
            <w:tcW w:w="1842" w:type="dxa"/>
            <w:vAlign w:val="center"/>
          </w:tcPr>
          <w:p w14:paraId="3B8F1841" w14:textId="7777777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p w14:paraId="70456B8B" w14:textId="7BA23C0B"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323BADC8" w14:textId="5D86176D"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количества преступлений и правонарушений</w:t>
            </w:r>
          </w:p>
        </w:tc>
        <w:tc>
          <w:tcPr>
            <w:tcW w:w="1984" w:type="dxa"/>
            <w:vAlign w:val="center"/>
          </w:tcPr>
          <w:p w14:paraId="567404EB" w14:textId="6AD179A4"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1418" w:type="dxa"/>
            <w:vAlign w:val="center"/>
          </w:tcPr>
          <w:p w14:paraId="77C1F846" w14:textId="2075ECA1" w:rsidR="004739BF" w:rsidRPr="00340CBE" w:rsidRDefault="00511E4A" w:rsidP="004739BF">
            <w:pPr>
              <w:pStyle w:val="ConsPlusNormal"/>
              <w:jc w:val="center"/>
              <w:rPr>
                <w:rFonts w:ascii="Times New Roman" w:hAnsi="Times New Roman" w:cs="Times New Roman"/>
                <w:sz w:val="24"/>
                <w:szCs w:val="24"/>
              </w:rPr>
            </w:pPr>
            <w:r>
              <w:rPr>
                <w:rFonts w:ascii="Times New Roman" w:hAnsi="Times New Roman" w:cs="Times New Roman"/>
                <w:sz w:val="24"/>
                <w:szCs w:val="24"/>
              </w:rPr>
              <w:t>200,0</w:t>
            </w:r>
          </w:p>
        </w:tc>
        <w:tc>
          <w:tcPr>
            <w:tcW w:w="992" w:type="dxa"/>
            <w:vAlign w:val="center"/>
          </w:tcPr>
          <w:p w14:paraId="5F5B8830" w14:textId="125A8B4C" w:rsidR="004739BF" w:rsidRPr="00340CBE" w:rsidRDefault="00511E4A" w:rsidP="004739B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2" w:type="dxa"/>
            <w:vAlign w:val="center"/>
          </w:tcPr>
          <w:p w14:paraId="177761F4" w14:textId="1386E14D" w:rsidR="004739BF" w:rsidRPr="00340CBE" w:rsidRDefault="00511E4A" w:rsidP="004739BF">
            <w:pPr>
              <w:pStyle w:val="ConsPlusNormal"/>
              <w:jc w:val="center"/>
              <w:rPr>
                <w:rFonts w:ascii="Times New Roman" w:hAnsi="Times New Roman" w:cs="Times New Roman"/>
                <w:sz w:val="24"/>
                <w:szCs w:val="24"/>
              </w:rPr>
            </w:pPr>
            <w:r>
              <w:rPr>
                <w:rFonts w:ascii="Times New Roman" w:hAnsi="Times New Roman" w:cs="Times New Roman"/>
                <w:sz w:val="24"/>
                <w:szCs w:val="24"/>
              </w:rPr>
              <w:t>100,0</w:t>
            </w:r>
          </w:p>
        </w:tc>
        <w:tc>
          <w:tcPr>
            <w:tcW w:w="993" w:type="dxa"/>
            <w:vAlign w:val="center"/>
          </w:tcPr>
          <w:p w14:paraId="6A742790" w14:textId="5498E7FF" w:rsidR="004739BF" w:rsidRPr="00340CBE" w:rsidRDefault="00511E4A" w:rsidP="004739BF">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4739BF" w:rsidRPr="00340CBE" w14:paraId="4E9B1E02" w14:textId="051EA42B" w:rsidTr="00496A0C">
        <w:tc>
          <w:tcPr>
            <w:tcW w:w="704" w:type="dxa"/>
          </w:tcPr>
          <w:p w14:paraId="4DC058E4" w14:textId="5DAC098F" w:rsidR="004739BF" w:rsidRPr="00340CBE" w:rsidRDefault="004739BF" w:rsidP="004739BF">
            <w:pPr>
              <w:pStyle w:val="ConsPlusNormal"/>
              <w:rPr>
                <w:rFonts w:ascii="Times New Roman" w:hAnsi="Times New Roman" w:cs="Times New Roman"/>
                <w:sz w:val="24"/>
                <w:szCs w:val="24"/>
              </w:rPr>
            </w:pPr>
            <w:r w:rsidRPr="00340CBE">
              <w:rPr>
                <w:rFonts w:ascii="Times New Roman" w:hAnsi="Times New Roman" w:cs="Times New Roman"/>
                <w:sz w:val="24"/>
                <w:szCs w:val="24"/>
              </w:rPr>
              <w:t>2.</w:t>
            </w:r>
            <w:r w:rsidR="00C52A21">
              <w:rPr>
                <w:rFonts w:ascii="Times New Roman" w:hAnsi="Times New Roman" w:cs="Times New Roman"/>
                <w:sz w:val="24"/>
                <w:szCs w:val="24"/>
              </w:rPr>
              <w:t>4</w:t>
            </w:r>
            <w:r w:rsidRPr="00340CBE">
              <w:rPr>
                <w:rFonts w:ascii="Times New Roman" w:hAnsi="Times New Roman" w:cs="Times New Roman"/>
                <w:sz w:val="24"/>
                <w:szCs w:val="24"/>
              </w:rPr>
              <w:t>.</w:t>
            </w:r>
          </w:p>
        </w:tc>
        <w:tc>
          <w:tcPr>
            <w:tcW w:w="3119" w:type="dxa"/>
            <w:vAlign w:val="center"/>
          </w:tcPr>
          <w:p w14:paraId="671EF88B" w14:textId="7062DCB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Анализ комплекса мер, направленных на</w:t>
            </w:r>
            <w:r w:rsidRPr="00340CBE">
              <w:rPr>
                <w:sz w:val="24"/>
                <w:szCs w:val="24"/>
              </w:rPr>
              <w:t xml:space="preserve"> </w:t>
            </w:r>
            <w:r w:rsidRPr="00340CBE">
              <w:rPr>
                <w:rFonts w:ascii="Times New Roman" w:hAnsi="Times New Roman" w:cs="Times New Roman"/>
                <w:sz w:val="24"/>
                <w:szCs w:val="24"/>
              </w:rPr>
              <w:t>профилактику преступлений и правонарушений, совершенных на территории города</w:t>
            </w:r>
          </w:p>
        </w:tc>
        <w:tc>
          <w:tcPr>
            <w:tcW w:w="1842" w:type="dxa"/>
            <w:vAlign w:val="center"/>
          </w:tcPr>
          <w:p w14:paraId="3DA752D5" w14:textId="77777777"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p w14:paraId="57276E26" w14:textId="572179F0"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1EB987CA" w14:textId="58D641B4"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261E6C1F" w14:textId="79D38C3F" w:rsidR="004739BF" w:rsidRPr="00340CBE" w:rsidRDefault="005F0F80"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33545187" w14:textId="474E5A00"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96BECBE" w14:textId="23DF7E5B"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BC01E0D" w14:textId="4FFF200E"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038CCBD5" w14:textId="097D9F5E" w:rsidR="004739BF" w:rsidRPr="00340CBE" w:rsidRDefault="004739BF" w:rsidP="004739BF">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739BF" w:rsidRPr="00340CBE" w14:paraId="2510A9D6" w14:textId="4B74656C" w:rsidTr="00340CBE">
        <w:tc>
          <w:tcPr>
            <w:tcW w:w="704" w:type="dxa"/>
          </w:tcPr>
          <w:p w14:paraId="24C3A8AE" w14:textId="3A15C11A" w:rsidR="004739BF" w:rsidRPr="00340CBE" w:rsidRDefault="004739BF" w:rsidP="004739BF">
            <w:pPr>
              <w:pStyle w:val="ConsPlusNormal"/>
              <w:rPr>
                <w:rFonts w:ascii="Times New Roman" w:hAnsi="Times New Roman" w:cs="Times New Roman"/>
                <w:sz w:val="24"/>
                <w:szCs w:val="24"/>
              </w:rPr>
            </w:pPr>
            <w:r w:rsidRPr="00340CBE">
              <w:rPr>
                <w:rFonts w:ascii="Times New Roman" w:hAnsi="Times New Roman" w:cs="Times New Roman"/>
                <w:sz w:val="24"/>
                <w:szCs w:val="24"/>
              </w:rPr>
              <w:t>3</w:t>
            </w:r>
          </w:p>
        </w:tc>
        <w:tc>
          <w:tcPr>
            <w:tcW w:w="14459" w:type="dxa"/>
            <w:gridSpan w:val="8"/>
          </w:tcPr>
          <w:p w14:paraId="4B63BF2B" w14:textId="44C871EC" w:rsidR="004739BF" w:rsidRPr="00340CBE" w:rsidRDefault="004739BF" w:rsidP="004739BF">
            <w:pPr>
              <w:pStyle w:val="ConsPlusNormal"/>
              <w:ind w:left="-62"/>
              <w:rPr>
                <w:rFonts w:ascii="Times New Roman" w:hAnsi="Times New Roman" w:cs="Times New Roman"/>
                <w:sz w:val="24"/>
                <w:szCs w:val="24"/>
              </w:rPr>
            </w:pPr>
            <w:r w:rsidRPr="00340CBE">
              <w:rPr>
                <w:rFonts w:ascii="Times New Roman" w:hAnsi="Times New Roman" w:cs="Times New Roman"/>
                <w:sz w:val="24"/>
                <w:szCs w:val="24"/>
              </w:rPr>
              <w:t>Совершенствование системы социальной профилактики, направленной на ресоциализацию лиц, освободившихся из мест лишения свободы, и лиц, осужденных к наказаниям, не связанным с изоляцией осужденного от общества</w:t>
            </w:r>
          </w:p>
        </w:tc>
      </w:tr>
      <w:tr w:rsidR="001060AB" w:rsidRPr="00340CBE" w14:paraId="5265518B" w14:textId="4CA9B3C8" w:rsidTr="00496A0C">
        <w:tc>
          <w:tcPr>
            <w:tcW w:w="704" w:type="dxa"/>
          </w:tcPr>
          <w:p w14:paraId="0CE1D444" w14:textId="408405AA"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3.1.</w:t>
            </w:r>
          </w:p>
        </w:tc>
        <w:tc>
          <w:tcPr>
            <w:tcW w:w="3119" w:type="dxa"/>
            <w:vAlign w:val="center"/>
          </w:tcPr>
          <w:p w14:paraId="4E98DE4A" w14:textId="474E3E94" w:rsidR="001060AB" w:rsidRPr="00340CBE" w:rsidRDefault="001060AB" w:rsidP="001060AB">
            <w:pPr>
              <w:pStyle w:val="ConsPlusNormal"/>
              <w:jc w:val="center"/>
              <w:rPr>
                <w:rFonts w:ascii="Times New Roman" w:hAnsi="Times New Roman" w:cs="Times New Roman"/>
                <w:sz w:val="24"/>
                <w:szCs w:val="24"/>
              </w:rPr>
            </w:pPr>
            <w:r w:rsidRPr="00340CBE">
              <w:rPr>
                <w:rStyle w:val="2"/>
                <w:rFonts w:eastAsia="Arial Unicode MS"/>
                <w:sz w:val="24"/>
                <w:szCs w:val="24"/>
              </w:rPr>
              <w:t xml:space="preserve">Организация работы по предоставлению рабочих мест лицам, осужденным к обязательным и </w:t>
            </w:r>
            <w:r w:rsidRPr="00340CBE">
              <w:rPr>
                <w:rStyle w:val="2"/>
                <w:rFonts w:eastAsia="Arial Unicode MS"/>
                <w:sz w:val="24"/>
                <w:szCs w:val="24"/>
              </w:rPr>
              <w:lastRenderedPageBreak/>
              <w:t>исправительным работам, для исполнения приговора суда. Определение перечня предприятий и организаций для трудоустройства осужденных к исправительным и обязательным работам</w:t>
            </w:r>
          </w:p>
        </w:tc>
        <w:tc>
          <w:tcPr>
            <w:tcW w:w="1842" w:type="dxa"/>
            <w:vAlign w:val="center"/>
          </w:tcPr>
          <w:p w14:paraId="6B38726B" w14:textId="77777777" w:rsidR="001060AB" w:rsidRPr="00340CBE" w:rsidRDefault="001060AB" w:rsidP="001060AB">
            <w:pPr>
              <w:pStyle w:val="ConsPlusNormal"/>
              <w:jc w:val="center"/>
              <w:rPr>
                <w:rFonts w:ascii="Times New Roman" w:hAnsi="Times New Roman" w:cs="Times New Roman"/>
                <w:sz w:val="24"/>
                <w:szCs w:val="24"/>
              </w:rPr>
            </w:pPr>
            <w:r w:rsidRPr="00BA4052">
              <w:rPr>
                <w:rFonts w:ascii="Times New Roman" w:hAnsi="Times New Roman" w:cs="Times New Roman"/>
                <w:sz w:val="24"/>
                <w:szCs w:val="24"/>
              </w:rPr>
              <w:lastRenderedPageBreak/>
              <w:t>Администрация города Канска</w:t>
            </w:r>
            <w:r w:rsidRPr="00340CBE">
              <w:rPr>
                <w:rFonts w:ascii="Times New Roman" w:hAnsi="Times New Roman" w:cs="Times New Roman"/>
                <w:sz w:val="24"/>
                <w:szCs w:val="24"/>
              </w:rPr>
              <w:t>,</w:t>
            </w:r>
          </w:p>
          <w:p w14:paraId="3350356D" w14:textId="6F8A58D9"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Канский МФ ФКУ УИИ</w:t>
            </w:r>
          </w:p>
        </w:tc>
        <w:tc>
          <w:tcPr>
            <w:tcW w:w="3119" w:type="dxa"/>
            <w:vAlign w:val="center"/>
          </w:tcPr>
          <w:p w14:paraId="271E59BC" w14:textId="1C5C6DEE"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Создание условий для эффективной реабилитации осужденных</w:t>
            </w:r>
          </w:p>
        </w:tc>
        <w:tc>
          <w:tcPr>
            <w:tcW w:w="1984" w:type="dxa"/>
            <w:vAlign w:val="center"/>
          </w:tcPr>
          <w:p w14:paraId="7D661D8A" w14:textId="6F11CACF"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3A5799D3" w14:textId="189E483C"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A4B4237" w14:textId="0B45E1F8"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0C9E28D" w14:textId="12FA951A"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2562CD5C" w14:textId="3236CE2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1060AB" w:rsidRPr="00340CBE" w14:paraId="33CCB6AE" w14:textId="5A6D03C2" w:rsidTr="00496A0C">
        <w:tc>
          <w:tcPr>
            <w:tcW w:w="704" w:type="dxa"/>
          </w:tcPr>
          <w:p w14:paraId="57AECBFE" w14:textId="23DA1B75"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3.2.</w:t>
            </w:r>
          </w:p>
        </w:tc>
        <w:tc>
          <w:tcPr>
            <w:tcW w:w="3119" w:type="dxa"/>
            <w:vAlign w:val="center"/>
          </w:tcPr>
          <w:p w14:paraId="67D4C702" w14:textId="43917A90" w:rsidR="001060AB" w:rsidRPr="00340CBE" w:rsidRDefault="001060AB" w:rsidP="001060AB">
            <w:pPr>
              <w:pStyle w:val="ConsPlusNormal"/>
              <w:jc w:val="center"/>
              <w:rPr>
                <w:rStyle w:val="2"/>
                <w:rFonts w:eastAsia="Arial Unicode MS"/>
                <w:sz w:val="24"/>
                <w:szCs w:val="24"/>
              </w:rPr>
            </w:pPr>
            <w:r w:rsidRPr="00340CBE">
              <w:rPr>
                <w:rFonts w:ascii="Times New Roman" w:hAnsi="Times New Roman" w:cs="Times New Roman"/>
                <w:sz w:val="24"/>
                <w:szCs w:val="24"/>
              </w:rPr>
              <w:t>Оказание социальных услуг лицам, освободившимся из мест лишения свободы, и лицам без определенного места жительства</w:t>
            </w:r>
          </w:p>
        </w:tc>
        <w:tc>
          <w:tcPr>
            <w:tcW w:w="1842" w:type="dxa"/>
            <w:vAlign w:val="center"/>
          </w:tcPr>
          <w:p w14:paraId="65121FE9" w14:textId="3907AB2F" w:rsidR="001060AB" w:rsidRPr="00340CBE" w:rsidRDefault="00496A0C"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ТО</w:t>
            </w:r>
            <w:r w:rsidR="001060AB" w:rsidRPr="00340CBE">
              <w:rPr>
                <w:rFonts w:ascii="Times New Roman" w:hAnsi="Times New Roman" w:cs="Times New Roman"/>
                <w:sz w:val="24"/>
                <w:szCs w:val="24"/>
              </w:rPr>
              <w:t xml:space="preserve"> КГКУ «УСЗН» по г. Канску и Канскому району, </w:t>
            </w:r>
          </w:p>
          <w:p w14:paraId="035F1978"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МБУ СО КЦСОН г. Канска,</w:t>
            </w:r>
          </w:p>
          <w:p w14:paraId="7A09C804" w14:textId="7260D2AE"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КГБУ СО "Канский центр адаптации лиц, освобожденных из мест лишения свободы"</w:t>
            </w:r>
          </w:p>
        </w:tc>
        <w:tc>
          <w:tcPr>
            <w:tcW w:w="3119" w:type="dxa"/>
            <w:vAlign w:val="center"/>
          </w:tcPr>
          <w:p w14:paraId="644B3212" w14:textId="17B50DBF"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Создание условий для эффективной реабилитации осужденных</w:t>
            </w:r>
          </w:p>
        </w:tc>
        <w:tc>
          <w:tcPr>
            <w:tcW w:w="1984" w:type="dxa"/>
            <w:vAlign w:val="center"/>
          </w:tcPr>
          <w:p w14:paraId="6FF6A479" w14:textId="7F135B14" w:rsidR="001060AB" w:rsidRPr="00340CBE" w:rsidRDefault="00511E4A"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8" w:type="dxa"/>
            <w:vAlign w:val="center"/>
          </w:tcPr>
          <w:p w14:paraId="36E76008" w14:textId="4D2968B0"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17BABB9" w14:textId="48A2006D"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A4AD562" w14:textId="09F7434C"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2336124E" w14:textId="6DDD6B16"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1060AB" w:rsidRPr="00340CBE" w14:paraId="06247797" w14:textId="6C68F23B" w:rsidTr="00496A0C">
        <w:tc>
          <w:tcPr>
            <w:tcW w:w="704" w:type="dxa"/>
          </w:tcPr>
          <w:p w14:paraId="51762B43" w14:textId="6B18B1DB"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3.3.</w:t>
            </w:r>
          </w:p>
        </w:tc>
        <w:tc>
          <w:tcPr>
            <w:tcW w:w="3119" w:type="dxa"/>
            <w:vAlign w:val="center"/>
          </w:tcPr>
          <w:p w14:paraId="18731629"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мероприятий, направленные на трудоустройство осужденных.</w:t>
            </w:r>
          </w:p>
          <w:p w14:paraId="3D668547" w14:textId="262A221F" w:rsidR="00340CBE" w:rsidRPr="00340CBE" w:rsidRDefault="001060AB" w:rsidP="00511E4A">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Социальная адаптация безработных граждан на рынке труда.</w:t>
            </w:r>
            <w:r w:rsidRPr="00340CBE">
              <w:rPr>
                <w:sz w:val="24"/>
                <w:szCs w:val="24"/>
              </w:rPr>
              <w:t xml:space="preserve"> </w:t>
            </w:r>
            <w:r w:rsidRPr="00340CBE">
              <w:rPr>
                <w:rFonts w:ascii="Times New Roman" w:hAnsi="Times New Roman" w:cs="Times New Roman"/>
                <w:sz w:val="24"/>
                <w:szCs w:val="24"/>
              </w:rPr>
              <w:t xml:space="preserve">Временное трудоустройство граждан в </w:t>
            </w:r>
            <w:r w:rsidRPr="00340CBE">
              <w:rPr>
                <w:rFonts w:ascii="Times New Roman" w:hAnsi="Times New Roman" w:cs="Times New Roman"/>
                <w:sz w:val="24"/>
                <w:szCs w:val="24"/>
              </w:rPr>
              <w:lastRenderedPageBreak/>
              <w:t>рамках специальных программ.</w:t>
            </w:r>
            <w:r w:rsidRPr="00340CBE">
              <w:rPr>
                <w:sz w:val="24"/>
                <w:szCs w:val="24"/>
              </w:rPr>
              <w:t xml:space="preserve"> </w:t>
            </w:r>
            <w:r w:rsidRPr="00340CBE">
              <w:rPr>
                <w:rFonts w:ascii="Times New Roman" w:hAnsi="Times New Roman" w:cs="Times New Roman"/>
                <w:sz w:val="24"/>
                <w:szCs w:val="24"/>
              </w:rPr>
              <w:t>Направление безработных граждан на профессиональное обучение (переподготовку)</w:t>
            </w:r>
          </w:p>
        </w:tc>
        <w:tc>
          <w:tcPr>
            <w:tcW w:w="1842" w:type="dxa"/>
            <w:vAlign w:val="center"/>
          </w:tcPr>
          <w:p w14:paraId="505BF8A0"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Администрация города Канска,</w:t>
            </w:r>
          </w:p>
          <w:p w14:paraId="0F3016EF" w14:textId="735E037D"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Канский МФ ФКУ УИИ, КГКУ "Центр занятости населения города Канск»</w:t>
            </w:r>
          </w:p>
        </w:tc>
        <w:tc>
          <w:tcPr>
            <w:tcW w:w="3119" w:type="dxa"/>
            <w:vAlign w:val="center"/>
          </w:tcPr>
          <w:p w14:paraId="42EC812D" w14:textId="7C01D712"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Создание условий для эффективной реабилитации осужденных</w:t>
            </w:r>
          </w:p>
        </w:tc>
        <w:tc>
          <w:tcPr>
            <w:tcW w:w="1984" w:type="dxa"/>
            <w:vAlign w:val="center"/>
          </w:tcPr>
          <w:p w14:paraId="708DB030" w14:textId="28F3BD0E" w:rsidR="001060AB" w:rsidRPr="00340CBE" w:rsidRDefault="00511E4A"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18" w:type="dxa"/>
            <w:vAlign w:val="center"/>
          </w:tcPr>
          <w:p w14:paraId="10B90288" w14:textId="0505EA4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FA7D20B" w14:textId="4EF95A3E"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612A9C7" w14:textId="4F07DC0E"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121AE9B" w14:textId="7B91F5A0"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1060AB" w:rsidRPr="00340CBE" w14:paraId="421524A4" w14:textId="54343CCF" w:rsidTr="00496A0C">
        <w:tc>
          <w:tcPr>
            <w:tcW w:w="704" w:type="dxa"/>
          </w:tcPr>
          <w:p w14:paraId="790254E3" w14:textId="46B8C757"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3.4.</w:t>
            </w:r>
          </w:p>
        </w:tc>
        <w:tc>
          <w:tcPr>
            <w:tcW w:w="3119" w:type="dxa"/>
            <w:vAlign w:val="center"/>
          </w:tcPr>
          <w:p w14:paraId="115147A0" w14:textId="329C6229"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взаимодействия</w:t>
            </w:r>
            <w:r w:rsidR="00654222">
              <w:rPr>
                <w:rFonts w:ascii="Times New Roman" w:hAnsi="Times New Roman" w:cs="Times New Roman"/>
                <w:sz w:val="24"/>
                <w:szCs w:val="24"/>
              </w:rPr>
              <w:t xml:space="preserve"> </w:t>
            </w:r>
            <w:r w:rsidRPr="00340CBE">
              <w:rPr>
                <w:rFonts w:ascii="Times New Roman" w:hAnsi="Times New Roman" w:cs="Times New Roman"/>
                <w:sz w:val="24"/>
                <w:szCs w:val="24"/>
              </w:rPr>
              <w:t>с администрациями исправительных учреждений по вопросам оказания содействия в бытовом устройстве осужденных, освобождаемых от отбывания наказания в исправительных учреждениях уголовно</w:t>
            </w:r>
          </w:p>
          <w:p w14:paraId="697F9374" w14:textId="76ED30DA"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-исполнительной системы</w:t>
            </w:r>
          </w:p>
        </w:tc>
        <w:tc>
          <w:tcPr>
            <w:tcW w:w="1842" w:type="dxa"/>
            <w:vAlign w:val="center"/>
          </w:tcPr>
          <w:p w14:paraId="792F472F"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p w14:paraId="29108A43" w14:textId="25CAC412"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Канский МФ ФКУ УИИ</w:t>
            </w:r>
          </w:p>
        </w:tc>
        <w:tc>
          <w:tcPr>
            <w:tcW w:w="3119" w:type="dxa"/>
            <w:vAlign w:val="center"/>
          </w:tcPr>
          <w:p w14:paraId="7A950607" w14:textId="7A889E25"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Создание условий для эффективной реабилитации осужденных</w:t>
            </w:r>
          </w:p>
        </w:tc>
        <w:tc>
          <w:tcPr>
            <w:tcW w:w="1984" w:type="dxa"/>
            <w:vAlign w:val="center"/>
          </w:tcPr>
          <w:p w14:paraId="38979D6E" w14:textId="4988E358"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3DF11AD" w14:textId="2386836F"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C62747B" w14:textId="7A6CF25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3FE7A93" w14:textId="4099FC93"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30DBC7E" w14:textId="6E7B6EBD"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654222" w:rsidRPr="00340CBE" w14:paraId="468BC561" w14:textId="77777777" w:rsidTr="00496A0C">
        <w:tc>
          <w:tcPr>
            <w:tcW w:w="704" w:type="dxa"/>
          </w:tcPr>
          <w:p w14:paraId="237B86CC" w14:textId="0E49460C" w:rsidR="00654222" w:rsidRPr="00BA4052" w:rsidRDefault="00654222" w:rsidP="001060AB">
            <w:pPr>
              <w:pStyle w:val="ConsPlusNormal"/>
              <w:rPr>
                <w:rFonts w:ascii="Times New Roman" w:hAnsi="Times New Roman" w:cs="Times New Roman"/>
                <w:sz w:val="24"/>
                <w:szCs w:val="24"/>
              </w:rPr>
            </w:pPr>
            <w:r w:rsidRPr="00BA4052">
              <w:rPr>
                <w:rFonts w:ascii="Times New Roman" w:hAnsi="Times New Roman" w:cs="Times New Roman"/>
                <w:sz w:val="24"/>
                <w:szCs w:val="24"/>
              </w:rPr>
              <w:t>3.5</w:t>
            </w:r>
          </w:p>
        </w:tc>
        <w:tc>
          <w:tcPr>
            <w:tcW w:w="3119" w:type="dxa"/>
            <w:vAlign w:val="center"/>
          </w:tcPr>
          <w:p w14:paraId="54EEF99E" w14:textId="6BA7CEBB" w:rsidR="00654222" w:rsidRPr="00BA4052" w:rsidRDefault="00654222" w:rsidP="00654222">
            <w:pPr>
              <w:pStyle w:val="ConsPlusNormal"/>
              <w:rPr>
                <w:rFonts w:ascii="Times New Roman" w:hAnsi="Times New Roman" w:cs="Times New Roman"/>
                <w:sz w:val="24"/>
                <w:szCs w:val="24"/>
              </w:rPr>
            </w:pPr>
            <w:r w:rsidRPr="00BA4052">
              <w:rPr>
                <w:rFonts w:ascii="Times New Roman" w:hAnsi="Times New Roman" w:cs="Times New Roman"/>
                <w:sz w:val="24"/>
                <w:szCs w:val="24"/>
              </w:rPr>
              <w:t>Анализ комплекса мер,</w:t>
            </w:r>
            <w:r w:rsidRPr="00BA4052">
              <w:t xml:space="preserve"> </w:t>
            </w:r>
            <w:r w:rsidRPr="00BA4052">
              <w:rPr>
                <w:rFonts w:ascii="Times New Roman" w:hAnsi="Times New Roman" w:cs="Times New Roman"/>
                <w:sz w:val="24"/>
                <w:szCs w:val="24"/>
              </w:rPr>
              <w:t>направленных на предупреждение совершения повторных преступлений среди лиц, состоящих на учете в уголовно-исполнительных инспекциях ГУФСИН и органах внутренних дел</w:t>
            </w:r>
          </w:p>
        </w:tc>
        <w:tc>
          <w:tcPr>
            <w:tcW w:w="1842" w:type="dxa"/>
            <w:vAlign w:val="center"/>
          </w:tcPr>
          <w:p w14:paraId="17BA09B4" w14:textId="77777777" w:rsidR="00BA4052" w:rsidRPr="00BA4052" w:rsidRDefault="00BA4052" w:rsidP="00BA4052">
            <w:pPr>
              <w:pStyle w:val="ConsPlusNormal"/>
              <w:jc w:val="center"/>
              <w:rPr>
                <w:rFonts w:ascii="Times New Roman" w:hAnsi="Times New Roman" w:cs="Times New Roman"/>
                <w:sz w:val="24"/>
                <w:szCs w:val="24"/>
              </w:rPr>
            </w:pPr>
            <w:r w:rsidRPr="00BA4052">
              <w:rPr>
                <w:rFonts w:ascii="Times New Roman" w:hAnsi="Times New Roman" w:cs="Times New Roman"/>
                <w:sz w:val="24"/>
                <w:szCs w:val="24"/>
              </w:rPr>
              <w:t>Администрация города Канска,</w:t>
            </w:r>
          </w:p>
          <w:p w14:paraId="6EEAF8C0" w14:textId="5712F1F1" w:rsidR="00654222" w:rsidRPr="00340CBE" w:rsidRDefault="00BA4052" w:rsidP="00BA4052">
            <w:pPr>
              <w:pStyle w:val="ConsPlusNormal"/>
              <w:jc w:val="center"/>
              <w:rPr>
                <w:rFonts w:ascii="Times New Roman" w:hAnsi="Times New Roman" w:cs="Times New Roman"/>
                <w:sz w:val="24"/>
                <w:szCs w:val="24"/>
              </w:rPr>
            </w:pPr>
            <w:r w:rsidRPr="00BA4052">
              <w:rPr>
                <w:rFonts w:ascii="Times New Roman" w:hAnsi="Times New Roman" w:cs="Times New Roman"/>
                <w:sz w:val="24"/>
                <w:szCs w:val="24"/>
              </w:rPr>
              <w:t>Канский МФ ФКУ УИИ</w:t>
            </w:r>
          </w:p>
        </w:tc>
        <w:tc>
          <w:tcPr>
            <w:tcW w:w="3119" w:type="dxa"/>
            <w:vAlign w:val="center"/>
          </w:tcPr>
          <w:p w14:paraId="4755D7E2" w14:textId="06B563B7" w:rsidR="00654222" w:rsidRPr="00340CBE" w:rsidRDefault="00BA4052"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Снижение количества преступлений, эффективная социализация осужденных</w:t>
            </w:r>
          </w:p>
        </w:tc>
        <w:tc>
          <w:tcPr>
            <w:tcW w:w="1984" w:type="dxa"/>
            <w:vAlign w:val="center"/>
          </w:tcPr>
          <w:p w14:paraId="4347D5F0" w14:textId="21B668D5" w:rsidR="00654222" w:rsidRPr="00340CBE" w:rsidRDefault="00BA4052" w:rsidP="001060AB">
            <w:pPr>
              <w:pStyle w:val="ConsPlusNormal"/>
              <w:jc w:val="center"/>
              <w:rPr>
                <w:rFonts w:ascii="Times New Roman" w:hAnsi="Times New Roman" w:cs="Times New Roman"/>
                <w:sz w:val="24"/>
                <w:szCs w:val="24"/>
              </w:rPr>
            </w:pPr>
            <w:r w:rsidRPr="00BA4052">
              <w:rPr>
                <w:rFonts w:ascii="Times New Roman" w:hAnsi="Times New Roman" w:cs="Times New Roman"/>
                <w:sz w:val="24"/>
                <w:szCs w:val="24"/>
              </w:rPr>
              <w:t>Финансирование не требуется</w:t>
            </w:r>
          </w:p>
        </w:tc>
        <w:tc>
          <w:tcPr>
            <w:tcW w:w="1418" w:type="dxa"/>
            <w:vAlign w:val="center"/>
          </w:tcPr>
          <w:p w14:paraId="35E7340D" w14:textId="6DE06AC0" w:rsidR="00654222" w:rsidRPr="00340CBE" w:rsidRDefault="00BA4052"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01C4A4BA" w14:textId="556C2A81" w:rsidR="00654222" w:rsidRPr="00340CBE" w:rsidRDefault="00BA4052"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6FF02A6A" w14:textId="31A7804A" w:rsidR="00654222" w:rsidRPr="00340CBE" w:rsidRDefault="00BA4052"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14:paraId="6B982336" w14:textId="01F1602B" w:rsidR="00654222" w:rsidRPr="00340CBE" w:rsidRDefault="00BA4052" w:rsidP="001060AB">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1060AB" w:rsidRPr="00340CBE" w14:paraId="561B290D" w14:textId="0C13246E" w:rsidTr="00340CBE">
        <w:tc>
          <w:tcPr>
            <w:tcW w:w="704" w:type="dxa"/>
          </w:tcPr>
          <w:p w14:paraId="4FA05B53" w14:textId="3EF43804"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4</w:t>
            </w:r>
          </w:p>
        </w:tc>
        <w:tc>
          <w:tcPr>
            <w:tcW w:w="14459" w:type="dxa"/>
            <w:gridSpan w:val="8"/>
          </w:tcPr>
          <w:p w14:paraId="556951AC" w14:textId="5FC5CE1B"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Снижение уровня преступлений, связанных с противодействием идеологии экстремизма и терроризма, этническими, религиозными разногласиями</w:t>
            </w:r>
          </w:p>
        </w:tc>
      </w:tr>
      <w:tr w:rsidR="001060AB" w:rsidRPr="00340CBE" w14:paraId="7FEE4ADC" w14:textId="05DE9351" w:rsidTr="00496A0C">
        <w:tc>
          <w:tcPr>
            <w:tcW w:w="704" w:type="dxa"/>
          </w:tcPr>
          <w:p w14:paraId="4FD9AA2A" w14:textId="528D96CE"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1</w:t>
            </w:r>
            <w:r w:rsidRPr="00340CBE">
              <w:rPr>
                <w:rFonts w:ascii="Times New Roman" w:hAnsi="Times New Roman" w:cs="Times New Roman"/>
                <w:sz w:val="24"/>
                <w:szCs w:val="24"/>
              </w:rPr>
              <w:t>.</w:t>
            </w:r>
          </w:p>
        </w:tc>
        <w:tc>
          <w:tcPr>
            <w:tcW w:w="3119" w:type="dxa"/>
            <w:vAlign w:val="center"/>
          </w:tcPr>
          <w:p w14:paraId="6C61F09C" w14:textId="24F0AE76"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Организация осмотров мест </w:t>
            </w:r>
            <w:r w:rsidRPr="00340CBE">
              <w:rPr>
                <w:rFonts w:ascii="Times New Roman" w:hAnsi="Times New Roman" w:cs="Times New Roman"/>
                <w:sz w:val="24"/>
                <w:szCs w:val="24"/>
              </w:rPr>
              <w:lastRenderedPageBreak/>
              <w:t>проведения мероприятий с массовым участием граждан на предмет наличия взрывоопасных предметов, а также предотвращения распространения печатных и аудиоматериалов, содержащих пропаганду расовой, национальной или религиозной розни, призывы к массовым беспорядкам, актам вандализма</w:t>
            </w:r>
          </w:p>
        </w:tc>
        <w:tc>
          <w:tcPr>
            <w:tcW w:w="1842" w:type="dxa"/>
            <w:vAlign w:val="center"/>
          </w:tcPr>
          <w:p w14:paraId="502F163A"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МО МВД </w:t>
            </w:r>
            <w:r w:rsidRPr="00340CBE">
              <w:rPr>
                <w:rFonts w:ascii="Times New Roman" w:hAnsi="Times New Roman" w:cs="Times New Roman"/>
                <w:sz w:val="24"/>
                <w:szCs w:val="24"/>
              </w:rPr>
              <w:lastRenderedPageBreak/>
              <w:t>России "Канский",</w:t>
            </w:r>
          </w:p>
          <w:p w14:paraId="53E5FCB1" w14:textId="39749F63"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управление по делам ГО и ЧС администрации г. Канска</w:t>
            </w:r>
          </w:p>
        </w:tc>
        <w:tc>
          <w:tcPr>
            <w:tcW w:w="3119" w:type="dxa"/>
            <w:vAlign w:val="center"/>
          </w:tcPr>
          <w:p w14:paraId="391BF0B6" w14:textId="2759F12F"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повышение уровня защиты </w:t>
            </w:r>
            <w:r w:rsidRPr="00340CBE">
              <w:rPr>
                <w:rFonts w:ascii="Times New Roman" w:hAnsi="Times New Roman" w:cs="Times New Roman"/>
                <w:sz w:val="24"/>
                <w:szCs w:val="24"/>
              </w:rPr>
              <w:lastRenderedPageBreak/>
              <w:t>населения и территории города от угроз террористического и экстремистского характера при проведении мероприятий с массовым участием граждан</w:t>
            </w:r>
          </w:p>
        </w:tc>
        <w:tc>
          <w:tcPr>
            <w:tcW w:w="1984" w:type="dxa"/>
            <w:vAlign w:val="center"/>
          </w:tcPr>
          <w:p w14:paraId="37738AA1" w14:textId="1F7EFEA2"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Финансирование </w:t>
            </w:r>
            <w:r w:rsidRPr="00340CBE">
              <w:rPr>
                <w:rFonts w:ascii="Times New Roman" w:hAnsi="Times New Roman" w:cs="Times New Roman"/>
                <w:sz w:val="24"/>
                <w:szCs w:val="24"/>
              </w:rPr>
              <w:lastRenderedPageBreak/>
              <w:t>не требуется</w:t>
            </w:r>
          </w:p>
        </w:tc>
        <w:tc>
          <w:tcPr>
            <w:tcW w:w="1418" w:type="dxa"/>
            <w:vAlign w:val="center"/>
          </w:tcPr>
          <w:p w14:paraId="38F326D4" w14:textId="65FB4C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w:t>
            </w:r>
          </w:p>
        </w:tc>
        <w:tc>
          <w:tcPr>
            <w:tcW w:w="992" w:type="dxa"/>
            <w:vAlign w:val="center"/>
          </w:tcPr>
          <w:p w14:paraId="07D57701" w14:textId="74B1533C"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E81843D" w14:textId="51D3151D"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46C64565" w14:textId="29DDDE2A"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1060AB" w:rsidRPr="00340CBE" w14:paraId="589345FC" w14:textId="3F610BA8" w:rsidTr="00496A0C">
        <w:tc>
          <w:tcPr>
            <w:tcW w:w="704" w:type="dxa"/>
          </w:tcPr>
          <w:p w14:paraId="1CD9E4F1" w14:textId="3AD9B5AA" w:rsidR="001060AB" w:rsidRPr="00340CBE" w:rsidRDefault="001060AB" w:rsidP="001060AB">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2</w:t>
            </w:r>
            <w:r w:rsidRPr="00340CBE">
              <w:rPr>
                <w:rFonts w:ascii="Times New Roman" w:hAnsi="Times New Roman" w:cs="Times New Roman"/>
                <w:sz w:val="24"/>
                <w:szCs w:val="24"/>
              </w:rPr>
              <w:t>.</w:t>
            </w:r>
          </w:p>
        </w:tc>
        <w:tc>
          <w:tcPr>
            <w:tcW w:w="3119" w:type="dxa"/>
            <w:vAlign w:val="center"/>
          </w:tcPr>
          <w:p w14:paraId="6E30C099" w14:textId="42EE691A" w:rsidR="001060AB" w:rsidRPr="00340CBE" w:rsidRDefault="001060AB" w:rsidP="001060AB">
            <w:pPr>
              <w:pStyle w:val="ConsPlusNormal"/>
              <w:jc w:val="center"/>
              <w:rPr>
                <w:rFonts w:ascii="Times New Roman" w:hAnsi="Times New Roman" w:cs="Times New Roman"/>
                <w:sz w:val="24"/>
                <w:szCs w:val="24"/>
              </w:rPr>
            </w:pPr>
            <w:r w:rsidRPr="00340CBE">
              <w:rPr>
                <w:rStyle w:val="2"/>
                <w:rFonts w:eastAsia="Arial Unicode MS"/>
                <w:sz w:val="24"/>
                <w:szCs w:val="24"/>
              </w:rPr>
              <w:t>Обеспечение общественного порядка и безопасности граждан, профилактика проявлений экстремизма при проведении собраний, митингов, демонстраций, шествий, пикетирований и других публичных мероприятий</w:t>
            </w:r>
          </w:p>
        </w:tc>
        <w:tc>
          <w:tcPr>
            <w:tcW w:w="1842" w:type="dxa"/>
            <w:vAlign w:val="center"/>
          </w:tcPr>
          <w:p w14:paraId="31FE38A5" w14:textId="7777777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МО МВД России «Канский», </w:t>
            </w:r>
          </w:p>
          <w:p w14:paraId="0C4D824A" w14:textId="00CFE557"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Управление Федеральной службы войск национальной гвардии России по г Канску</w:t>
            </w:r>
          </w:p>
        </w:tc>
        <w:tc>
          <w:tcPr>
            <w:tcW w:w="3119" w:type="dxa"/>
            <w:vAlign w:val="center"/>
          </w:tcPr>
          <w:p w14:paraId="148BF719" w14:textId="6BB45FFA"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повышение уровня защиты населения и территории города от угроз террористического и экстремистского характера при </w:t>
            </w:r>
            <w:r w:rsidRPr="00340CBE">
              <w:rPr>
                <w:rFonts w:ascii="Times New Roman" w:eastAsia="Calibri" w:hAnsi="Times New Roman" w:cs="Times New Roman"/>
                <w:sz w:val="24"/>
                <w:szCs w:val="24"/>
              </w:rPr>
              <w:t>проведении мероприятий с массовым участием граждан</w:t>
            </w:r>
          </w:p>
        </w:tc>
        <w:tc>
          <w:tcPr>
            <w:tcW w:w="1984" w:type="dxa"/>
            <w:vAlign w:val="center"/>
          </w:tcPr>
          <w:p w14:paraId="3F71A8E1" w14:textId="75EC401B"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2AC00269" w14:textId="03643BE8"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D612659" w14:textId="375ADC91"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1DD52F3" w14:textId="33CC83BD"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09090F51" w14:textId="47E6B410" w:rsidR="001060AB" w:rsidRPr="00340CBE" w:rsidRDefault="001060AB" w:rsidP="001060AB">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0A9A67B7" w14:textId="3B9D3D64" w:rsidTr="00496A0C">
        <w:tc>
          <w:tcPr>
            <w:tcW w:w="704" w:type="dxa"/>
          </w:tcPr>
          <w:p w14:paraId="02B68D63" w14:textId="24A40FBA"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3</w:t>
            </w:r>
            <w:r w:rsidRPr="00340CBE">
              <w:rPr>
                <w:rFonts w:ascii="Times New Roman" w:hAnsi="Times New Roman" w:cs="Times New Roman"/>
                <w:sz w:val="24"/>
                <w:szCs w:val="24"/>
              </w:rPr>
              <w:t>.</w:t>
            </w:r>
          </w:p>
        </w:tc>
        <w:tc>
          <w:tcPr>
            <w:tcW w:w="3119" w:type="dxa"/>
            <w:vAlign w:val="center"/>
          </w:tcPr>
          <w:p w14:paraId="305ABCD2" w14:textId="62847BE2" w:rsidR="00405249" w:rsidRPr="00340CBE" w:rsidRDefault="00405249" w:rsidP="00405249">
            <w:pPr>
              <w:pStyle w:val="ConsPlusNormal"/>
              <w:jc w:val="center"/>
              <w:rPr>
                <w:rFonts w:ascii="Times New Roman" w:hAnsi="Times New Roman" w:cs="Times New Roman"/>
                <w:sz w:val="24"/>
                <w:szCs w:val="24"/>
              </w:rPr>
            </w:pPr>
            <w:r w:rsidRPr="00340CBE">
              <w:rPr>
                <w:rStyle w:val="2"/>
                <w:rFonts w:eastAsia="Arial Unicode MS"/>
                <w:sz w:val="24"/>
                <w:szCs w:val="24"/>
              </w:rPr>
              <w:t xml:space="preserve">Реализация комплекса мероприятий по выявлению экстремистских материалов (печатных и электронных версий), и иной запрещенной информации для принятия соответствующих мер в рамках действующего законодательства, в том </w:t>
            </w:r>
            <w:r w:rsidRPr="00340CBE">
              <w:rPr>
                <w:rStyle w:val="2"/>
                <w:rFonts w:eastAsia="Arial Unicode MS"/>
                <w:sz w:val="24"/>
                <w:szCs w:val="24"/>
              </w:rPr>
              <w:lastRenderedPageBreak/>
              <w:t>числе в образовательных учреждениях, учреждениях культуры т.д.</w:t>
            </w:r>
          </w:p>
        </w:tc>
        <w:tc>
          <w:tcPr>
            <w:tcW w:w="1842" w:type="dxa"/>
            <w:vAlign w:val="center"/>
          </w:tcPr>
          <w:p w14:paraId="6EAAEC7A"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МО МВД России «Канский»,</w:t>
            </w:r>
          </w:p>
          <w:p w14:paraId="2E3EF085"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Управление образования,</w:t>
            </w:r>
          </w:p>
          <w:p w14:paraId="4752B5CD" w14:textId="3F9DDCE2"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 администрации г Канска</w:t>
            </w:r>
          </w:p>
        </w:tc>
        <w:tc>
          <w:tcPr>
            <w:tcW w:w="3119" w:type="dxa"/>
            <w:vAlign w:val="center"/>
          </w:tcPr>
          <w:p w14:paraId="4B1548E5" w14:textId="75C644B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предупреждение правонарушений и преступлений </w:t>
            </w:r>
          </w:p>
        </w:tc>
        <w:tc>
          <w:tcPr>
            <w:tcW w:w="1984" w:type="dxa"/>
            <w:vAlign w:val="center"/>
          </w:tcPr>
          <w:p w14:paraId="76DB48CC" w14:textId="309219D1"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7E5F3CB9" w14:textId="6FF527A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D561546" w14:textId="2AFF7C33"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83B911B" w14:textId="264C897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A48EA31" w14:textId="61428B5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37191049" w14:textId="7A4D0A80" w:rsidTr="00496A0C">
        <w:trPr>
          <w:trHeight w:val="163"/>
        </w:trPr>
        <w:tc>
          <w:tcPr>
            <w:tcW w:w="704" w:type="dxa"/>
            <w:vMerge w:val="restart"/>
          </w:tcPr>
          <w:p w14:paraId="6D29CE57" w14:textId="17EA7935"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4</w:t>
            </w:r>
            <w:r w:rsidRPr="00340CBE">
              <w:rPr>
                <w:rFonts w:ascii="Times New Roman" w:hAnsi="Times New Roman" w:cs="Times New Roman"/>
                <w:sz w:val="24"/>
                <w:szCs w:val="24"/>
              </w:rPr>
              <w:t>.</w:t>
            </w:r>
          </w:p>
        </w:tc>
        <w:tc>
          <w:tcPr>
            <w:tcW w:w="3119" w:type="dxa"/>
            <w:vMerge w:val="restart"/>
            <w:vAlign w:val="center"/>
          </w:tcPr>
          <w:p w14:paraId="77DDC0A2" w14:textId="1D1ECE4F" w:rsidR="00405249" w:rsidRPr="00340CBE" w:rsidRDefault="00405249" w:rsidP="00405249">
            <w:pPr>
              <w:pStyle w:val="ConsPlusNormal"/>
              <w:jc w:val="center"/>
              <w:rPr>
                <w:rFonts w:ascii="Times New Roman" w:hAnsi="Times New Roman" w:cs="Times New Roman"/>
                <w:sz w:val="24"/>
                <w:szCs w:val="24"/>
              </w:rPr>
            </w:pPr>
            <w:r w:rsidRPr="00340CBE">
              <w:rPr>
                <w:rStyle w:val="2"/>
                <w:rFonts w:eastAsia="Arial Unicode MS"/>
                <w:sz w:val="24"/>
                <w:szCs w:val="24"/>
              </w:rPr>
              <w:t>Взаимодействие с институтами гражданского общества с участием представителей национально-культурных автономий, религиозных организаций, национальных диаспор, а также обеспечение работы общественных советов при территориальных подразделениях федеральных органов власти и правоохранительных органов</w:t>
            </w:r>
          </w:p>
        </w:tc>
        <w:tc>
          <w:tcPr>
            <w:tcW w:w="1842" w:type="dxa"/>
            <w:vMerge w:val="restart"/>
            <w:vAlign w:val="center"/>
          </w:tcPr>
          <w:p w14:paraId="26A0F018"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Администрации города Канска,</w:t>
            </w:r>
          </w:p>
          <w:p w14:paraId="07278BEF"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133000AE"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УФСБ России по Красноярскому краю в г. Канске,</w:t>
            </w:r>
          </w:p>
          <w:p w14:paraId="154CE6D5" w14:textId="3396D72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tc>
        <w:tc>
          <w:tcPr>
            <w:tcW w:w="3119" w:type="dxa"/>
            <w:vAlign w:val="center"/>
          </w:tcPr>
          <w:p w14:paraId="4240480E" w14:textId="08715CAE" w:rsidR="00405249" w:rsidRPr="00340CBE" w:rsidRDefault="00511E4A" w:rsidP="00405249">
            <w:pPr>
              <w:pStyle w:val="ConsPlusNormal"/>
              <w:jc w:val="center"/>
              <w:rPr>
                <w:rFonts w:ascii="Times New Roman" w:hAnsi="Times New Roman" w:cs="Times New Roman"/>
                <w:sz w:val="24"/>
                <w:szCs w:val="24"/>
              </w:rPr>
            </w:pPr>
            <w:r w:rsidRPr="00511E4A">
              <w:rPr>
                <w:rFonts w:ascii="Times New Roman" w:hAnsi="Times New Roman" w:cs="Times New Roman"/>
                <w:sz w:val="24"/>
                <w:szCs w:val="24"/>
              </w:rPr>
              <w:t>Поддержка национально-культурной самобытности народов, проживающих на территории города Канска</w:t>
            </w:r>
          </w:p>
        </w:tc>
        <w:tc>
          <w:tcPr>
            <w:tcW w:w="1984" w:type="dxa"/>
            <w:vAlign w:val="center"/>
          </w:tcPr>
          <w:p w14:paraId="5C040DD0" w14:textId="0155AFA2" w:rsidR="00405249" w:rsidRPr="00340CBE" w:rsidRDefault="00227DF9" w:rsidP="00405249">
            <w:pPr>
              <w:pStyle w:val="ConsPlusNormal"/>
              <w:jc w:val="center"/>
              <w:rPr>
                <w:rFonts w:ascii="Times New Roman" w:hAnsi="Times New Roman" w:cs="Times New Roman"/>
                <w:sz w:val="24"/>
                <w:szCs w:val="24"/>
              </w:rPr>
            </w:pPr>
            <w:r w:rsidRPr="00227DF9">
              <w:rPr>
                <w:rFonts w:ascii="Times New Roman" w:hAnsi="Times New Roman" w:cs="Times New Roman"/>
                <w:sz w:val="24"/>
                <w:szCs w:val="24"/>
              </w:rPr>
              <w:t>Финансирование не требуется</w:t>
            </w:r>
          </w:p>
        </w:tc>
        <w:tc>
          <w:tcPr>
            <w:tcW w:w="1418" w:type="dxa"/>
            <w:vAlign w:val="center"/>
          </w:tcPr>
          <w:p w14:paraId="4E257946" w14:textId="0419FEF3"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4B063B91" w14:textId="2FE1E46F"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1D3EF3D9" w14:textId="4ECFEDB4"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14:paraId="7898D33F" w14:textId="1BBCBB35"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5249" w:rsidRPr="00340CBE" w14:paraId="7897AF33" w14:textId="77777777" w:rsidTr="00496A0C">
        <w:trPr>
          <w:trHeight w:val="852"/>
        </w:trPr>
        <w:tc>
          <w:tcPr>
            <w:tcW w:w="704" w:type="dxa"/>
            <w:vMerge/>
          </w:tcPr>
          <w:p w14:paraId="77BB21F6" w14:textId="77777777" w:rsidR="00405249" w:rsidRPr="00340CBE" w:rsidRDefault="00405249" w:rsidP="00405249">
            <w:pPr>
              <w:pStyle w:val="ConsPlusNormal"/>
              <w:rPr>
                <w:rFonts w:ascii="Times New Roman" w:hAnsi="Times New Roman" w:cs="Times New Roman"/>
                <w:sz w:val="24"/>
                <w:szCs w:val="24"/>
              </w:rPr>
            </w:pPr>
          </w:p>
        </w:tc>
        <w:tc>
          <w:tcPr>
            <w:tcW w:w="3119" w:type="dxa"/>
            <w:vMerge/>
            <w:vAlign w:val="center"/>
          </w:tcPr>
          <w:p w14:paraId="6112E0C9" w14:textId="77777777" w:rsidR="00405249" w:rsidRPr="00340CBE" w:rsidRDefault="00405249" w:rsidP="00405249">
            <w:pPr>
              <w:pStyle w:val="ConsPlusNormal"/>
              <w:jc w:val="center"/>
              <w:rPr>
                <w:rStyle w:val="2"/>
                <w:rFonts w:eastAsia="Arial Unicode MS"/>
                <w:sz w:val="24"/>
                <w:szCs w:val="24"/>
              </w:rPr>
            </w:pPr>
          </w:p>
        </w:tc>
        <w:tc>
          <w:tcPr>
            <w:tcW w:w="1842" w:type="dxa"/>
            <w:vMerge/>
            <w:vAlign w:val="center"/>
          </w:tcPr>
          <w:p w14:paraId="2C467A21" w14:textId="77777777" w:rsidR="00405249" w:rsidRPr="00340CBE" w:rsidRDefault="00405249" w:rsidP="00405249">
            <w:pPr>
              <w:pStyle w:val="ConsPlusNormal"/>
              <w:jc w:val="center"/>
              <w:rPr>
                <w:rFonts w:ascii="Times New Roman" w:hAnsi="Times New Roman" w:cs="Times New Roman"/>
                <w:sz w:val="24"/>
                <w:szCs w:val="24"/>
              </w:rPr>
            </w:pPr>
          </w:p>
        </w:tc>
        <w:tc>
          <w:tcPr>
            <w:tcW w:w="3119" w:type="dxa"/>
            <w:vAlign w:val="center"/>
          </w:tcPr>
          <w:p w14:paraId="26C8082D" w14:textId="778041B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Проведение мероприятий в сфере укрепления межнационального единства и межконфессионального согласия</w:t>
            </w:r>
          </w:p>
        </w:tc>
        <w:tc>
          <w:tcPr>
            <w:tcW w:w="1984" w:type="dxa"/>
            <w:vAlign w:val="center"/>
          </w:tcPr>
          <w:p w14:paraId="62EE6510" w14:textId="2E5AB638" w:rsidR="00405249" w:rsidRPr="00340CBE" w:rsidRDefault="00227DF9" w:rsidP="00405249">
            <w:pPr>
              <w:pStyle w:val="ConsPlusNormal"/>
              <w:jc w:val="center"/>
              <w:rPr>
                <w:rFonts w:ascii="Times New Roman" w:hAnsi="Times New Roman" w:cs="Times New Roman"/>
                <w:sz w:val="24"/>
                <w:szCs w:val="24"/>
              </w:rPr>
            </w:pPr>
            <w:r w:rsidRPr="00227DF9">
              <w:rPr>
                <w:rFonts w:ascii="Times New Roman" w:hAnsi="Times New Roman" w:cs="Times New Roman"/>
                <w:sz w:val="24"/>
                <w:szCs w:val="24"/>
              </w:rPr>
              <w:t>Финансирование не требуется</w:t>
            </w:r>
          </w:p>
        </w:tc>
        <w:tc>
          <w:tcPr>
            <w:tcW w:w="1418" w:type="dxa"/>
            <w:vAlign w:val="center"/>
          </w:tcPr>
          <w:p w14:paraId="6EA7F1EC" w14:textId="254C7273"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3BF8E624" w14:textId="32BEA950"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56A1D336" w14:textId="5476A9D5"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14:paraId="19309A2F" w14:textId="23698DCD"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5249" w:rsidRPr="00340CBE" w14:paraId="540C7076" w14:textId="66FDDFC5" w:rsidTr="00496A0C">
        <w:tc>
          <w:tcPr>
            <w:tcW w:w="704" w:type="dxa"/>
          </w:tcPr>
          <w:p w14:paraId="3DCFED30" w14:textId="2FDDD986"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5</w:t>
            </w:r>
            <w:r w:rsidRPr="00340CBE">
              <w:rPr>
                <w:rFonts w:ascii="Times New Roman" w:hAnsi="Times New Roman" w:cs="Times New Roman"/>
                <w:sz w:val="24"/>
                <w:szCs w:val="24"/>
              </w:rPr>
              <w:t>.</w:t>
            </w:r>
          </w:p>
        </w:tc>
        <w:tc>
          <w:tcPr>
            <w:tcW w:w="3119" w:type="dxa"/>
            <w:vAlign w:val="center"/>
          </w:tcPr>
          <w:p w14:paraId="6CCB10F1" w14:textId="41DD6306" w:rsidR="00405249" w:rsidRPr="00340CBE" w:rsidRDefault="00405249" w:rsidP="00405249">
            <w:pPr>
              <w:pStyle w:val="ConsPlusNormal"/>
              <w:jc w:val="center"/>
              <w:rPr>
                <w:rFonts w:ascii="Times New Roman" w:hAnsi="Times New Roman" w:cs="Times New Roman"/>
                <w:sz w:val="24"/>
                <w:szCs w:val="24"/>
              </w:rPr>
            </w:pPr>
            <w:r w:rsidRPr="00340CBE">
              <w:rPr>
                <w:rStyle w:val="2"/>
                <w:rFonts w:eastAsia="Arial Unicode MS"/>
                <w:sz w:val="24"/>
                <w:szCs w:val="24"/>
              </w:rPr>
              <w:t>Организация социально – культурной деятельности с участием представителей разных этноконфессиональных групп населения</w:t>
            </w:r>
          </w:p>
        </w:tc>
        <w:tc>
          <w:tcPr>
            <w:tcW w:w="1842" w:type="dxa"/>
            <w:vAlign w:val="center"/>
          </w:tcPr>
          <w:p w14:paraId="0C1EBBD5" w14:textId="17A8D312" w:rsidR="00405249" w:rsidRPr="00340CBE" w:rsidRDefault="00405249" w:rsidP="00405249">
            <w:pPr>
              <w:spacing w:after="0" w:line="320" w:lineRule="exact"/>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tc>
        <w:tc>
          <w:tcPr>
            <w:tcW w:w="3119" w:type="dxa"/>
            <w:vAlign w:val="center"/>
          </w:tcPr>
          <w:p w14:paraId="121894AD" w14:textId="67C5A01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Проведение общегородских мероприятий – Сабантуй, день народного единства</w:t>
            </w:r>
          </w:p>
        </w:tc>
        <w:tc>
          <w:tcPr>
            <w:tcW w:w="1984" w:type="dxa"/>
            <w:vAlign w:val="center"/>
          </w:tcPr>
          <w:p w14:paraId="100D14FF" w14:textId="55E30DC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«Развитие культуры»</w:t>
            </w:r>
          </w:p>
        </w:tc>
        <w:tc>
          <w:tcPr>
            <w:tcW w:w="1418" w:type="dxa"/>
            <w:vAlign w:val="center"/>
          </w:tcPr>
          <w:p w14:paraId="51C719AA" w14:textId="0BBB6463" w:rsidR="00405249" w:rsidRPr="00340CBE" w:rsidRDefault="008A55E1"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240</w:t>
            </w:r>
            <w:r w:rsidR="00405249" w:rsidRPr="00340CBE">
              <w:rPr>
                <w:rFonts w:ascii="Times New Roman" w:hAnsi="Times New Roman" w:cs="Times New Roman"/>
                <w:sz w:val="24"/>
                <w:szCs w:val="24"/>
              </w:rPr>
              <w:t>,0</w:t>
            </w:r>
          </w:p>
        </w:tc>
        <w:tc>
          <w:tcPr>
            <w:tcW w:w="992" w:type="dxa"/>
            <w:vAlign w:val="center"/>
          </w:tcPr>
          <w:p w14:paraId="1366ED25" w14:textId="2BB2FF03"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120,0</w:t>
            </w:r>
          </w:p>
        </w:tc>
        <w:tc>
          <w:tcPr>
            <w:tcW w:w="992" w:type="dxa"/>
            <w:vAlign w:val="center"/>
          </w:tcPr>
          <w:p w14:paraId="7D8AB92C" w14:textId="552E6E0A"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120,0</w:t>
            </w:r>
          </w:p>
        </w:tc>
        <w:tc>
          <w:tcPr>
            <w:tcW w:w="993" w:type="dxa"/>
            <w:vAlign w:val="center"/>
          </w:tcPr>
          <w:p w14:paraId="347E724B" w14:textId="1836472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0,0</w:t>
            </w:r>
          </w:p>
        </w:tc>
      </w:tr>
      <w:tr w:rsidR="00405249" w:rsidRPr="00340CBE" w14:paraId="2A1D4F16" w14:textId="71F36609" w:rsidTr="00496A0C">
        <w:tc>
          <w:tcPr>
            <w:tcW w:w="704" w:type="dxa"/>
          </w:tcPr>
          <w:p w14:paraId="04165393" w14:textId="1C431459"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6</w:t>
            </w:r>
            <w:r w:rsidRPr="00340CBE">
              <w:rPr>
                <w:rFonts w:ascii="Times New Roman" w:hAnsi="Times New Roman" w:cs="Times New Roman"/>
                <w:sz w:val="24"/>
                <w:szCs w:val="24"/>
              </w:rPr>
              <w:t>.</w:t>
            </w:r>
          </w:p>
        </w:tc>
        <w:tc>
          <w:tcPr>
            <w:tcW w:w="3119" w:type="dxa"/>
            <w:vAlign w:val="center"/>
          </w:tcPr>
          <w:p w14:paraId="6790EA58" w14:textId="28597C00" w:rsidR="00405249" w:rsidRPr="00340CBE" w:rsidRDefault="00405249" w:rsidP="00405249">
            <w:pPr>
              <w:pStyle w:val="ConsPlusNormal"/>
              <w:jc w:val="center"/>
              <w:rPr>
                <w:rStyle w:val="2"/>
                <w:rFonts w:eastAsia="Arial Unicode MS"/>
                <w:sz w:val="24"/>
                <w:szCs w:val="24"/>
              </w:rPr>
            </w:pPr>
            <w:r w:rsidRPr="00340CBE">
              <w:rPr>
                <w:rFonts w:ascii="Times New Roman" w:hAnsi="Times New Roman" w:cs="Times New Roman"/>
                <w:sz w:val="24"/>
                <w:szCs w:val="24"/>
              </w:rPr>
              <w:t xml:space="preserve">Проведение информационно- просветительских мероприятий (книжно-иллюстрированные выставки, уроки </w:t>
            </w:r>
            <w:r w:rsidRPr="00340CBE">
              <w:rPr>
                <w:rFonts w:ascii="Times New Roman" w:hAnsi="Times New Roman" w:cs="Times New Roman"/>
                <w:sz w:val="24"/>
                <w:szCs w:val="24"/>
              </w:rPr>
              <w:lastRenderedPageBreak/>
              <w:t>гражданственности, видео лекции) среди населения города Канска, направленных на профилактику проявлений терроризма и экстремизма, преступлений против личности, общества, государства</w:t>
            </w:r>
          </w:p>
        </w:tc>
        <w:tc>
          <w:tcPr>
            <w:tcW w:w="1842" w:type="dxa"/>
            <w:vAlign w:val="center"/>
          </w:tcPr>
          <w:p w14:paraId="1AB255CD" w14:textId="77777777" w:rsidR="00405249" w:rsidRPr="00340CBE" w:rsidRDefault="00405249" w:rsidP="00496A0C">
            <w:pPr>
              <w:spacing w:after="0" w:line="320" w:lineRule="exact"/>
              <w:jc w:val="center"/>
              <w:rPr>
                <w:rFonts w:ascii="Times New Roman" w:hAnsi="Times New Roman" w:cs="Times New Roman"/>
                <w:sz w:val="24"/>
                <w:szCs w:val="24"/>
              </w:rPr>
            </w:pPr>
            <w:r w:rsidRPr="00340CBE">
              <w:rPr>
                <w:rFonts w:ascii="Times New Roman" w:hAnsi="Times New Roman" w:cs="Times New Roman"/>
                <w:sz w:val="24"/>
                <w:szCs w:val="24"/>
              </w:rPr>
              <w:lastRenderedPageBreak/>
              <w:t>УО администрации г. Канска,</w:t>
            </w:r>
          </w:p>
          <w:p w14:paraId="469253D8" w14:textId="77777777" w:rsidR="00405249" w:rsidRPr="00340CBE" w:rsidRDefault="00405249" w:rsidP="00496A0C">
            <w:pPr>
              <w:spacing w:after="0" w:line="320" w:lineRule="exact"/>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p w14:paraId="364CC12E" w14:textId="76A7630D" w:rsidR="00405249" w:rsidRPr="00340CBE" w:rsidRDefault="00405249" w:rsidP="00496A0C">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ФСБ России по г. Канску</w:t>
            </w:r>
          </w:p>
        </w:tc>
        <w:tc>
          <w:tcPr>
            <w:tcW w:w="3119" w:type="dxa"/>
            <w:vAlign w:val="center"/>
          </w:tcPr>
          <w:p w14:paraId="0FA6CE35" w14:textId="1F7278C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Обеспечение участия организаций народных художественных промыслов в федеральных и региональных выставках и</w:t>
            </w:r>
          </w:p>
          <w:p w14:paraId="399BD3E8" w14:textId="0D4175F0" w:rsidR="00405249" w:rsidRPr="00340CBE" w:rsidRDefault="00405249" w:rsidP="00405249">
            <w:pPr>
              <w:pStyle w:val="ConsPlusNormal"/>
              <w:jc w:val="center"/>
              <w:rPr>
                <w:sz w:val="24"/>
                <w:szCs w:val="24"/>
              </w:rPr>
            </w:pPr>
            <w:r w:rsidRPr="00340CBE">
              <w:rPr>
                <w:rFonts w:ascii="Times New Roman" w:hAnsi="Times New Roman" w:cs="Times New Roman"/>
                <w:sz w:val="24"/>
                <w:szCs w:val="24"/>
              </w:rPr>
              <w:t>ярмарках</w:t>
            </w:r>
          </w:p>
        </w:tc>
        <w:tc>
          <w:tcPr>
            <w:tcW w:w="1984" w:type="dxa"/>
            <w:vAlign w:val="center"/>
          </w:tcPr>
          <w:p w14:paraId="3D17D4E2" w14:textId="70A596CB" w:rsidR="00405249" w:rsidRPr="00340CBE" w:rsidRDefault="00227DF9" w:rsidP="00405249">
            <w:pPr>
              <w:pStyle w:val="ConsPlusNormal"/>
              <w:jc w:val="center"/>
              <w:rPr>
                <w:rFonts w:ascii="Times New Roman" w:hAnsi="Times New Roman" w:cs="Times New Roman"/>
                <w:sz w:val="24"/>
                <w:szCs w:val="24"/>
              </w:rPr>
            </w:pPr>
            <w:r w:rsidRPr="00227DF9">
              <w:rPr>
                <w:rFonts w:ascii="Times New Roman" w:hAnsi="Times New Roman" w:cs="Times New Roman"/>
                <w:sz w:val="24"/>
                <w:szCs w:val="24"/>
              </w:rPr>
              <w:t>Финансирование не требуется</w:t>
            </w:r>
          </w:p>
        </w:tc>
        <w:tc>
          <w:tcPr>
            <w:tcW w:w="1418" w:type="dxa"/>
            <w:vAlign w:val="center"/>
          </w:tcPr>
          <w:p w14:paraId="061A79DD" w14:textId="4E2A7039"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329C9ABC" w14:textId="48FDDD95"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14:paraId="5ED20A48" w14:textId="6547D36E"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14:paraId="219E495A" w14:textId="4D517FF5"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405249" w:rsidRPr="00340CBE" w14:paraId="7A0EE44E" w14:textId="5070D2B1" w:rsidTr="00496A0C">
        <w:tc>
          <w:tcPr>
            <w:tcW w:w="704" w:type="dxa"/>
          </w:tcPr>
          <w:p w14:paraId="30295DE9" w14:textId="758DB70A"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7</w:t>
            </w:r>
            <w:r w:rsidRPr="00340CBE">
              <w:rPr>
                <w:rFonts w:ascii="Times New Roman" w:hAnsi="Times New Roman" w:cs="Times New Roman"/>
                <w:sz w:val="24"/>
                <w:szCs w:val="24"/>
              </w:rPr>
              <w:t>.</w:t>
            </w:r>
          </w:p>
        </w:tc>
        <w:tc>
          <w:tcPr>
            <w:tcW w:w="3119" w:type="dxa"/>
            <w:vAlign w:val="center"/>
          </w:tcPr>
          <w:p w14:paraId="3E0472F6" w14:textId="3B9D0893"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и проведение мероприятий, посвященных Дню солидарности в борьбе с терроризмом</w:t>
            </w:r>
          </w:p>
        </w:tc>
        <w:tc>
          <w:tcPr>
            <w:tcW w:w="1842" w:type="dxa"/>
            <w:vAlign w:val="center"/>
          </w:tcPr>
          <w:p w14:paraId="1AF84677"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p w14:paraId="6201C1F0" w14:textId="4AA6B305" w:rsidR="00405249" w:rsidRPr="00340CBE" w:rsidRDefault="00405249" w:rsidP="00227DF9">
            <w:pPr>
              <w:spacing w:line="320" w:lineRule="exact"/>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 Отдел ФКСиМП</w:t>
            </w:r>
          </w:p>
        </w:tc>
        <w:tc>
          <w:tcPr>
            <w:tcW w:w="3119" w:type="dxa"/>
            <w:vAlign w:val="center"/>
          </w:tcPr>
          <w:p w14:paraId="7879F73D" w14:textId="31F3C5D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формирование у населения толерантного отношения, миролюбия</w:t>
            </w:r>
          </w:p>
        </w:tc>
        <w:tc>
          <w:tcPr>
            <w:tcW w:w="1984" w:type="dxa"/>
            <w:vAlign w:val="center"/>
          </w:tcPr>
          <w:p w14:paraId="258FBE18" w14:textId="7D1A305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6693C5C2" w14:textId="45AA4602"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C3FD988" w14:textId="304C95EA"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1B11D80" w14:textId="05200E06"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34FB7B4" w14:textId="39C6B1C1"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73C5ACC0" w14:textId="74474157" w:rsidTr="00496A0C">
        <w:tc>
          <w:tcPr>
            <w:tcW w:w="704" w:type="dxa"/>
          </w:tcPr>
          <w:p w14:paraId="16963933" w14:textId="08019FA7"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8</w:t>
            </w:r>
            <w:r w:rsidRPr="00340CBE">
              <w:rPr>
                <w:rFonts w:ascii="Times New Roman" w:hAnsi="Times New Roman" w:cs="Times New Roman"/>
                <w:sz w:val="24"/>
                <w:szCs w:val="24"/>
              </w:rPr>
              <w:t>.</w:t>
            </w:r>
          </w:p>
        </w:tc>
        <w:tc>
          <w:tcPr>
            <w:tcW w:w="3119" w:type="dxa"/>
            <w:vAlign w:val="center"/>
          </w:tcPr>
          <w:p w14:paraId="1C1D0A02" w14:textId="2944509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деятельности по информированию населения, изготовлению социальной рекламы по противодействию терроризму и действиям при возникновении чрезвычайных ситуаций, связанных с угрозами террористического характера посредством размещения информации на сайтах, СМИ, рекламных и иных конструкциях, расположенных на улично-</w:t>
            </w:r>
            <w:r w:rsidRPr="00340CBE">
              <w:rPr>
                <w:rFonts w:ascii="Times New Roman" w:hAnsi="Times New Roman" w:cs="Times New Roman"/>
                <w:sz w:val="24"/>
                <w:szCs w:val="24"/>
              </w:rPr>
              <w:lastRenderedPageBreak/>
              <w:t>дорожной сети города, в местах массового нахождения людей, образовательных организациях, в учреждениях культуры, спорта и молодежной политики, в городском транспорте, осуществляющем пассажирские перевозки</w:t>
            </w:r>
          </w:p>
        </w:tc>
        <w:tc>
          <w:tcPr>
            <w:tcW w:w="1842" w:type="dxa"/>
            <w:vAlign w:val="center"/>
          </w:tcPr>
          <w:p w14:paraId="10D2615A" w14:textId="169E0E16"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Администрация города Канска (пресс-служба), </w:t>
            </w:r>
          </w:p>
          <w:p w14:paraId="71ED6CB8"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p w14:paraId="3C70C36F"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p w14:paraId="58FBF408" w14:textId="4D06451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ФКСиМП</w:t>
            </w:r>
          </w:p>
        </w:tc>
        <w:tc>
          <w:tcPr>
            <w:tcW w:w="3119" w:type="dxa"/>
            <w:vAlign w:val="center"/>
          </w:tcPr>
          <w:p w14:paraId="54CDBC82" w14:textId="79012F3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уровня осведомленности населения о действиях при возникновении чрезвычайных ситуаций, связанных с угрозами террористического характера</w:t>
            </w:r>
          </w:p>
        </w:tc>
        <w:tc>
          <w:tcPr>
            <w:tcW w:w="1984" w:type="dxa"/>
            <w:vAlign w:val="center"/>
          </w:tcPr>
          <w:p w14:paraId="3F7A7F83" w14:textId="569CDF8E" w:rsidR="00405249" w:rsidRPr="00340CBE" w:rsidRDefault="004B6B0D"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1418" w:type="dxa"/>
            <w:vAlign w:val="center"/>
          </w:tcPr>
          <w:p w14:paraId="5230E2CF" w14:textId="6F438815" w:rsidR="00405249" w:rsidRPr="00340CBE" w:rsidRDefault="004B6B0D"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2" w:type="dxa"/>
            <w:vAlign w:val="center"/>
          </w:tcPr>
          <w:p w14:paraId="4C275F3B" w14:textId="66352EBE" w:rsidR="00405249" w:rsidRPr="00340CBE" w:rsidRDefault="004B6B0D"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10,0</w:t>
            </w:r>
          </w:p>
        </w:tc>
        <w:tc>
          <w:tcPr>
            <w:tcW w:w="992" w:type="dxa"/>
            <w:vAlign w:val="center"/>
          </w:tcPr>
          <w:p w14:paraId="65872D2C" w14:textId="2B37E4DE" w:rsidR="00405249" w:rsidRPr="00340CBE" w:rsidRDefault="004B6B0D"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10,0</w:t>
            </w:r>
          </w:p>
        </w:tc>
        <w:tc>
          <w:tcPr>
            <w:tcW w:w="993" w:type="dxa"/>
            <w:vAlign w:val="center"/>
          </w:tcPr>
          <w:p w14:paraId="6CA29559" w14:textId="6D413B04" w:rsidR="00405249" w:rsidRPr="00340CBE" w:rsidRDefault="004B6B0D"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10,0</w:t>
            </w:r>
          </w:p>
        </w:tc>
      </w:tr>
      <w:tr w:rsidR="00405249" w:rsidRPr="00340CBE" w14:paraId="59042659" w14:textId="34486328" w:rsidTr="00496A0C">
        <w:tc>
          <w:tcPr>
            <w:tcW w:w="704" w:type="dxa"/>
          </w:tcPr>
          <w:p w14:paraId="0783EF53" w14:textId="5D6A3F51"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w:t>
            </w:r>
            <w:r w:rsidR="00C52A21">
              <w:rPr>
                <w:rFonts w:ascii="Times New Roman" w:hAnsi="Times New Roman" w:cs="Times New Roman"/>
                <w:sz w:val="24"/>
                <w:szCs w:val="24"/>
              </w:rPr>
              <w:t>9</w:t>
            </w:r>
            <w:r w:rsidRPr="00340CBE">
              <w:rPr>
                <w:rFonts w:ascii="Times New Roman" w:hAnsi="Times New Roman" w:cs="Times New Roman"/>
                <w:sz w:val="24"/>
                <w:szCs w:val="24"/>
              </w:rPr>
              <w:t>.</w:t>
            </w:r>
          </w:p>
        </w:tc>
        <w:tc>
          <w:tcPr>
            <w:tcW w:w="3119" w:type="dxa"/>
            <w:tcBorders>
              <w:bottom w:val="single" w:sz="4" w:space="0" w:color="auto"/>
            </w:tcBorders>
            <w:vAlign w:val="center"/>
          </w:tcPr>
          <w:p w14:paraId="6B80FD5F" w14:textId="4E44AC91"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Информирование органов местного самоуправления о проявлениях экстремизма, правонарушениях или угрозах возникновения конфликтов на этнорелигиозной почве</w:t>
            </w:r>
          </w:p>
        </w:tc>
        <w:tc>
          <w:tcPr>
            <w:tcW w:w="1842" w:type="dxa"/>
            <w:tcBorders>
              <w:bottom w:val="single" w:sz="4" w:space="0" w:color="auto"/>
            </w:tcBorders>
            <w:vAlign w:val="center"/>
          </w:tcPr>
          <w:p w14:paraId="600B4871" w14:textId="56BCA87A"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 Отделение ФСБ России по г. Канску; Филиал по Канскому району ФКУ УИИ ФСИН России по Красноярскому краю</w:t>
            </w:r>
          </w:p>
        </w:tc>
        <w:tc>
          <w:tcPr>
            <w:tcW w:w="3119" w:type="dxa"/>
            <w:vAlign w:val="center"/>
          </w:tcPr>
          <w:p w14:paraId="2BE706FF" w14:textId="5F4C4A7D"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предупреждение правонарушений и преступлений</w:t>
            </w:r>
          </w:p>
        </w:tc>
        <w:tc>
          <w:tcPr>
            <w:tcW w:w="1984" w:type="dxa"/>
            <w:vAlign w:val="center"/>
          </w:tcPr>
          <w:p w14:paraId="4D793206" w14:textId="1D34041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3C2E10F7" w14:textId="5852F333"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A4210F5" w14:textId="0148D76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F8536F6" w14:textId="627D39A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5810B7B1" w14:textId="7919995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0CC15109" w14:textId="1463EA0E" w:rsidTr="00496A0C">
        <w:tc>
          <w:tcPr>
            <w:tcW w:w="704" w:type="dxa"/>
          </w:tcPr>
          <w:p w14:paraId="767C75EE" w14:textId="765BF7B2"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4.1</w:t>
            </w:r>
            <w:r w:rsidR="00C52A21">
              <w:rPr>
                <w:rFonts w:ascii="Times New Roman" w:hAnsi="Times New Roman" w:cs="Times New Roman"/>
                <w:sz w:val="24"/>
                <w:szCs w:val="24"/>
              </w:rPr>
              <w:t>0</w:t>
            </w:r>
            <w:r w:rsidRPr="00340CBE">
              <w:rPr>
                <w:rFonts w:ascii="Times New Roman" w:hAnsi="Times New Roman" w:cs="Times New Roman"/>
                <w:sz w:val="24"/>
                <w:szCs w:val="24"/>
              </w:rPr>
              <w:t>.</w:t>
            </w:r>
          </w:p>
        </w:tc>
        <w:tc>
          <w:tcPr>
            <w:tcW w:w="3119" w:type="dxa"/>
            <w:tcBorders>
              <w:bottom w:val="single" w:sz="4" w:space="0" w:color="auto"/>
            </w:tcBorders>
            <w:vAlign w:val="center"/>
          </w:tcPr>
          <w:p w14:paraId="1FC534D8" w14:textId="2F98FDBD"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Анализ комплекса мер, направленных на противодействие терроризму и экстремизму</w:t>
            </w:r>
          </w:p>
        </w:tc>
        <w:tc>
          <w:tcPr>
            <w:tcW w:w="1842" w:type="dxa"/>
            <w:tcBorders>
              <w:bottom w:val="single" w:sz="4" w:space="0" w:color="auto"/>
            </w:tcBorders>
            <w:vAlign w:val="center"/>
          </w:tcPr>
          <w:p w14:paraId="036972E5" w14:textId="1266E7E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Align w:val="center"/>
          </w:tcPr>
          <w:p w14:paraId="7F697BDA" w14:textId="08F782E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16F4A41A" w14:textId="165AC226"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68C9A41" w14:textId="5E08CEB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EDAA67F" w14:textId="12EFBA7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3AED6CB" w14:textId="11D2567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5816CC03" w14:textId="4D4B8272"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73854742" w14:textId="7D9D8061" w:rsidTr="00340CBE">
        <w:tc>
          <w:tcPr>
            <w:tcW w:w="704" w:type="dxa"/>
          </w:tcPr>
          <w:p w14:paraId="1688278E" w14:textId="7EA9F930"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w:t>
            </w:r>
          </w:p>
        </w:tc>
        <w:tc>
          <w:tcPr>
            <w:tcW w:w="14459" w:type="dxa"/>
            <w:gridSpan w:val="8"/>
          </w:tcPr>
          <w:p w14:paraId="1E52FBA8" w14:textId="2B0675BF"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Снижение уровня преступлений, связанных с употреблением алкоголя, незаконного потребления наркотических средств и психотропных веществ, наркомании, табакокурения.</w:t>
            </w:r>
          </w:p>
        </w:tc>
      </w:tr>
      <w:tr w:rsidR="00405249" w:rsidRPr="00340CBE" w14:paraId="214649CD" w14:textId="708D1D97" w:rsidTr="00496A0C">
        <w:tc>
          <w:tcPr>
            <w:tcW w:w="704" w:type="dxa"/>
          </w:tcPr>
          <w:p w14:paraId="4B9DC9B5" w14:textId="396AEFB5"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lastRenderedPageBreak/>
              <w:t>5.1.</w:t>
            </w:r>
          </w:p>
        </w:tc>
        <w:tc>
          <w:tcPr>
            <w:tcW w:w="3119" w:type="dxa"/>
            <w:vAlign w:val="center"/>
          </w:tcPr>
          <w:p w14:paraId="7F501452" w14:textId="70BA6496"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работы с предпринимателями и работниками торговых сетей по вопросам пресечения реализации алкогольной продукции несовершеннолетним, предупреждения фактов нахождения взрослых лиц в состоянии алкогольного опьянения совместно с детьми</w:t>
            </w:r>
          </w:p>
        </w:tc>
        <w:tc>
          <w:tcPr>
            <w:tcW w:w="1842" w:type="dxa"/>
            <w:vAlign w:val="center"/>
          </w:tcPr>
          <w:p w14:paraId="31C59E83" w14:textId="433209E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055ECF60" w14:textId="54AF910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случаев нарушения правил торговли алкогольной продукцией, продажи ее несовершеннолетним, пресечение фактов нахождения совершеннолетних лиц в состоянии алкогольного опьянения совместно с детьми</w:t>
            </w:r>
          </w:p>
        </w:tc>
        <w:tc>
          <w:tcPr>
            <w:tcW w:w="1984" w:type="dxa"/>
            <w:vAlign w:val="center"/>
          </w:tcPr>
          <w:p w14:paraId="757F617F" w14:textId="78C6238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FE6258A" w14:textId="644F0EF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7C7CEBE" w14:textId="47FE4132"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93EF96B" w14:textId="0017F3B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0B52795" w14:textId="31EE1B3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34468364" w14:textId="70BC7789" w:rsidTr="00496A0C">
        <w:tc>
          <w:tcPr>
            <w:tcW w:w="704" w:type="dxa"/>
          </w:tcPr>
          <w:p w14:paraId="1A14A6BF" w14:textId="3D7292A3"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5.2.</w:t>
            </w:r>
          </w:p>
        </w:tc>
        <w:tc>
          <w:tcPr>
            <w:tcW w:w="3119" w:type="dxa"/>
            <w:vAlign w:val="center"/>
          </w:tcPr>
          <w:p w14:paraId="254DBCBD" w14:textId="547A8C5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Мероприятия, направленные на предупреждение бытового насилия и преступлений, совершаемых лицами, находящимися в алкогольном опьянении</w:t>
            </w:r>
          </w:p>
        </w:tc>
        <w:tc>
          <w:tcPr>
            <w:tcW w:w="1842" w:type="dxa"/>
            <w:vAlign w:val="center"/>
          </w:tcPr>
          <w:p w14:paraId="03BFE2B9" w14:textId="061F840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73699358" w14:textId="6E5BF99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количества правонарушений и преступлений, совершенных в состоянии алкогольного опьянения.</w:t>
            </w:r>
          </w:p>
        </w:tc>
        <w:tc>
          <w:tcPr>
            <w:tcW w:w="1984" w:type="dxa"/>
            <w:vAlign w:val="center"/>
          </w:tcPr>
          <w:p w14:paraId="61844CAA" w14:textId="3C852C0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7F2688DE" w14:textId="311D87C1"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6181FBB" w14:textId="54EDC078"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26C343EB" w14:textId="3FFD8EC4"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0942BF14" w14:textId="7D5AC081"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3FE522F3" w14:textId="60A922ED" w:rsidTr="00496A0C">
        <w:tc>
          <w:tcPr>
            <w:tcW w:w="704" w:type="dxa"/>
          </w:tcPr>
          <w:p w14:paraId="26EAA3BE" w14:textId="6F70455D"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5.3.</w:t>
            </w:r>
          </w:p>
        </w:tc>
        <w:tc>
          <w:tcPr>
            <w:tcW w:w="3119" w:type="dxa"/>
            <w:vAlign w:val="center"/>
          </w:tcPr>
          <w:p w14:paraId="1298691F" w14:textId="683D4D6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работы по профилактике и пресечению правонарушений в сфере незаконной реализации алкогольной продукции</w:t>
            </w:r>
          </w:p>
        </w:tc>
        <w:tc>
          <w:tcPr>
            <w:tcW w:w="1842" w:type="dxa"/>
            <w:vAlign w:val="center"/>
          </w:tcPr>
          <w:p w14:paraId="7C11322C" w14:textId="3CC9FA6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3ABEAC4F" w14:textId="67CB6E2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Увеличение населения, ведущего здоровый образ жизни</w:t>
            </w:r>
          </w:p>
        </w:tc>
        <w:tc>
          <w:tcPr>
            <w:tcW w:w="1984" w:type="dxa"/>
            <w:vAlign w:val="center"/>
          </w:tcPr>
          <w:p w14:paraId="1B269DB2" w14:textId="063DE7C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A15E96D" w14:textId="1D9803C2"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66ECF88" w14:textId="6BD4FCB8"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0BE2979" w14:textId="64F0177A"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53ADD4EF" w14:textId="69C18E3E" w:rsidR="00405249" w:rsidRPr="00340CBE" w:rsidRDefault="00C70012"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0D9464EB" w14:textId="4ECEB1CF" w:rsidTr="00496A0C">
        <w:tc>
          <w:tcPr>
            <w:tcW w:w="704" w:type="dxa"/>
          </w:tcPr>
          <w:p w14:paraId="06FDA2F2" w14:textId="4121EBEF"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5.4.</w:t>
            </w:r>
          </w:p>
        </w:tc>
        <w:tc>
          <w:tcPr>
            <w:tcW w:w="3119" w:type="dxa"/>
            <w:vAlign w:val="center"/>
          </w:tcPr>
          <w:p w14:paraId="7F7B0A1F"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Уничтожение на территории</w:t>
            </w:r>
          </w:p>
          <w:p w14:paraId="4B60D07E" w14:textId="0878926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города дикорастущей конопли </w:t>
            </w:r>
          </w:p>
        </w:tc>
        <w:tc>
          <w:tcPr>
            <w:tcW w:w="1842" w:type="dxa"/>
            <w:vAlign w:val="center"/>
          </w:tcPr>
          <w:p w14:paraId="147C1C4D"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01BED1B5" w14:textId="7856839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МКУ «Служба заказчика»</w:t>
            </w:r>
          </w:p>
        </w:tc>
        <w:tc>
          <w:tcPr>
            <w:tcW w:w="3119" w:type="dxa"/>
            <w:vAlign w:val="center"/>
          </w:tcPr>
          <w:p w14:paraId="107FB020" w14:textId="1002CAB6" w:rsidR="00405249" w:rsidRPr="00340CBE" w:rsidRDefault="007E4986"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Скашивание </w:t>
            </w:r>
            <w:r w:rsidR="00DF1EC0" w:rsidRPr="00340CBE">
              <w:rPr>
                <w:rFonts w:ascii="Times New Roman" w:hAnsi="Times New Roman" w:cs="Times New Roman"/>
                <w:sz w:val="24"/>
                <w:szCs w:val="24"/>
              </w:rPr>
              <w:t>дикорастущей травы (конопли)</w:t>
            </w:r>
          </w:p>
        </w:tc>
        <w:tc>
          <w:tcPr>
            <w:tcW w:w="1984" w:type="dxa"/>
          </w:tcPr>
          <w:p w14:paraId="465341D4" w14:textId="77957FE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«Городское хозяйство»</w:t>
            </w:r>
          </w:p>
        </w:tc>
        <w:tc>
          <w:tcPr>
            <w:tcW w:w="1418" w:type="dxa"/>
            <w:vAlign w:val="center"/>
          </w:tcPr>
          <w:p w14:paraId="44C5EE15" w14:textId="19E97EEA" w:rsidR="00405249" w:rsidRPr="00340CBE" w:rsidRDefault="00174E10"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340CBE">
              <w:rPr>
                <w:rFonts w:ascii="Times New Roman" w:hAnsi="Times New Roman" w:cs="Times New Roman"/>
                <w:sz w:val="24"/>
                <w:szCs w:val="24"/>
              </w:rPr>
              <w:t xml:space="preserve"> </w:t>
            </w:r>
            <w:r w:rsidR="00DF1EC0" w:rsidRPr="00340CBE">
              <w:rPr>
                <w:rFonts w:ascii="Times New Roman" w:hAnsi="Times New Roman" w:cs="Times New Roman"/>
                <w:sz w:val="24"/>
                <w:szCs w:val="24"/>
              </w:rPr>
              <w:t>000,00</w:t>
            </w:r>
          </w:p>
        </w:tc>
        <w:tc>
          <w:tcPr>
            <w:tcW w:w="992" w:type="dxa"/>
            <w:vAlign w:val="center"/>
          </w:tcPr>
          <w:p w14:paraId="616ADC4F" w14:textId="0522BAA3" w:rsidR="00405249" w:rsidRPr="00340CBE" w:rsidRDefault="00DF1EC0"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w:t>
            </w:r>
            <w:r w:rsidR="00340CBE">
              <w:rPr>
                <w:rFonts w:ascii="Times New Roman" w:hAnsi="Times New Roman" w:cs="Times New Roman"/>
                <w:sz w:val="24"/>
                <w:szCs w:val="24"/>
              </w:rPr>
              <w:t xml:space="preserve"> </w:t>
            </w:r>
            <w:r w:rsidRPr="00340CBE">
              <w:rPr>
                <w:rFonts w:ascii="Times New Roman" w:hAnsi="Times New Roman" w:cs="Times New Roman"/>
                <w:sz w:val="24"/>
                <w:szCs w:val="24"/>
              </w:rPr>
              <w:t>000,0</w:t>
            </w:r>
          </w:p>
        </w:tc>
        <w:tc>
          <w:tcPr>
            <w:tcW w:w="992" w:type="dxa"/>
            <w:vAlign w:val="center"/>
          </w:tcPr>
          <w:p w14:paraId="4FB1DEBD" w14:textId="205EBD42" w:rsidR="00405249" w:rsidRPr="00340CBE" w:rsidRDefault="00DF1EC0"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w:t>
            </w:r>
            <w:r w:rsidR="00340CBE">
              <w:rPr>
                <w:rFonts w:ascii="Times New Roman" w:hAnsi="Times New Roman" w:cs="Times New Roman"/>
                <w:sz w:val="24"/>
                <w:szCs w:val="24"/>
              </w:rPr>
              <w:t xml:space="preserve"> </w:t>
            </w:r>
            <w:r w:rsidRPr="00340CBE">
              <w:rPr>
                <w:rFonts w:ascii="Times New Roman" w:hAnsi="Times New Roman" w:cs="Times New Roman"/>
                <w:sz w:val="24"/>
                <w:szCs w:val="24"/>
              </w:rPr>
              <w:t>000,0</w:t>
            </w:r>
          </w:p>
        </w:tc>
        <w:tc>
          <w:tcPr>
            <w:tcW w:w="993" w:type="dxa"/>
            <w:vAlign w:val="center"/>
          </w:tcPr>
          <w:p w14:paraId="6A883BFF" w14:textId="55E1C3A3" w:rsidR="00405249" w:rsidRPr="00340CBE" w:rsidRDefault="00174E10"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DF1EC0" w:rsidRPr="00340CBE">
              <w:rPr>
                <w:rFonts w:ascii="Times New Roman" w:hAnsi="Times New Roman" w:cs="Times New Roman"/>
                <w:sz w:val="24"/>
                <w:szCs w:val="24"/>
              </w:rPr>
              <w:t>,0</w:t>
            </w:r>
          </w:p>
        </w:tc>
      </w:tr>
      <w:tr w:rsidR="00405249" w:rsidRPr="00340CBE" w14:paraId="2E332085" w14:textId="077291C3" w:rsidTr="00496A0C">
        <w:tc>
          <w:tcPr>
            <w:tcW w:w="704" w:type="dxa"/>
          </w:tcPr>
          <w:p w14:paraId="151B9133" w14:textId="4D650012"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5.5.</w:t>
            </w:r>
          </w:p>
        </w:tc>
        <w:tc>
          <w:tcPr>
            <w:tcW w:w="3119" w:type="dxa"/>
            <w:vAlign w:val="center"/>
          </w:tcPr>
          <w:p w14:paraId="5D9DFEB5" w14:textId="23660D5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Проведение мероприятий в </w:t>
            </w:r>
            <w:r w:rsidRPr="00340CBE">
              <w:rPr>
                <w:rFonts w:ascii="Times New Roman" w:hAnsi="Times New Roman" w:cs="Times New Roman"/>
                <w:sz w:val="24"/>
                <w:szCs w:val="24"/>
              </w:rPr>
              <w:lastRenderedPageBreak/>
              <w:t>общеобразовательных учреждениях</w:t>
            </w:r>
            <w:r w:rsidRPr="00340CBE">
              <w:rPr>
                <w:sz w:val="24"/>
                <w:szCs w:val="24"/>
              </w:rPr>
              <w:t xml:space="preserve">, </w:t>
            </w:r>
            <w:r w:rsidRPr="00340CBE">
              <w:rPr>
                <w:rFonts w:ascii="Times New Roman" w:hAnsi="Times New Roman" w:cs="Times New Roman"/>
                <w:sz w:val="24"/>
                <w:szCs w:val="24"/>
              </w:rPr>
              <w:t>учреждениях культуры</w:t>
            </w:r>
            <w:r w:rsidRPr="00340CBE">
              <w:rPr>
                <w:sz w:val="24"/>
                <w:szCs w:val="24"/>
              </w:rPr>
              <w:t xml:space="preserve"> </w:t>
            </w:r>
            <w:r w:rsidRPr="00340CBE">
              <w:rPr>
                <w:rFonts w:ascii="Times New Roman" w:hAnsi="Times New Roman" w:cs="Times New Roman"/>
                <w:sz w:val="24"/>
                <w:szCs w:val="24"/>
              </w:rPr>
              <w:t>с целью профилактики правонарушений, наркомании, табакокурения и пропаганды здорового образа жизни среди учащихся</w:t>
            </w:r>
          </w:p>
        </w:tc>
        <w:tc>
          <w:tcPr>
            <w:tcW w:w="1842" w:type="dxa"/>
            <w:vAlign w:val="center"/>
          </w:tcPr>
          <w:p w14:paraId="50AB8F18"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УО </w:t>
            </w:r>
            <w:r w:rsidRPr="00340CBE">
              <w:rPr>
                <w:rFonts w:ascii="Times New Roman" w:hAnsi="Times New Roman" w:cs="Times New Roman"/>
                <w:sz w:val="24"/>
                <w:szCs w:val="24"/>
              </w:rPr>
              <w:lastRenderedPageBreak/>
              <w:t>администрации г. Канска,</w:t>
            </w:r>
          </w:p>
          <w:p w14:paraId="123C78D9" w14:textId="609D719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tc>
        <w:tc>
          <w:tcPr>
            <w:tcW w:w="3119" w:type="dxa"/>
            <w:vAlign w:val="center"/>
          </w:tcPr>
          <w:p w14:paraId="34F4CB97" w14:textId="191CDA76"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 xml:space="preserve">Увеличение населения, </w:t>
            </w:r>
            <w:r w:rsidRPr="00340CBE">
              <w:rPr>
                <w:rFonts w:ascii="Times New Roman" w:hAnsi="Times New Roman" w:cs="Times New Roman"/>
                <w:sz w:val="24"/>
                <w:szCs w:val="24"/>
              </w:rPr>
              <w:lastRenderedPageBreak/>
              <w:t>ведущего здоровый образ жизни</w:t>
            </w:r>
          </w:p>
        </w:tc>
        <w:tc>
          <w:tcPr>
            <w:tcW w:w="1984" w:type="dxa"/>
            <w:vAlign w:val="center"/>
          </w:tcPr>
          <w:p w14:paraId="4768AFC6" w14:textId="3ABB07C9" w:rsidR="00405249" w:rsidRPr="00340CBE" w:rsidRDefault="00227DF9"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ъ</w:t>
            </w:r>
          </w:p>
        </w:tc>
        <w:tc>
          <w:tcPr>
            <w:tcW w:w="1418" w:type="dxa"/>
            <w:vAlign w:val="center"/>
          </w:tcPr>
          <w:p w14:paraId="7FC146F7" w14:textId="0948EEF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232484F4" w14:textId="4E031E5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A02377F" w14:textId="68AFCF7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514E9D70" w14:textId="3BB5E1B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33D15AE2" w14:textId="4FFAA2FC" w:rsidTr="00496A0C">
        <w:tc>
          <w:tcPr>
            <w:tcW w:w="704" w:type="dxa"/>
          </w:tcPr>
          <w:p w14:paraId="04AE0F91" w14:textId="36C0A0FC"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5.6.</w:t>
            </w:r>
          </w:p>
        </w:tc>
        <w:tc>
          <w:tcPr>
            <w:tcW w:w="3119" w:type="dxa"/>
          </w:tcPr>
          <w:p w14:paraId="2497E4AD" w14:textId="7CC5D91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Организация деятельности по информированию населения, изготовлению социальной рекламы о негативных последствиях потребления наркотических средств и психотропных веществ и об ответственности за участие в их незаконном обороте, направленную на пропаганду здорового образа жизни посредством размещения информации на сайтах, СМИ, рекламных и иных конструкциях, расположенных на улично-дорожной сети города, в местах массового нахождения людей, образовательных организациях, учреждениях культуры, спорта и </w:t>
            </w:r>
            <w:r w:rsidRPr="00340CBE">
              <w:rPr>
                <w:rFonts w:ascii="Times New Roman" w:hAnsi="Times New Roman" w:cs="Times New Roman"/>
                <w:sz w:val="24"/>
                <w:szCs w:val="24"/>
              </w:rPr>
              <w:lastRenderedPageBreak/>
              <w:t xml:space="preserve">молодежной политики </w:t>
            </w:r>
          </w:p>
        </w:tc>
        <w:tc>
          <w:tcPr>
            <w:tcW w:w="1842" w:type="dxa"/>
          </w:tcPr>
          <w:p w14:paraId="442A1254"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Администрация города Канска (пресс-служба),</w:t>
            </w:r>
          </w:p>
          <w:p w14:paraId="1D0DFC15"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p w14:paraId="3C8C63C2"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культуры,</w:t>
            </w:r>
          </w:p>
          <w:p w14:paraId="70DBD0CE"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ФКСиМП,</w:t>
            </w:r>
          </w:p>
          <w:p w14:paraId="3054905B" w14:textId="3BE66C0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КДН и ЗП г. Канска</w:t>
            </w:r>
          </w:p>
        </w:tc>
        <w:tc>
          <w:tcPr>
            <w:tcW w:w="3119" w:type="dxa"/>
            <w:vAlign w:val="center"/>
          </w:tcPr>
          <w:p w14:paraId="3732D2E5" w14:textId="5485902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Увеличение населения, ведущего здоровый образ жизни</w:t>
            </w:r>
          </w:p>
        </w:tc>
        <w:tc>
          <w:tcPr>
            <w:tcW w:w="1984" w:type="dxa"/>
            <w:vAlign w:val="center"/>
          </w:tcPr>
          <w:p w14:paraId="347189BC" w14:textId="72ADA3E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1418" w:type="dxa"/>
            <w:vAlign w:val="center"/>
          </w:tcPr>
          <w:p w14:paraId="1F67502A" w14:textId="672C9D6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90,0</w:t>
            </w:r>
          </w:p>
        </w:tc>
        <w:tc>
          <w:tcPr>
            <w:tcW w:w="992" w:type="dxa"/>
            <w:vAlign w:val="center"/>
          </w:tcPr>
          <w:p w14:paraId="56E0B50A" w14:textId="63F90BA3"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2" w:type="dxa"/>
            <w:vAlign w:val="center"/>
          </w:tcPr>
          <w:p w14:paraId="4315F316" w14:textId="29FC2ADA"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3" w:type="dxa"/>
            <w:vAlign w:val="center"/>
          </w:tcPr>
          <w:p w14:paraId="5D4B7A75" w14:textId="003ABDD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r>
      <w:tr w:rsidR="00405249" w:rsidRPr="00340CBE" w14:paraId="1440FF0C" w14:textId="33A5BD56" w:rsidTr="00496A0C">
        <w:tc>
          <w:tcPr>
            <w:tcW w:w="704" w:type="dxa"/>
          </w:tcPr>
          <w:p w14:paraId="3D114FE7" w14:textId="29B48A6C"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5.7.</w:t>
            </w:r>
          </w:p>
        </w:tc>
        <w:tc>
          <w:tcPr>
            <w:tcW w:w="3119" w:type="dxa"/>
            <w:vAlign w:val="center"/>
          </w:tcPr>
          <w:p w14:paraId="5C331879" w14:textId="32EF5C6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Оказание содействия в получении консультаций по социально-правовым вопросам и информирование лиц, незаконно употребляющих наркотические средства, токсические и психотропные вещества, об учреждениях, в которых можно пройти лечение, медицинскую или социальную реабилитацию</w:t>
            </w:r>
          </w:p>
        </w:tc>
        <w:tc>
          <w:tcPr>
            <w:tcW w:w="1842" w:type="dxa"/>
            <w:vAlign w:val="center"/>
          </w:tcPr>
          <w:p w14:paraId="16336BE0" w14:textId="44AE7C6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филиал № 1 КГБУЗ «ККПНД № 1»</w:t>
            </w:r>
          </w:p>
        </w:tc>
        <w:tc>
          <w:tcPr>
            <w:tcW w:w="3119" w:type="dxa"/>
            <w:vAlign w:val="center"/>
          </w:tcPr>
          <w:p w14:paraId="4DBE2FEA" w14:textId="1FD7243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Предоставление возможности лицам, незаконно употребляющих наркотические средства, токсические и психотропные вещества, изменить свой образ жизни, пройти реабилитацию</w:t>
            </w:r>
          </w:p>
        </w:tc>
        <w:tc>
          <w:tcPr>
            <w:tcW w:w="1984" w:type="dxa"/>
            <w:vAlign w:val="center"/>
          </w:tcPr>
          <w:p w14:paraId="44272668" w14:textId="278844B1"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6252A40F" w14:textId="66F1730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C0412CE" w14:textId="57D7E04A"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30E3A59" w14:textId="0FC4488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85D561E" w14:textId="782048F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704B7101" w14:textId="2FBDC0D9" w:rsidTr="00496A0C">
        <w:tc>
          <w:tcPr>
            <w:tcW w:w="704" w:type="dxa"/>
          </w:tcPr>
          <w:p w14:paraId="4DE26414" w14:textId="42F3254E"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5.8.</w:t>
            </w:r>
          </w:p>
        </w:tc>
        <w:tc>
          <w:tcPr>
            <w:tcW w:w="3119" w:type="dxa"/>
          </w:tcPr>
          <w:p w14:paraId="01264516" w14:textId="70F7C90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Анализ комплекса мер, направленных на</w:t>
            </w:r>
            <w:r w:rsidRPr="00340CBE">
              <w:rPr>
                <w:sz w:val="24"/>
                <w:szCs w:val="24"/>
              </w:rPr>
              <w:t xml:space="preserve"> </w:t>
            </w:r>
            <w:r w:rsidRPr="00340CBE">
              <w:rPr>
                <w:rFonts w:ascii="Times New Roman" w:hAnsi="Times New Roman" w:cs="Times New Roman"/>
                <w:sz w:val="24"/>
                <w:szCs w:val="24"/>
              </w:rPr>
              <w:t>профилактику алкоголизма, незаконного потребления наркотических средств и психотропных веществ, наркомании</w:t>
            </w:r>
          </w:p>
        </w:tc>
        <w:tc>
          <w:tcPr>
            <w:tcW w:w="1842" w:type="dxa"/>
          </w:tcPr>
          <w:p w14:paraId="72444315" w14:textId="2F99A20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tcPr>
          <w:p w14:paraId="3FCE8184" w14:textId="4E18647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715EDE31" w14:textId="3D2B343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43B5EE36" w14:textId="0531EB2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48467A8" w14:textId="6715EB4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E50A1BB" w14:textId="4EF0465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D9C19BA" w14:textId="72C7EE0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60D167BD" w14:textId="0893C6B2" w:rsidTr="00340CBE">
        <w:tc>
          <w:tcPr>
            <w:tcW w:w="704" w:type="dxa"/>
          </w:tcPr>
          <w:p w14:paraId="37003D4A" w14:textId="04EB0C30"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6</w:t>
            </w:r>
          </w:p>
        </w:tc>
        <w:tc>
          <w:tcPr>
            <w:tcW w:w="14459" w:type="dxa"/>
            <w:gridSpan w:val="8"/>
          </w:tcPr>
          <w:p w14:paraId="283A5124" w14:textId="35807492" w:rsidR="00405249" w:rsidRPr="00340CBE" w:rsidRDefault="00405249" w:rsidP="00405249">
            <w:pPr>
              <w:pStyle w:val="ConsPlusNormal"/>
              <w:ind w:left="-62"/>
              <w:rPr>
                <w:rFonts w:ascii="Times New Roman" w:hAnsi="Times New Roman" w:cs="Times New Roman"/>
                <w:sz w:val="24"/>
                <w:szCs w:val="24"/>
              </w:rPr>
            </w:pPr>
            <w:r w:rsidRPr="00340CBE">
              <w:rPr>
                <w:rFonts w:ascii="Times New Roman" w:hAnsi="Times New Roman" w:cs="Times New Roman"/>
                <w:sz w:val="24"/>
                <w:szCs w:val="24"/>
              </w:rPr>
              <w:t>Совершенствование профилактической работы по противопожарной безопасности, снижение количества людей погибших на пожарах, на водных объектах</w:t>
            </w:r>
          </w:p>
        </w:tc>
      </w:tr>
      <w:tr w:rsidR="00405249" w:rsidRPr="00340CBE" w14:paraId="533C3A4D" w14:textId="60478793" w:rsidTr="00496A0C">
        <w:trPr>
          <w:trHeight w:val="730"/>
        </w:trPr>
        <w:tc>
          <w:tcPr>
            <w:tcW w:w="704" w:type="dxa"/>
            <w:vMerge w:val="restart"/>
          </w:tcPr>
          <w:p w14:paraId="71C4610D" w14:textId="116D0058"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6.1.</w:t>
            </w:r>
          </w:p>
        </w:tc>
        <w:tc>
          <w:tcPr>
            <w:tcW w:w="3119" w:type="dxa"/>
            <w:vMerge w:val="restart"/>
            <w:vAlign w:val="center"/>
          </w:tcPr>
          <w:p w14:paraId="15CC248A" w14:textId="55CA621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профилактической работы по обеспечению противопожарной безопасности бытовых пожаров, в лесах в весенне-летний период</w:t>
            </w:r>
          </w:p>
        </w:tc>
        <w:tc>
          <w:tcPr>
            <w:tcW w:w="1842" w:type="dxa"/>
            <w:vMerge w:val="restart"/>
            <w:vAlign w:val="center"/>
          </w:tcPr>
          <w:p w14:paraId="331CC464" w14:textId="6229708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Управление по делам ГО и ЧС администрации г. Канска,</w:t>
            </w:r>
          </w:p>
          <w:p w14:paraId="71A70299"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0A7A8F86" w14:textId="3AE0A4F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УО администрации г. Канска,</w:t>
            </w:r>
          </w:p>
          <w:p w14:paraId="2F1B925B"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Отдел опеки и попечительства,</w:t>
            </w:r>
          </w:p>
          <w:p w14:paraId="4FCA80C1"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территориальное отделение КГКУ «УСЗН» по г. Канску и Канскому району,</w:t>
            </w:r>
          </w:p>
          <w:p w14:paraId="1B8F2773" w14:textId="26BA41D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КДНиЗП г. Канска</w:t>
            </w:r>
          </w:p>
        </w:tc>
        <w:tc>
          <w:tcPr>
            <w:tcW w:w="3119" w:type="dxa"/>
            <w:vAlign w:val="center"/>
          </w:tcPr>
          <w:p w14:paraId="5AAEA505" w14:textId="4AEB56BC"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Обеспечение надлежащего состояния источников</w:t>
            </w:r>
          </w:p>
          <w:p w14:paraId="5DE91E4C" w14:textId="5DB9894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противопожарного водоснабжения</w:t>
            </w:r>
          </w:p>
        </w:tc>
        <w:tc>
          <w:tcPr>
            <w:tcW w:w="1984" w:type="dxa"/>
            <w:vAlign w:val="center"/>
          </w:tcPr>
          <w:p w14:paraId="52FA0E8F" w14:textId="053E659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«Защита</w:t>
            </w:r>
          </w:p>
          <w:p w14:paraId="13ADAE40" w14:textId="31D47609"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населения от чрезвычайных ситуаций природного и </w:t>
            </w:r>
            <w:r w:rsidRPr="00340CBE">
              <w:rPr>
                <w:rFonts w:ascii="Times New Roman" w:hAnsi="Times New Roman" w:cs="Times New Roman"/>
                <w:sz w:val="24"/>
                <w:szCs w:val="24"/>
              </w:rPr>
              <w:lastRenderedPageBreak/>
              <w:t>техногенного характера»</w:t>
            </w:r>
          </w:p>
        </w:tc>
        <w:tc>
          <w:tcPr>
            <w:tcW w:w="1418" w:type="dxa"/>
            <w:vAlign w:val="center"/>
          </w:tcPr>
          <w:p w14:paraId="351C7C5F" w14:textId="4BB405CA" w:rsidR="00405249" w:rsidRPr="00340CBE" w:rsidRDefault="00DF1EC0"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8</w:t>
            </w:r>
            <w:r w:rsidR="004F3195">
              <w:rPr>
                <w:rFonts w:ascii="Times New Roman" w:hAnsi="Times New Roman" w:cs="Times New Roman"/>
                <w:sz w:val="24"/>
                <w:szCs w:val="24"/>
              </w:rPr>
              <w:t>6</w:t>
            </w:r>
            <w:r w:rsidRPr="00340CBE">
              <w:rPr>
                <w:rFonts w:ascii="Times New Roman" w:hAnsi="Times New Roman" w:cs="Times New Roman"/>
                <w:sz w:val="24"/>
                <w:szCs w:val="24"/>
              </w:rPr>
              <w:t>0,0</w:t>
            </w:r>
          </w:p>
        </w:tc>
        <w:tc>
          <w:tcPr>
            <w:tcW w:w="992" w:type="dxa"/>
            <w:vAlign w:val="center"/>
          </w:tcPr>
          <w:p w14:paraId="31FB425C" w14:textId="7ABAB566"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430</w:t>
            </w:r>
            <w:r w:rsidR="00DF1EC0" w:rsidRPr="00340CBE">
              <w:rPr>
                <w:rFonts w:ascii="Times New Roman" w:hAnsi="Times New Roman" w:cs="Times New Roman"/>
                <w:sz w:val="24"/>
                <w:szCs w:val="24"/>
              </w:rPr>
              <w:t>,0</w:t>
            </w:r>
          </w:p>
        </w:tc>
        <w:tc>
          <w:tcPr>
            <w:tcW w:w="992" w:type="dxa"/>
            <w:vAlign w:val="center"/>
          </w:tcPr>
          <w:p w14:paraId="4C3022C4" w14:textId="277F8BC2"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430</w:t>
            </w:r>
            <w:r w:rsidR="00DF1EC0" w:rsidRPr="00340CBE">
              <w:rPr>
                <w:rFonts w:ascii="Times New Roman" w:hAnsi="Times New Roman" w:cs="Times New Roman"/>
                <w:sz w:val="24"/>
                <w:szCs w:val="24"/>
              </w:rPr>
              <w:t>,0</w:t>
            </w:r>
          </w:p>
        </w:tc>
        <w:tc>
          <w:tcPr>
            <w:tcW w:w="993" w:type="dxa"/>
            <w:vAlign w:val="center"/>
          </w:tcPr>
          <w:p w14:paraId="332906C4" w14:textId="6E69EB63"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405249" w:rsidRPr="00340CBE" w14:paraId="2366B95B" w14:textId="77777777" w:rsidTr="00496A0C">
        <w:trPr>
          <w:trHeight w:val="829"/>
        </w:trPr>
        <w:tc>
          <w:tcPr>
            <w:tcW w:w="704" w:type="dxa"/>
            <w:vMerge/>
          </w:tcPr>
          <w:p w14:paraId="0AEB9490" w14:textId="77777777" w:rsidR="00405249" w:rsidRPr="00340CBE" w:rsidRDefault="00405249" w:rsidP="00405249">
            <w:pPr>
              <w:pStyle w:val="ConsPlusNormal"/>
              <w:rPr>
                <w:rFonts w:ascii="Times New Roman" w:hAnsi="Times New Roman" w:cs="Times New Roman"/>
                <w:sz w:val="24"/>
                <w:szCs w:val="24"/>
              </w:rPr>
            </w:pPr>
          </w:p>
        </w:tc>
        <w:tc>
          <w:tcPr>
            <w:tcW w:w="3119" w:type="dxa"/>
            <w:vMerge/>
            <w:vAlign w:val="center"/>
          </w:tcPr>
          <w:p w14:paraId="0AAF092B" w14:textId="77777777" w:rsidR="00405249" w:rsidRPr="00340CBE" w:rsidRDefault="00405249" w:rsidP="00405249">
            <w:pPr>
              <w:pStyle w:val="ConsPlusNormal"/>
              <w:jc w:val="center"/>
              <w:rPr>
                <w:rFonts w:ascii="Times New Roman" w:hAnsi="Times New Roman" w:cs="Times New Roman"/>
                <w:sz w:val="24"/>
                <w:szCs w:val="24"/>
              </w:rPr>
            </w:pPr>
          </w:p>
        </w:tc>
        <w:tc>
          <w:tcPr>
            <w:tcW w:w="1842" w:type="dxa"/>
            <w:vMerge/>
            <w:vAlign w:val="center"/>
          </w:tcPr>
          <w:p w14:paraId="77FF7A94" w14:textId="77777777" w:rsidR="00405249" w:rsidRPr="00340CBE" w:rsidRDefault="00405249" w:rsidP="00405249">
            <w:pPr>
              <w:pStyle w:val="ConsPlusNormal"/>
              <w:jc w:val="center"/>
              <w:rPr>
                <w:rFonts w:ascii="Times New Roman" w:hAnsi="Times New Roman" w:cs="Times New Roman"/>
                <w:sz w:val="24"/>
                <w:szCs w:val="24"/>
              </w:rPr>
            </w:pPr>
          </w:p>
        </w:tc>
        <w:tc>
          <w:tcPr>
            <w:tcW w:w="3119" w:type="dxa"/>
            <w:vAlign w:val="center"/>
          </w:tcPr>
          <w:p w14:paraId="274FC81E"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Обеспечение обустройства</w:t>
            </w:r>
          </w:p>
          <w:p w14:paraId="1F0E764E" w14:textId="19B7A7E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минерализованных полос</w:t>
            </w:r>
          </w:p>
        </w:tc>
        <w:tc>
          <w:tcPr>
            <w:tcW w:w="1984" w:type="dxa"/>
            <w:vAlign w:val="center"/>
          </w:tcPr>
          <w:p w14:paraId="2640F4C8"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«Защита</w:t>
            </w:r>
          </w:p>
          <w:p w14:paraId="08DD4F9A" w14:textId="24FB6C88"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населения от чрезвычайных ситуаций природного и техногенного характера»</w:t>
            </w:r>
          </w:p>
        </w:tc>
        <w:tc>
          <w:tcPr>
            <w:tcW w:w="1418" w:type="dxa"/>
            <w:vAlign w:val="center"/>
          </w:tcPr>
          <w:p w14:paraId="2D438271" w14:textId="77112869"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DF1EC0" w:rsidRPr="00340CBE">
              <w:rPr>
                <w:rFonts w:ascii="Times New Roman" w:hAnsi="Times New Roman" w:cs="Times New Roman"/>
                <w:sz w:val="24"/>
                <w:szCs w:val="24"/>
              </w:rPr>
              <w:t>00,0</w:t>
            </w:r>
          </w:p>
        </w:tc>
        <w:tc>
          <w:tcPr>
            <w:tcW w:w="992" w:type="dxa"/>
            <w:vAlign w:val="center"/>
          </w:tcPr>
          <w:p w14:paraId="11EFE512" w14:textId="6A8588A5"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500</w:t>
            </w:r>
            <w:r w:rsidR="00405249" w:rsidRPr="00340CBE">
              <w:rPr>
                <w:rFonts w:ascii="Times New Roman" w:hAnsi="Times New Roman" w:cs="Times New Roman"/>
                <w:sz w:val="24"/>
                <w:szCs w:val="24"/>
              </w:rPr>
              <w:t>,00</w:t>
            </w:r>
          </w:p>
        </w:tc>
        <w:tc>
          <w:tcPr>
            <w:tcW w:w="992" w:type="dxa"/>
            <w:vAlign w:val="center"/>
          </w:tcPr>
          <w:p w14:paraId="3B33A9F9" w14:textId="1E9C9E15"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500</w:t>
            </w:r>
            <w:r w:rsidR="00405249" w:rsidRPr="00340CBE">
              <w:rPr>
                <w:rFonts w:ascii="Times New Roman" w:hAnsi="Times New Roman" w:cs="Times New Roman"/>
                <w:sz w:val="24"/>
                <w:szCs w:val="24"/>
              </w:rPr>
              <w:t>,00</w:t>
            </w:r>
          </w:p>
        </w:tc>
        <w:tc>
          <w:tcPr>
            <w:tcW w:w="993" w:type="dxa"/>
            <w:vAlign w:val="center"/>
          </w:tcPr>
          <w:p w14:paraId="480C8568" w14:textId="7C4F7312" w:rsidR="00405249" w:rsidRPr="00340CBE" w:rsidRDefault="004F3195" w:rsidP="00405249">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405249" w:rsidRPr="00340CBE">
              <w:rPr>
                <w:rFonts w:ascii="Times New Roman" w:hAnsi="Times New Roman" w:cs="Times New Roman"/>
                <w:sz w:val="24"/>
                <w:szCs w:val="24"/>
              </w:rPr>
              <w:t>,00</w:t>
            </w:r>
          </w:p>
        </w:tc>
      </w:tr>
      <w:tr w:rsidR="00405249" w:rsidRPr="00340CBE" w14:paraId="2F471A58" w14:textId="47F56A6A" w:rsidTr="00496A0C">
        <w:tc>
          <w:tcPr>
            <w:tcW w:w="704" w:type="dxa"/>
          </w:tcPr>
          <w:p w14:paraId="1560D990" w14:textId="72EEDC88"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6.2.</w:t>
            </w:r>
          </w:p>
        </w:tc>
        <w:tc>
          <w:tcPr>
            <w:tcW w:w="3119" w:type="dxa"/>
            <w:vAlign w:val="center"/>
          </w:tcPr>
          <w:p w14:paraId="3F872987" w14:textId="26311FC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профилактической работы по предупреждению несчастных случаев на водных объектах</w:t>
            </w:r>
          </w:p>
        </w:tc>
        <w:tc>
          <w:tcPr>
            <w:tcW w:w="1842" w:type="dxa"/>
            <w:vAlign w:val="center"/>
          </w:tcPr>
          <w:p w14:paraId="750D880A" w14:textId="7777777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МКУ «Управление по делам ГО и ЧС администрации г. Канска»,</w:t>
            </w:r>
          </w:p>
          <w:p w14:paraId="1EA39AE4" w14:textId="2328E00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tc>
        <w:tc>
          <w:tcPr>
            <w:tcW w:w="3119" w:type="dxa"/>
            <w:vAlign w:val="center"/>
          </w:tcPr>
          <w:p w14:paraId="0579DE05" w14:textId="7FD5CC6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случаев гибели людей на водных объектах</w:t>
            </w:r>
          </w:p>
        </w:tc>
        <w:tc>
          <w:tcPr>
            <w:tcW w:w="1984" w:type="dxa"/>
            <w:vAlign w:val="center"/>
          </w:tcPr>
          <w:p w14:paraId="40396F6F" w14:textId="205C0C87"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35A644D2" w14:textId="01CC638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06A8DE1" w14:textId="19136C64"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9608067" w14:textId="19320835"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2D003CDA" w14:textId="2F71957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05249" w:rsidRPr="00340CBE" w14:paraId="13FC0F9C" w14:textId="7D2B3096" w:rsidTr="00496A0C">
        <w:tc>
          <w:tcPr>
            <w:tcW w:w="704" w:type="dxa"/>
          </w:tcPr>
          <w:p w14:paraId="5B32889C" w14:textId="508F4212" w:rsidR="00405249" w:rsidRPr="00340CBE" w:rsidRDefault="00405249" w:rsidP="00405249">
            <w:pPr>
              <w:pStyle w:val="ConsPlusNormal"/>
              <w:rPr>
                <w:rFonts w:ascii="Times New Roman" w:hAnsi="Times New Roman" w:cs="Times New Roman"/>
                <w:sz w:val="24"/>
                <w:szCs w:val="24"/>
              </w:rPr>
            </w:pPr>
            <w:r w:rsidRPr="00340CBE">
              <w:rPr>
                <w:rFonts w:ascii="Times New Roman" w:hAnsi="Times New Roman" w:cs="Times New Roman"/>
                <w:sz w:val="24"/>
                <w:szCs w:val="24"/>
              </w:rPr>
              <w:t>6.3.</w:t>
            </w:r>
          </w:p>
        </w:tc>
        <w:tc>
          <w:tcPr>
            <w:tcW w:w="3119" w:type="dxa"/>
            <w:vAlign w:val="center"/>
          </w:tcPr>
          <w:p w14:paraId="3CAFBF22" w14:textId="1CF7F992" w:rsidR="00405249" w:rsidRPr="00340CBE" w:rsidRDefault="00405249" w:rsidP="00405249">
            <w:pPr>
              <w:spacing w:line="320" w:lineRule="exact"/>
              <w:jc w:val="center"/>
              <w:rPr>
                <w:rFonts w:ascii="Times New Roman" w:hAnsi="Times New Roman" w:cs="Times New Roman"/>
                <w:sz w:val="24"/>
                <w:szCs w:val="24"/>
              </w:rPr>
            </w:pPr>
            <w:r w:rsidRPr="00340CBE">
              <w:rPr>
                <w:rStyle w:val="2"/>
                <w:rFonts w:eastAsia="Arial Unicode MS"/>
                <w:sz w:val="24"/>
                <w:szCs w:val="24"/>
              </w:rPr>
              <w:t>Организация деятельности пожарных дружин в образовательных учреждениях</w:t>
            </w:r>
          </w:p>
        </w:tc>
        <w:tc>
          <w:tcPr>
            <w:tcW w:w="1842" w:type="dxa"/>
            <w:vAlign w:val="center"/>
          </w:tcPr>
          <w:p w14:paraId="0284DEF7" w14:textId="57951ADF"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tc>
        <w:tc>
          <w:tcPr>
            <w:tcW w:w="3119" w:type="dxa"/>
            <w:vAlign w:val="center"/>
          </w:tcPr>
          <w:p w14:paraId="3E6A6D9E" w14:textId="46E1A50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Предупреждение случаев возникновения пожаров. Информирование населения о мерах пожарной безопасности</w:t>
            </w:r>
          </w:p>
        </w:tc>
        <w:tc>
          <w:tcPr>
            <w:tcW w:w="1984" w:type="dxa"/>
            <w:vAlign w:val="center"/>
          </w:tcPr>
          <w:p w14:paraId="77457212" w14:textId="40E1599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27E94AC0" w14:textId="06594ECB"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74F3A5D5" w14:textId="2B307A9E"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375D0257" w14:textId="7DDCD410"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CF3EFF0" w14:textId="1BC073C2" w:rsidR="00405249" w:rsidRPr="00340CBE" w:rsidRDefault="00405249" w:rsidP="00405249">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3A489DA5" w14:textId="3548B75C" w:rsidTr="00496A0C">
        <w:tc>
          <w:tcPr>
            <w:tcW w:w="704" w:type="dxa"/>
          </w:tcPr>
          <w:p w14:paraId="3F98AE09" w14:textId="3C173315"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6.4.</w:t>
            </w:r>
          </w:p>
        </w:tc>
        <w:tc>
          <w:tcPr>
            <w:tcW w:w="3119" w:type="dxa"/>
            <w:vAlign w:val="center"/>
          </w:tcPr>
          <w:p w14:paraId="5F59534E" w14:textId="4AE4199D" w:rsidR="004F3195" w:rsidRPr="00340CBE" w:rsidRDefault="004F3195" w:rsidP="004F3195">
            <w:pPr>
              <w:spacing w:line="320" w:lineRule="exact"/>
              <w:jc w:val="center"/>
              <w:rPr>
                <w:rStyle w:val="2"/>
                <w:rFonts w:eastAsia="Arial Unicode MS"/>
                <w:sz w:val="24"/>
                <w:szCs w:val="24"/>
              </w:rPr>
            </w:pPr>
            <w:r w:rsidRPr="00340CBE">
              <w:rPr>
                <w:rStyle w:val="2"/>
                <w:rFonts w:eastAsia="Arial Unicode MS"/>
                <w:sz w:val="24"/>
                <w:szCs w:val="24"/>
              </w:rPr>
              <w:t xml:space="preserve">Организация деятельности по информированию населения, изготовлению </w:t>
            </w:r>
            <w:r w:rsidRPr="00340CBE">
              <w:rPr>
                <w:rStyle w:val="2"/>
                <w:rFonts w:eastAsia="Arial Unicode MS"/>
                <w:sz w:val="24"/>
                <w:szCs w:val="24"/>
              </w:rPr>
              <w:lastRenderedPageBreak/>
              <w:t>социальной рекламы, направленной на профилактическую работу по противопожарной безопасности, снижение количества людей погибших на пожарах, на водных объектах посредством размещения информации на сайтах, СМИ, рекламных и иных конструкциях, расположенных на улично-дорожной сети города, в местах массового нахождения людей, образовательных организациях, учреждениях культуры, спорта и молодежной политики</w:t>
            </w:r>
          </w:p>
        </w:tc>
        <w:tc>
          <w:tcPr>
            <w:tcW w:w="1842" w:type="dxa"/>
            <w:vAlign w:val="center"/>
          </w:tcPr>
          <w:p w14:paraId="05BE4174"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Администрация города Канска (пресс-служба),</w:t>
            </w:r>
          </w:p>
          <w:p w14:paraId="6EE19FCF"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УО </w:t>
            </w:r>
            <w:r w:rsidRPr="00340CBE">
              <w:rPr>
                <w:rFonts w:ascii="Times New Roman" w:hAnsi="Times New Roman" w:cs="Times New Roman"/>
                <w:sz w:val="24"/>
                <w:szCs w:val="24"/>
              </w:rPr>
              <w:lastRenderedPageBreak/>
              <w:t>администрации г. Канска,</w:t>
            </w:r>
          </w:p>
          <w:p w14:paraId="60BCA988"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МКУ «Управление по делам ГО и ЧС администрации г. Канска»,</w:t>
            </w:r>
          </w:p>
          <w:p w14:paraId="537B61AD" w14:textId="40C09E7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55CE86D4"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Обеспечение</w:t>
            </w:r>
          </w:p>
          <w:p w14:paraId="6F1761E8"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изготовления баннеров</w:t>
            </w:r>
          </w:p>
          <w:p w14:paraId="6F13FAE3"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 памяток по пожарной</w:t>
            </w:r>
          </w:p>
          <w:p w14:paraId="3F5EFE25" w14:textId="77FBDB0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безопасности</w:t>
            </w:r>
          </w:p>
        </w:tc>
        <w:tc>
          <w:tcPr>
            <w:tcW w:w="1984" w:type="dxa"/>
            <w:vAlign w:val="center"/>
          </w:tcPr>
          <w:p w14:paraId="0DDD3B89"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«Защита</w:t>
            </w:r>
          </w:p>
          <w:p w14:paraId="393F21B5" w14:textId="7B41B3D5"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населения от </w:t>
            </w:r>
            <w:r w:rsidRPr="00340CBE">
              <w:rPr>
                <w:rFonts w:ascii="Times New Roman" w:hAnsi="Times New Roman" w:cs="Times New Roman"/>
                <w:sz w:val="24"/>
                <w:szCs w:val="24"/>
              </w:rPr>
              <w:lastRenderedPageBreak/>
              <w:t>чрезвычайных ситуаций природного и техногенного характера»</w:t>
            </w:r>
          </w:p>
        </w:tc>
        <w:tc>
          <w:tcPr>
            <w:tcW w:w="1418" w:type="dxa"/>
            <w:vAlign w:val="center"/>
          </w:tcPr>
          <w:p w14:paraId="6DAC5AE8" w14:textId="1A1E5948"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159,4</w:t>
            </w:r>
          </w:p>
        </w:tc>
        <w:tc>
          <w:tcPr>
            <w:tcW w:w="992" w:type="dxa"/>
            <w:vAlign w:val="center"/>
          </w:tcPr>
          <w:p w14:paraId="726329AB" w14:textId="414B6BC9" w:rsidR="004F3195" w:rsidRPr="004F3195" w:rsidRDefault="004F3195" w:rsidP="004F3195">
            <w:pPr>
              <w:pStyle w:val="ConsPlusNormal"/>
              <w:jc w:val="center"/>
              <w:rPr>
                <w:rFonts w:ascii="Times New Roman" w:hAnsi="Times New Roman" w:cs="Times New Roman"/>
                <w:sz w:val="24"/>
                <w:szCs w:val="24"/>
              </w:rPr>
            </w:pPr>
            <w:r w:rsidRPr="004F3195">
              <w:rPr>
                <w:rFonts w:ascii="Times New Roman" w:hAnsi="Times New Roman" w:cs="Times New Roman"/>
                <w:sz w:val="24"/>
                <w:szCs w:val="24"/>
              </w:rPr>
              <w:t>64</w:t>
            </w:r>
            <w:r>
              <w:rPr>
                <w:rFonts w:ascii="Times New Roman" w:hAnsi="Times New Roman" w:cs="Times New Roman"/>
                <w:sz w:val="24"/>
                <w:szCs w:val="24"/>
              </w:rPr>
              <w:t>,7</w:t>
            </w:r>
          </w:p>
        </w:tc>
        <w:tc>
          <w:tcPr>
            <w:tcW w:w="992" w:type="dxa"/>
            <w:vAlign w:val="center"/>
          </w:tcPr>
          <w:p w14:paraId="67E3BC2F" w14:textId="15A8907A" w:rsidR="004F3195" w:rsidRPr="004F3195" w:rsidRDefault="004F3195" w:rsidP="004F3195">
            <w:pPr>
              <w:pStyle w:val="ConsPlusNormal"/>
              <w:jc w:val="center"/>
              <w:rPr>
                <w:rFonts w:ascii="Times New Roman" w:hAnsi="Times New Roman" w:cs="Times New Roman"/>
                <w:sz w:val="24"/>
                <w:szCs w:val="24"/>
              </w:rPr>
            </w:pPr>
            <w:r w:rsidRPr="004F3195">
              <w:rPr>
                <w:rFonts w:ascii="Times New Roman" w:hAnsi="Times New Roman" w:cs="Times New Roman"/>
                <w:sz w:val="24"/>
                <w:szCs w:val="24"/>
              </w:rPr>
              <w:t>94</w:t>
            </w:r>
            <w:r>
              <w:rPr>
                <w:rFonts w:ascii="Times New Roman" w:hAnsi="Times New Roman" w:cs="Times New Roman"/>
                <w:sz w:val="24"/>
                <w:szCs w:val="24"/>
              </w:rPr>
              <w:t>,</w:t>
            </w:r>
            <w:r w:rsidRPr="004F3195">
              <w:rPr>
                <w:rFonts w:ascii="Times New Roman" w:hAnsi="Times New Roman" w:cs="Times New Roman"/>
                <w:sz w:val="24"/>
                <w:szCs w:val="24"/>
              </w:rPr>
              <w:t>7</w:t>
            </w:r>
          </w:p>
        </w:tc>
        <w:tc>
          <w:tcPr>
            <w:tcW w:w="993" w:type="dxa"/>
            <w:vAlign w:val="center"/>
          </w:tcPr>
          <w:p w14:paraId="41AF10ED" w14:textId="21557CD2"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t>0,0</w:t>
            </w:r>
          </w:p>
        </w:tc>
      </w:tr>
      <w:tr w:rsidR="004F3195" w:rsidRPr="00340CBE" w14:paraId="25A520B2" w14:textId="74291907" w:rsidTr="00496A0C">
        <w:tc>
          <w:tcPr>
            <w:tcW w:w="704" w:type="dxa"/>
          </w:tcPr>
          <w:p w14:paraId="7FA8EBDD" w14:textId="2806050A"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6.5.</w:t>
            </w:r>
          </w:p>
        </w:tc>
        <w:tc>
          <w:tcPr>
            <w:tcW w:w="3119" w:type="dxa"/>
            <w:vAlign w:val="center"/>
          </w:tcPr>
          <w:p w14:paraId="0E6D765F" w14:textId="7ADBDB67" w:rsidR="004F3195" w:rsidRPr="00340CBE" w:rsidRDefault="004F3195" w:rsidP="004F3195">
            <w:pPr>
              <w:spacing w:line="320" w:lineRule="exact"/>
              <w:jc w:val="center"/>
              <w:rPr>
                <w:rStyle w:val="2"/>
                <w:rFonts w:eastAsia="Arial Unicode MS"/>
                <w:sz w:val="24"/>
                <w:szCs w:val="24"/>
              </w:rPr>
            </w:pPr>
            <w:r w:rsidRPr="00340CBE">
              <w:rPr>
                <w:rStyle w:val="2"/>
                <w:rFonts w:eastAsia="Arial Unicode MS"/>
                <w:sz w:val="24"/>
                <w:szCs w:val="24"/>
              </w:rPr>
              <w:t>Анализ комплекса мер, направленных на</w:t>
            </w:r>
            <w:r w:rsidRPr="00340CBE">
              <w:rPr>
                <w:sz w:val="24"/>
                <w:szCs w:val="24"/>
              </w:rPr>
              <w:t xml:space="preserve"> </w:t>
            </w:r>
            <w:r w:rsidRPr="00340CBE">
              <w:rPr>
                <w:rStyle w:val="2"/>
                <w:rFonts w:eastAsia="Arial Unicode MS"/>
                <w:sz w:val="24"/>
                <w:szCs w:val="24"/>
              </w:rPr>
              <w:t xml:space="preserve">обеспечение противопожарной безопасности, снижение количества людей погибших </w:t>
            </w:r>
            <w:r w:rsidRPr="00340CBE">
              <w:rPr>
                <w:rStyle w:val="2"/>
                <w:rFonts w:eastAsia="Arial Unicode MS"/>
                <w:sz w:val="24"/>
                <w:szCs w:val="24"/>
              </w:rPr>
              <w:lastRenderedPageBreak/>
              <w:t>на пожарах, на водных объектах.</w:t>
            </w:r>
          </w:p>
        </w:tc>
        <w:tc>
          <w:tcPr>
            <w:tcW w:w="1842" w:type="dxa"/>
            <w:vAlign w:val="center"/>
          </w:tcPr>
          <w:p w14:paraId="24931168" w14:textId="659A4D9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Администрация города Канска</w:t>
            </w:r>
          </w:p>
        </w:tc>
        <w:tc>
          <w:tcPr>
            <w:tcW w:w="3119" w:type="dxa"/>
            <w:vAlign w:val="center"/>
          </w:tcPr>
          <w:p w14:paraId="390F93C8" w14:textId="09FC1E69"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1398A1E3" w14:textId="73E3BE2C"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02029C9" w14:textId="0303816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FA2B73E" w14:textId="38889AD9"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06B89AF" w14:textId="6BA93A6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7B225F0" w14:textId="56330591"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6BF85843" w14:textId="386666E4" w:rsidTr="00340CBE">
        <w:tc>
          <w:tcPr>
            <w:tcW w:w="704" w:type="dxa"/>
          </w:tcPr>
          <w:p w14:paraId="47EF898C" w14:textId="545FC05E"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7</w:t>
            </w:r>
          </w:p>
        </w:tc>
        <w:tc>
          <w:tcPr>
            <w:tcW w:w="14459" w:type="dxa"/>
            <w:gridSpan w:val="8"/>
          </w:tcPr>
          <w:p w14:paraId="4B861896" w14:textId="3CEFB360"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Совершенствование работы по безопасности дорожного движения и транспортной безопасности</w:t>
            </w:r>
          </w:p>
        </w:tc>
      </w:tr>
      <w:tr w:rsidR="004F3195" w:rsidRPr="00340CBE" w14:paraId="2AAD6BB3" w14:textId="77777777" w:rsidTr="00496A0C">
        <w:trPr>
          <w:trHeight w:val="36"/>
        </w:trPr>
        <w:tc>
          <w:tcPr>
            <w:tcW w:w="704" w:type="dxa"/>
            <w:vMerge w:val="restart"/>
            <w:tcBorders>
              <w:top w:val="nil"/>
            </w:tcBorders>
          </w:tcPr>
          <w:p w14:paraId="001C196F" w14:textId="4036D0D8"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7.1</w:t>
            </w:r>
          </w:p>
        </w:tc>
        <w:tc>
          <w:tcPr>
            <w:tcW w:w="3119" w:type="dxa"/>
            <w:vMerge w:val="restart"/>
            <w:tcBorders>
              <w:top w:val="nil"/>
            </w:tcBorders>
            <w:vAlign w:val="center"/>
          </w:tcPr>
          <w:p w14:paraId="51086794" w14:textId="46E7A87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Реализация мероприятий, направленных на повышение безопасности дорожного движения</w:t>
            </w:r>
          </w:p>
        </w:tc>
        <w:tc>
          <w:tcPr>
            <w:tcW w:w="1842" w:type="dxa"/>
            <w:vAlign w:val="center"/>
          </w:tcPr>
          <w:p w14:paraId="5A50637A"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4A7A71B5" w14:textId="5905173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Align w:val="center"/>
          </w:tcPr>
          <w:p w14:paraId="566905EB" w14:textId="737527FA"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Замена и установка дорожно-знаковой информации</w:t>
            </w:r>
          </w:p>
        </w:tc>
        <w:tc>
          <w:tcPr>
            <w:tcW w:w="1984" w:type="dxa"/>
            <w:vAlign w:val="center"/>
          </w:tcPr>
          <w:p w14:paraId="1614E80F" w14:textId="65B04BB9"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«Городское хозяйство»</w:t>
            </w:r>
          </w:p>
        </w:tc>
        <w:tc>
          <w:tcPr>
            <w:tcW w:w="1418" w:type="dxa"/>
            <w:vAlign w:val="center"/>
          </w:tcPr>
          <w:p w14:paraId="3B173934" w14:textId="1900CED5"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t>1000</w:t>
            </w:r>
            <w:r w:rsidRPr="00340CBE">
              <w:rPr>
                <w:rFonts w:ascii="Times New Roman" w:hAnsi="Times New Roman" w:cs="Times New Roman"/>
                <w:sz w:val="24"/>
                <w:szCs w:val="24"/>
              </w:rPr>
              <w:t>,0</w:t>
            </w:r>
          </w:p>
        </w:tc>
        <w:tc>
          <w:tcPr>
            <w:tcW w:w="992" w:type="dxa"/>
            <w:vAlign w:val="center"/>
          </w:tcPr>
          <w:p w14:paraId="04FA4ABF" w14:textId="0C5ED0BE"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t>500</w:t>
            </w:r>
            <w:r w:rsidRPr="00340CBE">
              <w:rPr>
                <w:rFonts w:ascii="Times New Roman" w:hAnsi="Times New Roman" w:cs="Times New Roman"/>
                <w:sz w:val="24"/>
                <w:szCs w:val="24"/>
              </w:rPr>
              <w:t>,0</w:t>
            </w:r>
          </w:p>
        </w:tc>
        <w:tc>
          <w:tcPr>
            <w:tcW w:w="992" w:type="dxa"/>
            <w:vAlign w:val="center"/>
          </w:tcPr>
          <w:p w14:paraId="11124679" w14:textId="766C2153"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340CBE">
              <w:rPr>
                <w:rFonts w:ascii="Times New Roman" w:hAnsi="Times New Roman" w:cs="Times New Roman"/>
                <w:sz w:val="24"/>
                <w:szCs w:val="24"/>
              </w:rPr>
              <w:t>0,0</w:t>
            </w:r>
          </w:p>
        </w:tc>
        <w:tc>
          <w:tcPr>
            <w:tcW w:w="993" w:type="dxa"/>
            <w:vAlign w:val="center"/>
          </w:tcPr>
          <w:p w14:paraId="05265592" w14:textId="2757F7F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0,0</w:t>
            </w:r>
          </w:p>
        </w:tc>
      </w:tr>
      <w:tr w:rsidR="004F3195" w:rsidRPr="00340CBE" w14:paraId="1D5B95C0" w14:textId="77777777" w:rsidTr="00496A0C">
        <w:trPr>
          <w:trHeight w:val="1104"/>
        </w:trPr>
        <w:tc>
          <w:tcPr>
            <w:tcW w:w="704" w:type="dxa"/>
            <w:vMerge/>
            <w:tcBorders>
              <w:top w:val="nil"/>
            </w:tcBorders>
          </w:tcPr>
          <w:p w14:paraId="176E3E40" w14:textId="77777777" w:rsidR="004F3195" w:rsidRPr="00340CBE" w:rsidRDefault="004F3195" w:rsidP="004F3195">
            <w:pPr>
              <w:pStyle w:val="ConsPlusNormal"/>
              <w:rPr>
                <w:rFonts w:ascii="Times New Roman" w:hAnsi="Times New Roman" w:cs="Times New Roman"/>
                <w:sz w:val="24"/>
                <w:szCs w:val="24"/>
              </w:rPr>
            </w:pPr>
          </w:p>
        </w:tc>
        <w:tc>
          <w:tcPr>
            <w:tcW w:w="3119" w:type="dxa"/>
            <w:vMerge/>
            <w:tcBorders>
              <w:top w:val="nil"/>
            </w:tcBorders>
            <w:vAlign w:val="center"/>
          </w:tcPr>
          <w:p w14:paraId="7B56DEBC" w14:textId="77777777" w:rsidR="004F3195" w:rsidRPr="00340CBE" w:rsidRDefault="004F3195" w:rsidP="004F3195">
            <w:pPr>
              <w:pStyle w:val="ConsPlusNormal"/>
              <w:jc w:val="center"/>
              <w:rPr>
                <w:rFonts w:ascii="Times New Roman" w:hAnsi="Times New Roman" w:cs="Times New Roman"/>
                <w:sz w:val="24"/>
                <w:szCs w:val="24"/>
              </w:rPr>
            </w:pPr>
          </w:p>
        </w:tc>
        <w:tc>
          <w:tcPr>
            <w:tcW w:w="1842" w:type="dxa"/>
            <w:vAlign w:val="center"/>
          </w:tcPr>
          <w:p w14:paraId="67CF058A"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p w14:paraId="4EABC90F" w14:textId="0C146989"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3119" w:type="dxa"/>
            <w:vAlign w:val="center"/>
          </w:tcPr>
          <w:p w14:paraId="2F4D1A8B" w14:textId="1C142353" w:rsidR="004F3195" w:rsidRPr="004F3195" w:rsidRDefault="004F3195" w:rsidP="004F3195">
            <w:pPr>
              <w:pStyle w:val="ConsPlusNormal"/>
              <w:jc w:val="center"/>
              <w:rPr>
                <w:rFonts w:ascii="Times New Roman" w:hAnsi="Times New Roman" w:cs="Times New Roman"/>
                <w:sz w:val="24"/>
                <w:szCs w:val="24"/>
                <w:highlight w:val="yellow"/>
              </w:rPr>
            </w:pPr>
            <w:r w:rsidRPr="00340CBE">
              <w:rPr>
                <w:rFonts w:ascii="Times New Roman" w:hAnsi="Times New Roman" w:cs="Times New Roman"/>
                <w:sz w:val="24"/>
                <w:szCs w:val="24"/>
              </w:rPr>
              <w:t>Реализация мероприятий, направленных на повышение безопасности дорожного движения</w:t>
            </w:r>
          </w:p>
        </w:tc>
        <w:tc>
          <w:tcPr>
            <w:tcW w:w="1984" w:type="dxa"/>
            <w:vAlign w:val="center"/>
          </w:tcPr>
          <w:p w14:paraId="3C001506" w14:textId="3DFFD03C" w:rsidR="004F3195" w:rsidRPr="004F3195" w:rsidRDefault="004F3195" w:rsidP="004F3195">
            <w:pPr>
              <w:pStyle w:val="ConsPlusNormal"/>
              <w:jc w:val="center"/>
              <w:rPr>
                <w:rFonts w:ascii="Times New Roman" w:hAnsi="Times New Roman" w:cs="Times New Roman"/>
                <w:sz w:val="24"/>
                <w:szCs w:val="24"/>
                <w:highlight w:val="yellow"/>
              </w:rPr>
            </w:pPr>
            <w:r w:rsidRPr="00340CBE">
              <w:rPr>
                <w:rFonts w:ascii="Times New Roman" w:hAnsi="Times New Roman" w:cs="Times New Roman"/>
                <w:sz w:val="24"/>
                <w:szCs w:val="24"/>
              </w:rPr>
              <w:t>Муниципальная программа «Городское хозяйство»</w:t>
            </w:r>
          </w:p>
        </w:tc>
        <w:tc>
          <w:tcPr>
            <w:tcW w:w="1418" w:type="dxa"/>
            <w:vAlign w:val="center"/>
          </w:tcPr>
          <w:p w14:paraId="6A334871" w14:textId="077FE4DD" w:rsidR="004F3195" w:rsidRPr="004F3195" w:rsidRDefault="004F3195" w:rsidP="004F3195">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lang w:eastAsia="en-US"/>
              </w:rPr>
              <w:t>200,0</w:t>
            </w:r>
          </w:p>
        </w:tc>
        <w:tc>
          <w:tcPr>
            <w:tcW w:w="992" w:type="dxa"/>
            <w:vAlign w:val="center"/>
          </w:tcPr>
          <w:p w14:paraId="4C6EF8E8" w14:textId="6B3727A1" w:rsidR="004F3195" w:rsidRPr="004F3195" w:rsidRDefault="004F3195" w:rsidP="004F3195">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lang w:eastAsia="en-US"/>
              </w:rPr>
              <w:t>100</w:t>
            </w:r>
            <w:r w:rsidRPr="00340CBE">
              <w:rPr>
                <w:rFonts w:ascii="Times New Roman" w:hAnsi="Times New Roman" w:cs="Times New Roman"/>
                <w:sz w:val="24"/>
                <w:szCs w:val="24"/>
                <w:lang w:eastAsia="en-US"/>
              </w:rPr>
              <w:t>,</w:t>
            </w:r>
            <w:r>
              <w:rPr>
                <w:rFonts w:ascii="Times New Roman" w:hAnsi="Times New Roman" w:cs="Times New Roman"/>
                <w:sz w:val="24"/>
                <w:szCs w:val="24"/>
                <w:lang w:eastAsia="en-US"/>
              </w:rPr>
              <w:t>0</w:t>
            </w:r>
          </w:p>
        </w:tc>
        <w:tc>
          <w:tcPr>
            <w:tcW w:w="992" w:type="dxa"/>
            <w:vAlign w:val="center"/>
          </w:tcPr>
          <w:p w14:paraId="584FBEA9" w14:textId="3527B0AE"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100</w:t>
            </w:r>
            <w:r w:rsidRPr="00340CBE">
              <w:rPr>
                <w:rFonts w:ascii="Times New Roman" w:hAnsi="Times New Roman" w:cs="Times New Roman"/>
                <w:sz w:val="24"/>
                <w:szCs w:val="24"/>
                <w:lang w:eastAsia="en-US"/>
              </w:rPr>
              <w:t>,</w:t>
            </w:r>
            <w:r>
              <w:rPr>
                <w:rFonts w:ascii="Times New Roman" w:hAnsi="Times New Roman" w:cs="Times New Roman"/>
                <w:sz w:val="24"/>
                <w:szCs w:val="24"/>
                <w:lang w:eastAsia="en-US"/>
              </w:rPr>
              <w:t>0</w:t>
            </w:r>
          </w:p>
        </w:tc>
        <w:tc>
          <w:tcPr>
            <w:tcW w:w="993" w:type="dxa"/>
            <w:vAlign w:val="center"/>
          </w:tcPr>
          <w:p w14:paraId="06524632" w14:textId="65646BFF" w:rsidR="004F3195" w:rsidRPr="00340CBE" w:rsidRDefault="004F3195" w:rsidP="004F3195">
            <w:pPr>
              <w:pStyle w:val="ConsPlusNormal"/>
              <w:jc w:val="center"/>
              <w:rPr>
                <w:rFonts w:ascii="Times New Roman" w:hAnsi="Times New Roman" w:cs="Times New Roman"/>
                <w:sz w:val="24"/>
                <w:szCs w:val="24"/>
              </w:rPr>
            </w:pPr>
            <w:r>
              <w:rPr>
                <w:rFonts w:ascii="Times New Roman" w:hAnsi="Times New Roman" w:cs="Times New Roman"/>
                <w:sz w:val="24"/>
                <w:szCs w:val="24"/>
                <w:lang w:eastAsia="en-US"/>
              </w:rPr>
              <w:t>0,0</w:t>
            </w:r>
          </w:p>
        </w:tc>
      </w:tr>
      <w:tr w:rsidR="004F3195" w:rsidRPr="00340CBE" w14:paraId="5141B04F" w14:textId="2A988B03" w:rsidTr="00496A0C">
        <w:tc>
          <w:tcPr>
            <w:tcW w:w="704" w:type="dxa"/>
          </w:tcPr>
          <w:p w14:paraId="35FCE333" w14:textId="76091FEA"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7.</w:t>
            </w:r>
            <w:r w:rsidR="00C52A21">
              <w:rPr>
                <w:rFonts w:ascii="Times New Roman" w:hAnsi="Times New Roman" w:cs="Times New Roman"/>
                <w:sz w:val="24"/>
                <w:szCs w:val="24"/>
              </w:rPr>
              <w:t>2</w:t>
            </w:r>
            <w:r w:rsidRPr="00340CBE">
              <w:rPr>
                <w:rFonts w:ascii="Times New Roman" w:hAnsi="Times New Roman" w:cs="Times New Roman"/>
                <w:sz w:val="24"/>
                <w:szCs w:val="24"/>
              </w:rPr>
              <w:t>.</w:t>
            </w:r>
          </w:p>
        </w:tc>
        <w:tc>
          <w:tcPr>
            <w:tcW w:w="3119" w:type="dxa"/>
            <w:vAlign w:val="center"/>
          </w:tcPr>
          <w:p w14:paraId="41A4F870" w14:textId="317C8615"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Организация мероприятий по обустройству улично-дорожной сети, проходящей вблизи образовательных учреждений города</w:t>
            </w:r>
          </w:p>
        </w:tc>
        <w:tc>
          <w:tcPr>
            <w:tcW w:w="1842" w:type="dxa"/>
            <w:vAlign w:val="center"/>
          </w:tcPr>
          <w:p w14:paraId="39E88F32" w14:textId="35E3CEC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Управление строительства и жилищно-коммунального хозяйства</w:t>
            </w:r>
          </w:p>
        </w:tc>
        <w:tc>
          <w:tcPr>
            <w:tcW w:w="3119" w:type="dxa"/>
            <w:vAlign w:val="center"/>
          </w:tcPr>
          <w:p w14:paraId="7CD76CC9" w14:textId="511972A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Обустройство участков</w:t>
            </w:r>
            <w:r w:rsidR="00654222">
              <w:rPr>
                <w:rFonts w:ascii="Times New Roman" w:hAnsi="Times New Roman" w:cs="Times New Roman"/>
                <w:sz w:val="24"/>
                <w:szCs w:val="24"/>
              </w:rPr>
              <w:t xml:space="preserve"> </w:t>
            </w:r>
            <w:r w:rsidRPr="00340CBE">
              <w:rPr>
                <w:rFonts w:ascii="Times New Roman" w:hAnsi="Times New Roman" w:cs="Times New Roman"/>
                <w:sz w:val="24"/>
                <w:szCs w:val="24"/>
              </w:rPr>
              <w:t>улично- дорожной сети</w:t>
            </w:r>
          </w:p>
          <w:p w14:paraId="6C67B1F1" w14:textId="3673F56E"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вблизи образовательных организаций для обеспечения безопасности</w:t>
            </w:r>
          </w:p>
          <w:p w14:paraId="29CA4EE7" w14:textId="1553551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дорожного движения</w:t>
            </w:r>
          </w:p>
        </w:tc>
        <w:tc>
          <w:tcPr>
            <w:tcW w:w="1984" w:type="dxa"/>
            <w:vAlign w:val="center"/>
          </w:tcPr>
          <w:p w14:paraId="440FDF39" w14:textId="523993D4"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Муниципальная программа «Городское хозяйство»</w:t>
            </w:r>
          </w:p>
        </w:tc>
        <w:tc>
          <w:tcPr>
            <w:tcW w:w="1418" w:type="dxa"/>
            <w:vAlign w:val="center"/>
          </w:tcPr>
          <w:p w14:paraId="5BEC777C" w14:textId="10920B32" w:rsidR="004F3195" w:rsidRPr="00340CBE" w:rsidRDefault="008A55E1" w:rsidP="004F3195">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4F3195" w:rsidRPr="00340CBE">
              <w:rPr>
                <w:rFonts w:ascii="Times New Roman" w:hAnsi="Times New Roman" w:cs="Times New Roman"/>
                <w:sz w:val="24"/>
                <w:szCs w:val="24"/>
              </w:rPr>
              <w:t>00,0</w:t>
            </w:r>
          </w:p>
        </w:tc>
        <w:tc>
          <w:tcPr>
            <w:tcW w:w="992" w:type="dxa"/>
            <w:vAlign w:val="center"/>
          </w:tcPr>
          <w:p w14:paraId="71350809" w14:textId="18D8C8F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100,0</w:t>
            </w:r>
          </w:p>
        </w:tc>
        <w:tc>
          <w:tcPr>
            <w:tcW w:w="992" w:type="dxa"/>
            <w:vAlign w:val="center"/>
          </w:tcPr>
          <w:p w14:paraId="7A9894BE" w14:textId="3048D15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100,0</w:t>
            </w:r>
          </w:p>
        </w:tc>
        <w:tc>
          <w:tcPr>
            <w:tcW w:w="993" w:type="dxa"/>
            <w:vAlign w:val="center"/>
          </w:tcPr>
          <w:p w14:paraId="3919BE71" w14:textId="46F5A7F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0,0</w:t>
            </w:r>
          </w:p>
        </w:tc>
      </w:tr>
      <w:tr w:rsidR="004F3195" w:rsidRPr="00340CBE" w14:paraId="27428F02" w14:textId="0681C2C1" w:rsidTr="00496A0C">
        <w:tc>
          <w:tcPr>
            <w:tcW w:w="704" w:type="dxa"/>
          </w:tcPr>
          <w:p w14:paraId="010D4FDE" w14:textId="255D2D20"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7.</w:t>
            </w:r>
            <w:r w:rsidR="00C52A21">
              <w:rPr>
                <w:rFonts w:ascii="Times New Roman" w:hAnsi="Times New Roman" w:cs="Times New Roman"/>
                <w:sz w:val="24"/>
                <w:szCs w:val="24"/>
              </w:rPr>
              <w:t>3</w:t>
            </w:r>
            <w:r w:rsidRPr="00340CBE">
              <w:rPr>
                <w:rFonts w:ascii="Times New Roman" w:hAnsi="Times New Roman" w:cs="Times New Roman"/>
                <w:sz w:val="24"/>
                <w:szCs w:val="24"/>
              </w:rPr>
              <w:t>.</w:t>
            </w:r>
          </w:p>
        </w:tc>
        <w:tc>
          <w:tcPr>
            <w:tcW w:w="3119" w:type="dxa"/>
            <w:vAlign w:val="center"/>
          </w:tcPr>
          <w:p w14:paraId="76BDADF8" w14:textId="3ED3BBB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 xml:space="preserve">Организация деятельности по информированию населения, изготовлению социальной рекламы, направленной на пропаганду безопасности дорожного движения посредством размещения информации на сайтах, СМИ, рекламных и </w:t>
            </w:r>
            <w:r w:rsidRPr="00340CBE">
              <w:rPr>
                <w:rFonts w:ascii="Times New Roman" w:hAnsi="Times New Roman" w:cs="Times New Roman"/>
                <w:sz w:val="24"/>
                <w:szCs w:val="24"/>
              </w:rPr>
              <w:lastRenderedPageBreak/>
              <w:t>иных конструкциях, расположенных на улично-дорожной сети города, в местах массового нахождения людей, образовательных организациях, учреждениях культуры, спорта и молодежной политики</w:t>
            </w:r>
          </w:p>
        </w:tc>
        <w:tc>
          <w:tcPr>
            <w:tcW w:w="1842" w:type="dxa"/>
            <w:vAlign w:val="center"/>
          </w:tcPr>
          <w:p w14:paraId="38D11C32"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Администрация города Канска (пресс-служба),</w:t>
            </w:r>
          </w:p>
          <w:p w14:paraId="493383B4" w14:textId="7777777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УО администрации г. Канска,</w:t>
            </w:r>
          </w:p>
          <w:p w14:paraId="436A4C62" w14:textId="58506C8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60012703" w14:textId="688DFBE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Профилактика безопасности дорожного движения</w:t>
            </w:r>
          </w:p>
        </w:tc>
        <w:tc>
          <w:tcPr>
            <w:tcW w:w="1984" w:type="dxa"/>
            <w:vAlign w:val="center"/>
          </w:tcPr>
          <w:p w14:paraId="38E8979A" w14:textId="36B8253C"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Администрация города Канска</w:t>
            </w:r>
          </w:p>
        </w:tc>
        <w:tc>
          <w:tcPr>
            <w:tcW w:w="1418" w:type="dxa"/>
            <w:vAlign w:val="center"/>
          </w:tcPr>
          <w:p w14:paraId="7AEDBC84" w14:textId="01028F9E"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90</w:t>
            </w:r>
            <w:r w:rsidR="00C52A21">
              <w:rPr>
                <w:rFonts w:ascii="Times New Roman" w:hAnsi="Times New Roman" w:cs="Times New Roman"/>
                <w:sz w:val="24"/>
                <w:szCs w:val="24"/>
              </w:rPr>
              <w:t>,0</w:t>
            </w:r>
          </w:p>
        </w:tc>
        <w:tc>
          <w:tcPr>
            <w:tcW w:w="992" w:type="dxa"/>
            <w:vAlign w:val="center"/>
          </w:tcPr>
          <w:p w14:paraId="19DA8E8B" w14:textId="23BBCE91"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2" w:type="dxa"/>
            <w:vAlign w:val="center"/>
          </w:tcPr>
          <w:p w14:paraId="15F12C75" w14:textId="4F07C71C"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c>
          <w:tcPr>
            <w:tcW w:w="993" w:type="dxa"/>
            <w:vAlign w:val="center"/>
          </w:tcPr>
          <w:p w14:paraId="3B191F95" w14:textId="03747D2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30,0</w:t>
            </w:r>
          </w:p>
        </w:tc>
      </w:tr>
      <w:tr w:rsidR="004F3195" w:rsidRPr="00340CBE" w14:paraId="66963217" w14:textId="4DDD7D2E" w:rsidTr="00496A0C">
        <w:tc>
          <w:tcPr>
            <w:tcW w:w="704" w:type="dxa"/>
          </w:tcPr>
          <w:p w14:paraId="2F060660" w14:textId="0CAB50AA"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7.</w:t>
            </w:r>
            <w:r w:rsidR="00C52A21">
              <w:rPr>
                <w:rFonts w:ascii="Times New Roman" w:hAnsi="Times New Roman" w:cs="Times New Roman"/>
                <w:sz w:val="24"/>
                <w:szCs w:val="24"/>
              </w:rPr>
              <w:t>4.</w:t>
            </w:r>
          </w:p>
        </w:tc>
        <w:tc>
          <w:tcPr>
            <w:tcW w:w="3119" w:type="dxa"/>
            <w:vAlign w:val="center"/>
          </w:tcPr>
          <w:p w14:paraId="152F4B06" w14:textId="39BC9774"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Анализ комплекса мер, направленных на</w:t>
            </w:r>
            <w:r w:rsidRPr="00340CBE">
              <w:rPr>
                <w:sz w:val="24"/>
                <w:szCs w:val="24"/>
              </w:rPr>
              <w:t xml:space="preserve"> </w:t>
            </w:r>
            <w:r w:rsidRPr="00340CBE">
              <w:rPr>
                <w:rFonts w:ascii="Times New Roman" w:hAnsi="Times New Roman" w:cs="Times New Roman"/>
                <w:sz w:val="24"/>
                <w:szCs w:val="24"/>
              </w:rPr>
              <w:t>обеспечение безопасности дорожного движения на территории города</w:t>
            </w:r>
          </w:p>
        </w:tc>
        <w:tc>
          <w:tcPr>
            <w:tcW w:w="1842" w:type="dxa"/>
            <w:vAlign w:val="center"/>
          </w:tcPr>
          <w:p w14:paraId="750879CE" w14:textId="7DAF92A2" w:rsidR="004F3195" w:rsidRPr="00340CBE" w:rsidRDefault="004F3195" w:rsidP="004F3195">
            <w:pPr>
              <w:pStyle w:val="ConsPlusNormal"/>
              <w:jc w:val="center"/>
              <w:rPr>
                <w:rFonts w:ascii="Times New Roman" w:hAnsi="Times New Roman" w:cs="Times New Roman"/>
                <w:sz w:val="24"/>
                <w:szCs w:val="24"/>
              </w:rPr>
            </w:pPr>
          </w:p>
        </w:tc>
        <w:tc>
          <w:tcPr>
            <w:tcW w:w="3119" w:type="dxa"/>
            <w:vAlign w:val="center"/>
          </w:tcPr>
          <w:p w14:paraId="6135C367" w14:textId="5E539680"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эффективности и результативности межведомственного взаимодействия</w:t>
            </w:r>
          </w:p>
        </w:tc>
        <w:tc>
          <w:tcPr>
            <w:tcW w:w="1984" w:type="dxa"/>
            <w:vAlign w:val="center"/>
          </w:tcPr>
          <w:p w14:paraId="5BB9161A" w14:textId="27DF8F6A"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D2EF62A" w14:textId="6B870CD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E20D9DC" w14:textId="3703EE91"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D740D9C" w14:textId="2CE40A84"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451836AF" w14:textId="43743BA0"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1F26C166" w14:textId="4CF6C3C5" w:rsidTr="00340CBE">
        <w:tc>
          <w:tcPr>
            <w:tcW w:w="704" w:type="dxa"/>
          </w:tcPr>
          <w:p w14:paraId="5FC509D9" w14:textId="7BD5C5EE"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w:t>
            </w:r>
          </w:p>
        </w:tc>
        <w:tc>
          <w:tcPr>
            <w:tcW w:w="14459" w:type="dxa"/>
            <w:gridSpan w:val="8"/>
          </w:tcPr>
          <w:p w14:paraId="31C1417F" w14:textId="2DA668CC" w:rsidR="004F3195" w:rsidRPr="00340CBE" w:rsidRDefault="004F3195" w:rsidP="004F3195">
            <w:pPr>
              <w:pStyle w:val="ConsPlusNormal"/>
              <w:ind w:hanging="62"/>
              <w:rPr>
                <w:rFonts w:ascii="Times New Roman" w:hAnsi="Times New Roman" w:cs="Times New Roman"/>
                <w:sz w:val="24"/>
                <w:szCs w:val="24"/>
              </w:rPr>
            </w:pPr>
            <w:r w:rsidRPr="00340CBE">
              <w:rPr>
                <w:rFonts w:ascii="Times New Roman" w:hAnsi="Times New Roman" w:cs="Times New Roman"/>
                <w:sz w:val="24"/>
                <w:szCs w:val="24"/>
              </w:rPr>
              <w:t>Совершенствование информационно- просветительской деятельности в части информирования населения о профилактической деятельности, проведения межведомственных акций, трансляции социальных материалов</w:t>
            </w:r>
          </w:p>
        </w:tc>
      </w:tr>
      <w:tr w:rsidR="004F3195" w:rsidRPr="00340CBE" w14:paraId="60BB7DC0" w14:textId="5DFA7250" w:rsidTr="00496A0C">
        <w:trPr>
          <w:trHeight w:val="1577"/>
        </w:trPr>
        <w:tc>
          <w:tcPr>
            <w:tcW w:w="704" w:type="dxa"/>
          </w:tcPr>
          <w:p w14:paraId="5ABF1D43" w14:textId="68CA9F9F"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8.1.</w:t>
            </w:r>
          </w:p>
        </w:tc>
        <w:tc>
          <w:tcPr>
            <w:tcW w:w="3119" w:type="dxa"/>
            <w:vAlign w:val="center"/>
          </w:tcPr>
          <w:p w14:paraId="70D26A7B" w14:textId="080335F2" w:rsidR="004F3195" w:rsidRPr="00340CBE" w:rsidRDefault="004F3195" w:rsidP="004F3195">
            <w:pPr>
              <w:spacing w:line="320" w:lineRule="exact"/>
              <w:rPr>
                <w:rStyle w:val="2"/>
                <w:rFonts w:eastAsia="Arial Unicode MS"/>
                <w:sz w:val="24"/>
                <w:szCs w:val="24"/>
              </w:rPr>
            </w:pPr>
            <w:r w:rsidRPr="00340CBE">
              <w:rPr>
                <w:rStyle w:val="2"/>
                <w:rFonts w:eastAsia="Arial Unicode MS"/>
                <w:sz w:val="24"/>
                <w:szCs w:val="24"/>
              </w:rPr>
              <w:t>Организация круглых столов, семинаров, форумов, конференций, проектов, конкурсов по актуальным проблемам правового и профилактического характера</w:t>
            </w:r>
          </w:p>
        </w:tc>
        <w:tc>
          <w:tcPr>
            <w:tcW w:w="1842" w:type="dxa"/>
            <w:vAlign w:val="center"/>
          </w:tcPr>
          <w:p w14:paraId="1F125814" w14:textId="43DBFE39"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Субъекты социальной профилактики правонарушений</w:t>
            </w:r>
          </w:p>
        </w:tc>
        <w:tc>
          <w:tcPr>
            <w:tcW w:w="3119" w:type="dxa"/>
            <w:vAlign w:val="center"/>
          </w:tcPr>
          <w:p w14:paraId="1DC9C5F1" w14:textId="586586FC"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Межведомственное взаимодействие, обмен положительным опытом и успешными практиками работы</w:t>
            </w:r>
          </w:p>
        </w:tc>
        <w:tc>
          <w:tcPr>
            <w:tcW w:w="1984" w:type="dxa"/>
            <w:vAlign w:val="center"/>
          </w:tcPr>
          <w:p w14:paraId="2C40AD38" w14:textId="7DF144D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04D25BEC" w14:textId="5D20428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2B57415" w14:textId="39A4902E"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6CB78816" w14:textId="793C007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6C004459" w14:textId="0DEAA13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1AE1CA02" w14:textId="614AE9A4" w:rsidTr="00496A0C">
        <w:tc>
          <w:tcPr>
            <w:tcW w:w="704" w:type="dxa"/>
          </w:tcPr>
          <w:p w14:paraId="18D6057E" w14:textId="405A82E2"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8.2.</w:t>
            </w:r>
          </w:p>
        </w:tc>
        <w:tc>
          <w:tcPr>
            <w:tcW w:w="3119" w:type="dxa"/>
            <w:vAlign w:val="center"/>
          </w:tcPr>
          <w:p w14:paraId="659D6712" w14:textId="69A5CC89" w:rsidR="004F3195" w:rsidRPr="00340CBE" w:rsidRDefault="004F3195" w:rsidP="004F3195">
            <w:pPr>
              <w:spacing w:line="320" w:lineRule="exact"/>
              <w:rPr>
                <w:rStyle w:val="2"/>
                <w:rFonts w:eastAsia="Arial Unicode MS"/>
                <w:sz w:val="24"/>
                <w:szCs w:val="24"/>
              </w:rPr>
            </w:pPr>
            <w:r w:rsidRPr="00340CBE">
              <w:rPr>
                <w:rStyle w:val="2"/>
                <w:rFonts w:eastAsia="Arial Unicode MS"/>
                <w:sz w:val="24"/>
                <w:szCs w:val="24"/>
              </w:rPr>
              <w:t xml:space="preserve">Организация регулярного освещения деятельности органов системы профилактики в местных </w:t>
            </w:r>
            <w:r w:rsidRPr="00340CBE">
              <w:rPr>
                <w:rStyle w:val="2"/>
                <w:rFonts w:eastAsia="Arial Unicode MS"/>
                <w:sz w:val="24"/>
                <w:szCs w:val="24"/>
              </w:rPr>
              <w:lastRenderedPageBreak/>
              <w:t>средствах массовой информации, сайтах</w:t>
            </w:r>
          </w:p>
        </w:tc>
        <w:tc>
          <w:tcPr>
            <w:tcW w:w="1842" w:type="dxa"/>
            <w:vAlign w:val="center"/>
          </w:tcPr>
          <w:p w14:paraId="19ADA1EC" w14:textId="7E5623C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lastRenderedPageBreak/>
              <w:t>Субъекты социальной профилактики правонарушений</w:t>
            </w:r>
          </w:p>
        </w:tc>
        <w:tc>
          <w:tcPr>
            <w:tcW w:w="3119" w:type="dxa"/>
            <w:vAlign w:val="center"/>
          </w:tcPr>
          <w:p w14:paraId="3529AD15" w14:textId="49F853E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Информирование населения о деятельности учреждений, проводимых акциях и мероприятиях, их итогах</w:t>
            </w:r>
          </w:p>
        </w:tc>
        <w:tc>
          <w:tcPr>
            <w:tcW w:w="1984" w:type="dxa"/>
            <w:vAlign w:val="center"/>
          </w:tcPr>
          <w:p w14:paraId="25AC2F5C" w14:textId="556186B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891F2FE" w14:textId="7D374F4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2DBE4A7" w14:textId="4DE985FA"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2D73A33A" w14:textId="12C59560"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1F21438" w14:textId="4100374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13D62E2D" w14:textId="0EFE6171" w:rsidTr="00496A0C">
        <w:tc>
          <w:tcPr>
            <w:tcW w:w="704" w:type="dxa"/>
          </w:tcPr>
          <w:p w14:paraId="133604D7" w14:textId="1A2B5BE7"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8.3</w:t>
            </w:r>
          </w:p>
        </w:tc>
        <w:tc>
          <w:tcPr>
            <w:tcW w:w="3119" w:type="dxa"/>
            <w:vAlign w:val="center"/>
          </w:tcPr>
          <w:p w14:paraId="1A6464D4" w14:textId="26095F58" w:rsidR="004F3195" w:rsidRPr="00340CBE" w:rsidRDefault="004F3195" w:rsidP="004F3195">
            <w:pPr>
              <w:spacing w:line="320" w:lineRule="exact"/>
              <w:rPr>
                <w:rStyle w:val="2"/>
                <w:rFonts w:eastAsia="Arial Unicode MS"/>
                <w:sz w:val="24"/>
                <w:szCs w:val="24"/>
              </w:rPr>
            </w:pPr>
            <w:r w:rsidRPr="00340CBE">
              <w:rPr>
                <w:rStyle w:val="2"/>
                <w:rFonts w:eastAsia="Arial Unicode MS"/>
                <w:sz w:val="24"/>
                <w:szCs w:val="24"/>
              </w:rPr>
              <w:t>Обучающие мероприятия для населения правилам поведения при возникновении различных угроз и соблюдения собственной безопасности</w:t>
            </w:r>
          </w:p>
        </w:tc>
        <w:tc>
          <w:tcPr>
            <w:tcW w:w="1842" w:type="dxa"/>
            <w:vAlign w:val="center"/>
          </w:tcPr>
          <w:p w14:paraId="09A08E36" w14:textId="0AF3557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Субъекты социальной профилактики правонарушений</w:t>
            </w:r>
          </w:p>
        </w:tc>
        <w:tc>
          <w:tcPr>
            <w:tcW w:w="3119" w:type="dxa"/>
            <w:vAlign w:val="center"/>
          </w:tcPr>
          <w:p w14:paraId="6F7C6FB4" w14:textId="4E41791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Повышение уровня безопасности населения</w:t>
            </w:r>
          </w:p>
        </w:tc>
        <w:tc>
          <w:tcPr>
            <w:tcW w:w="1984" w:type="dxa"/>
            <w:vAlign w:val="center"/>
          </w:tcPr>
          <w:p w14:paraId="2722B055" w14:textId="307ECFE2"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E0F8D73" w14:textId="4055697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AE5BC57" w14:textId="27BD0AA6"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F508872" w14:textId="1A4E502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4FECEF43" w14:textId="4965DDCE"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605F0FCD" w14:textId="4FA3B48E" w:rsidTr="00496A0C">
        <w:tc>
          <w:tcPr>
            <w:tcW w:w="704" w:type="dxa"/>
          </w:tcPr>
          <w:p w14:paraId="047E23D4" w14:textId="557408B8"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8.4</w:t>
            </w:r>
          </w:p>
        </w:tc>
        <w:tc>
          <w:tcPr>
            <w:tcW w:w="3119" w:type="dxa"/>
          </w:tcPr>
          <w:p w14:paraId="76312CB7" w14:textId="6AE7EBFE" w:rsidR="004F3195" w:rsidRPr="00340CBE" w:rsidRDefault="004F3195" w:rsidP="004F3195">
            <w:pPr>
              <w:spacing w:line="320" w:lineRule="exact"/>
              <w:rPr>
                <w:rStyle w:val="2"/>
                <w:rFonts w:eastAsia="Arial Unicode MS"/>
                <w:sz w:val="24"/>
                <w:szCs w:val="24"/>
              </w:rPr>
            </w:pPr>
            <w:r w:rsidRPr="00340CBE">
              <w:rPr>
                <w:rFonts w:ascii="Times New Roman" w:hAnsi="Times New Roman" w:cs="Times New Roman"/>
                <w:sz w:val="24"/>
                <w:szCs w:val="24"/>
              </w:rPr>
              <w:t>Организация межведомственной акции «Группа», направленной на предупреждение и пресечение групповой преступности</w:t>
            </w:r>
          </w:p>
        </w:tc>
        <w:tc>
          <w:tcPr>
            <w:tcW w:w="1842" w:type="dxa"/>
            <w:vAlign w:val="center"/>
          </w:tcPr>
          <w:p w14:paraId="67578EEC" w14:textId="246CEBF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2512E16E" w14:textId="02A7FC25"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Уменьшение количества групповых преступлений, разобщение преступных групп</w:t>
            </w:r>
          </w:p>
        </w:tc>
        <w:tc>
          <w:tcPr>
            <w:tcW w:w="1984" w:type="dxa"/>
            <w:vAlign w:val="center"/>
          </w:tcPr>
          <w:p w14:paraId="60BF8DBF" w14:textId="54B1025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31B8D504" w14:textId="0BF9D0DE"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431D2261" w14:textId="09CE9E3B"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C46656E" w14:textId="5698FF25"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565295E8" w14:textId="468113B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40838524" w14:textId="394DDBD2" w:rsidTr="00496A0C">
        <w:tc>
          <w:tcPr>
            <w:tcW w:w="704" w:type="dxa"/>
          </w:tcPr>
          <w:p w14:paraId="6A3B923B" w14:textId="31358075"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8.5</w:t>
            </w:r>
          </w:p>
        </w:tc>
        <w:tc>
          <w:tcPr>
            <w:tcW w:w="3119" w:type="dxa"/>
          </w:tcPr>
          <w:p w14:paraId="0A65D880" w14:textId="77EA1B6D" w:rsidR="004F3195" w:rsidRPr="00340CBE" w:rsidRDefault="004F3195" w:rsidP="004F3195">
            <w:pPr>
              <w:spacing w:line="320" w:lineRule="exact"/>
              <w:rPr>
                <w:rStyle w:val="2"/>
                <w:rFonts w:eastAsia="Arial Unicode MS"/>
                <w:color w:val="FF0000"/>
                <w:sz w:val="24"/>
                <w:szCs w:val="24"/>
              </w:rPr>
            </w:pPr>
            <w:r w:rsidRPr="00340CBE">
              <w:rPr>
                <w:rFonts w:ascii="Times New Roman" w:hAnsi="Times New Roman" w:cs="Times New Roman"/>
                <w:sz w:val="24"/>
                <w:szCs w:val="24"/>
              </w:rPr>
              <w:t>Организация и проведение акции «Неделя общественной безопасности», направленной на профилактику преступлений и правонарушений в сфере семейно-бытовых отношений</w:t>
            </w:r>
          </w:p>
        </w:tc>
        <w:tc>
          <w:tcPr>
            <w:tcW w:w="1842" w:type="dxa"/>
            <w:vAlign w:val="center"/>
          </w:tcPr>
          <w:p w14:paraId="31769632" w14:textId="61E40E0A"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МО МВД России «Канский»</w:t>
            </w:r>
          </w:p>
        </w:tc>
        <w:tc>
          <w:tcPr>
            <w:tcW w:w="3119" w:type="dxa"/>
            <w:vAlign w:val="center"/>
          </w:tcPr>
          <w:p w14:paraId="2D6CC30D" w14:textId="0180C3A7"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Снижение случаев семейно-бытовых преступлений и правонарушений</w:t>
            </w:r>
          </w:p>
        </w:tc>
        <w:tc>
          <w:tcPr>
            <w:tcW w:w="1984" w:type="dxa"/>
            <w:vAlign w:val="center"/>
          </w:tcPr>
          <w:p w14:paraId="36AF2054" w14:textId="0FBCAEC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55ACD29A" w14:textId="60DF500A"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16E7F75B" w14:textId="720E7EAC"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52AD01A8" w14:textId="311E940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7AF6C866" w14:textId="7D21C102"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340CBE" w14:paraId="12C7746C" w14:textId="6872EB56" w:rsidTr="00340CBE">
        <w:tc>
          <w:tcPr>
            <w:tcW w:w="704" w:type="dxa"/>
          </w:tcPr>
          <w:p w14:paraId="0EEEE4CA" w14:textId="62FB97A6"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lastRenderedPageBreak/>
              <w:t>9.</w:t>
            </w:r>
          </w:p>
        </w:tc>
        <w:tc>
          <w:tcPr>
            <w:tcW w:w="14459" w:type="dxa"/>
            <w:gridSpan w:val="8"/>
          </w:tcPr>
          <w:p w14:paraId="1BBB2CDE" w14:textId="6218438C"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Повышение квалификации специалистов субъектов системы профилактики правонарушений, повышение эффективности профилактической деятельности.</w:t>
            </w:r>
          </w:p>
        </w:tc>
      </w:tr>
      <w:tr w:rsidR="004F3195" w:rsidRPr="00340CBE" w14:paraId="1F3DDCC2" w14:textId="76B50654" w:rsidTr="00496A0C">
        <w:tc>
          <w:tcPr>
            <w:tcW w:w="704" w:type="dxa"/>
          </w:tcPr>
          <w:p w14:paraId="1C696827" w14:textId="287E7019" w:rsidR="004F3195" w:rsidRPr="00340CBE" w:rsidRDefault="004F3195" w:rsidP="004F3195">
            <w:pPr>
              <w:pStyle w:val="ConsPlusNormal"/>
              <w:rPr>
                <w:rFonts w:ascii="Times New Roman" w:hAnsi="Times New Roman" w:cs="Times New Roman"/>
                <w:sz w:val="24"/>
                <w:szCs w:val="24"/>
              </w:rPr>
            </w:pPr>
            <w:r w:rsidRPr="00340CBE">
              <w:rPr>
                <w:rFonts w:ascii="Times New Roman" w:hAnsi="Times New Roman" w:cs="Times New Roman"/>
                <w:sz w:val="24"/>
                <w:szCs w:val="24"/>
              </w:rPr>
              <w:t>9.1.</w:t>
            </w:r>
          </w:p>
        </w:tc>
        <w:tc>
          <w:tcPr>
            <w:tcW w:w="3119" w:type="dxa"/>
          </w:tcPr>
          <w:p w14:paraId="12CD6FF8" w14:textId="0CC6832A" w:rsidR="004F3195" w:rsidRPr="00340CBE" w:rsidRDefault="004F3195" w:rsidP="004F3195">
            <w:pPr>
              <w:spacing w:line="320" w:lineRule="exact"/>
              <w:rPr>
                <w:rFonts w:ascii="Times New Roman" w:hAnsi="Times New Roman" w:cs="Times New Roman"/>
                <w:sz w:val="24"/>
                <w:szCs w:val="24"/>
              </w:rPr>
            </w:pPr>
            <w:r w:rsidRPr="00340CBE">
              <w:rPr>
                <w:rFonts w:ascii="Times New Roman" w:hAnsi="Times New Roman" w:cs="Times New Roman"/>
                <w:sz w:val="24"/>
                <w:szCs w:val="24"/>
              </w:rPr>
              <w:t>Организация обучающих семинаров, конференций, форумов</w:t>
            </w:r>
            <w:r w:rsidRPr="00340CBE">
              <w:rPr>
                <w:sz w:val="24"/>
                <w:szCs w:val="24"/>
              </w:rPr>
              <w:t xml:space="preserve"> </w:t>
            </w:r>
            <w:r w:rsidRPr="00340CBE">
              <w:rPr>
                <w:rFonts w:ascii="Times New Roman" w:hAnsi="Times New Roman" w:cs="Times New Roman"/>
                <w:sz w:val="24"/>
                <w:szCs w:val="24"/>
              </w:rPr>
              <w:t>для субъектов системы профилактики правонарушений</w:t>
            </w:r>
          </w:p>
        </w:tc>
        <w:tc>
          <w:tcPr>
            <w:tcW w:w="1842" w:type="dxa"/>
            <w:vAlign w:val="center"/>
          </w:tcPr>
          <w:p w14:paraId="24DF6519" w14:textId="2EC20CE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Субъекты профилактики</w:t>
            </w:r>
          </w:p>
        </w:tc>
        <w:tc>
          <w:tcPr>
            <w:tcW w:w="3119" w:type="dxa"/>
            <w:vAlign w:val="center"/>
          </w:tcPr>
          <w:p w14:paraId="2936328C" w14:textId="4D6A55F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Внедрение в работу успешных практик, повышение квалификации специалистов</w:t>
            </w:r>
          </w:p>
        </w:tc>
        <w:tc>
          <w:tcPr>
            <w:tcW w:w="1984" w:type="dxa"/>
            <w:vAlign w:val="center"/>
          </w:tcPr>
          <w:p w14:paraId="13D1A3B9" w14:textId="4617CBE3"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Финансирование не требуется</w:t>
            </w:r>
          </w:p>
        </w:tc>
        <w:tc>
          <w:tcPr>
            <w:tcW w:w="1418" w:type="dxa"/>
            <w:vAlign w:val="center"/>
          </w:tcPr>
          <w:p w14:paraId="18B38A5D" w14:textId="12F65C38"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986EAA7" w14:textId="103C98CD"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2" w:type="dxa"/>
            <w:vAlign w:val="center"/>
          </w:tcPr>
          <w:p w14:paraId="0692E7D4" w14:textId="7FBEBCBF"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c>
          <w:tcPr>
            <w:tcW w:w="993" w:type="dxa"/>
            <w:vAlign w:val="center"/>
          </w:tcPr>
          <w:p w14:paraId="19C0C1E0" w14:textId="535BE824" w:rsidR="004F3195" w:rsidRPr="00340CBE"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w:t>
            </w:r>
          </w:p>
        </w:tc>
      </w:tr>
      <w:tr w:rsidR="004F3195" w:rsidRPr="00A557A6" w14:paraId="61942E71" w14:textId="77777777" w:rsidTr="00A557A6">
        <w:tc>
          <w:tcPr>
            <w:tcW w:w="704" w:type="dxa"/>
          </w:tcPr>
          <w:p w14:paraId="06BED085" w14:textId="77777777" w:rsidR="004F3195" w:rsidRPr="00340CBE" w:rsidRDefault="004F3195" w:rsidP="004F3195">
            <w:pPr>
              <w:pStyle w:val="ConsPlusNormal"/>
              <w:rPr>
                <w:rFonts w:ascii="Times New Roman" w:hAnsi="Times New Roman" w:cs="Times New Roman"/>
                <w:sz w:val="24"/>
                <w:szCs w:val="24"/>
              </w:rPr>
            </w:pPr>
          </w:p>
        </w:tc>
        <w:tc>
          <w:tcPr>
            <w:tcW w:w="10064" w:type="dxa"/>
            <w:gridSpan w:val="4"/>
          </w:tcPr>
          <w:p w14:paraId="741FAF28" w14:textId="42B97EE7" w:rsidR="004F3195" w:rsidRPr="005545F0" w:rsidRDefault="004F3195" w:rsidP="004F3195">
            <w:pPr>
              <w:pStyle w:val="ConsPlusNormal"/>
              <w:jc w:val="center"/>
              <w:rPr>
                <w:rFonts w:ascii="Times New Roman" w:hAnsi="Times New Roman" w:cs="Times New Roman"/>
                <w:sz w:val="24"/>
                <w:szCs w:val="24"/>
              </w:rPr>
            </w:pPr>
            <w:r w:rsidRPr="00340CBE">
              <w:rPr>
                <w:rFonts w:ascii="Times New Roman" w:hAnsi="Times New Roman" w:cs="Times New Roman"/>
                <w:sz w:val="24"/>
                <w:szCs w:val="24"/>
              </w:rPr>
              <w:t>ИТОГО:</w:t>
            </w:r>
          </w:p>
        </w:tc>
        <w:tc>
          <w:tcPr>
            <w:tcW w:w="1418" w:type="dxa"/>
            <w:vAlign w:val="center"/>
          </w:tcPr>
          <w:p w14:paraId="7E8F91CE" w14:textId="4FDCFDDB" w:rsidR="004F3195" w:rsidRPr="00A557A6" w:rsidRDefault="00174E10" w:rsidP="004F3195">
            <w:pPr>
              <w:pStyle w:val="ConsPlusNormal"/>
              <w:jc w:val="center"/>
              <w:rPr>
                <w:rFonts w:ascii="Times New Roman" w:hAnsi="Times New Roman" w:cs="Times New Roman"/>
                <w:b/>
                <w:sz w:val="24"/>
                <w:szCs w:val="24"/>
              </w:rPr>
            </w:pPr>
            <w:r>
              <w:rPr>
                <w:rFonts w:ascii="Times New Roman" w:hAnsi="Times New Roman" w:cs="Times New Roman"/>
                <w:b/>
                <w:sz w:val="24"/>
                <w:szCs w:val="24"/>
              </w:rPr>
              <w:t>6</w:t>
            </w:r>
            <w:r w:rsidR="00C52A21">
              <w:rPr>
                <w:rFonts w:ascii="Times New Roman" w:hAnsi="Times New Roman" w:cs="Times New Roman"/>
                <w:b/>
                <w:sz w:val="24"/>
                <w:szCs w:val="24"/>
              </w:rPr>
              <w:t>160,0</w:t>
            </w:r>
          </w:p>
        </w:tc>
        <w:tc>
          <w:tcPr>
            <w:tcW w:w="992" w:type="dxa"/>
            <w:vAlign w:val="center"/>
          </w:tcPr>
          <w:p w14:paraId="64D98AD6" w14:textId="456B5AA5" w:rsidR="004F3195" w:rsidRPr="00A557A6" w:rsidRDefault="00C52A21" w:rsidP="004F3195">
            <w:pPr>
              <w:pStyle w:val="ConsPlusNormal"/>
              <w:jc w:val="center"/>
              <w:rPr>
                <w:rFonts w:ascii="Times New Roman" w:hAnsi="Times New Roman" w:cs="Times New Roman"/>
                <w:b/>
                <w:sz w:val="24"/>
                <w:szCs w:val="24"/>
              </w:rPr>
            </w:pPr>
            <w:r>
              <w:rPr>
                <w:rFonts w:ascii="Times New Roman" w:hAnsi="Times New Roman" w:cs="Times New Roman"/>
                <w:b/>
                <w:sz w:val="24"/>
                <w:szCs w:val="24"/>
              </w:rPr>
              <w:t>3014,7</w:t>
            </w:r>
          </w:p>
        </w:tc>
        <w:tc>
          <w:tcPr>
            <w:tcW w:w="992" w:type="dxa"/>
            <w:vAlign w:val="center"/>
          </w:tcPr>
          <w:p w14:paraId="08B02F74" w14:textId="27CA07C0" w:rsidR="004F3195" w:rsidRPr="00A557A6" w:rsidRDefault="00C52A21" w:rsidP="004F3195">
            <w:pPr>
              <w:pStyle w:val="ConsPlusNormal"/>
              <w:jc w:val="center"/>
              <w:rPr>
                <w:rFonts w:ascii="Times New Roman" w:hAnsi="Times New Roman" w:cs="Times New Roman"/>
                <w:b/>
                <w:sz w:val="24"/>
                <w:szCs w:val="24"/>
              </w:rPr>
            </w:pPr>
            <w:r>
              <w:rPr>
                <w:rFonts w:ascii="Times New Roman" w:hAnsi="Times New Roman" w:cs="Times New Roman"/>
                <w:b/>
                <w:sz w:val="24"/>
                <w:szCs w:val="24"/>
              </w:rPr>
              <w:t>3044,7</w:t>
            </w:r>
          </w:p>
        </w:tc>
        <w:tc>
          <w:tcPr>
            <w:tcW w:w="993" w:type="dxa"/>
            <w:vAlign w:val="center"/>
          </w:tcPr>
          <w:p w14:paraId="6A192458" w14:textId="6C03930C" w:rsidR="004F3195" w:rsidRPr="00A557A6" w:rsidRDefault="00C52A21" w:rsidP="004F3195">
            <w:pPr>
              <w:pStyle w:val="ConsPlusNormal"/>
              <w:jc w:val="center"/>
              <w:rPr>
                <w:rFonts w:ascii="Times New Roman" w:hAnsi="Times New Roman" w:cs="Times New Roman"/>
                <w:b/>
                <w:sz w:val="24"/>
                <w:szCs w:val="24"/>
              </w:rPr>
            </w:pPr>
            <w:r>
              <w:rPr>
                <w:rFonts w:ascii="Times New Roman" w:hAnsi="Times New Roman" w:cs="Times New Roman"/>
                <w:b/>
                <w:sz w:val="24"/>
                <w:szCs w:val="24"/>
              </w:rPr>
              <w:t>100,0</w:t>
            </w:r>
          </w:p>
        </w:tc>
      </w:tr>
    </w:tbl>
    <w:p w14:paraId="21288432" w14:textId="1B3BD601" w:rsidR="00B84345" w:rsidRDefault="00B84345" w:rsidP="00F51522">
      <w:pPr>
        <w:pStyle w:val="ConsPlusNormal"/>
        <w:jc w:val="both"/>
        <w:rPr>
          <w:rFonts w:ascii="Times New Roman" w:hAnsi="Times New Roman" w:cs="Times New Roman"/>
          <w:sz w:val="28"/>
          <w:szCs w:val="28"/>
        </w:rPr>
      </w:pPr>
      <w:bookmarkStart w:id="0" w:name="P692"/>
      <w:bookmarkEnd w:id="0"/>
    </w:p>
    <w:sectPr w:rsidR="00B84345" w:rsidSect="00E12C99">
      <w:pgSz w:w="16838" w:h="11905" w:orient="landscape"/>
      <w:pgMar w:top="1701" w:right="1134" w:bottom="850"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382D" w14:textId="77777777" w:rsidR="00DD2377" w:rsidRDefault="00DD2377" w:rsidP="00227DF9">
      <w:pPr>
        <w:spacing w:after="0" w:line="240" w:lineRule="auto"/>
      </w:pPr>
      <w:r>
        <w:separator/>
      </w:r>
    </w:p>
  </w:endnote>
  <w:endnote w:type="continuationSeparator" w:id="0">
    <w:p w14:paraId="3C5CE25B" w14:textId="77777777" w:rsidR="00DD2377" w:rsidRDefault="00DD2377" w:rsidP="0022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4EE78" w14:textId="77777777" w:rsidR="00DD2377" w:rsidRDefault="00DD2377" w:rsidP="00227DF9">
      <w:pPr>
        <w:spacing w:after="0" w:line="240" w:lineRule="auto"/>
      </w:pPr>
      <w:r>
        <w:separator/>
      </w:r>
    </w:p>
  </w:footnote>
  <w:footnote w:type="continuationSeparator" w:id="0">
    <w:p w14:paraId="412DED1B" w14:textId="77777777" w:rsidR="00DD2377" w:rsidRDefault="00DD2377" w:rsidP="00227DF9">
      <w:pPr>
        <w:spacing w:after="0" w:line="240" w:lineRule="auto"/>
      </w:pPr>
      <w:r>
        <w:continuationSeparator/>
      </w:r>
    </w:p>
  </w:footnote>
  <w:footnote w:id="1">
    <w:p w14:paraId="68E1AECC" w14:textId="4F30A3AD" w:rsidR="00227DF9" w:rsidRPr="00496A0C" w:rsidRDefault="00227DF9" w:rsidP="00496A0C">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A0E"/>
    <w:multiLevelType w:val="hybridMultilevel"/>
    <w:tmpl w:val="E0328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33056"/>
    <w:multiLevelType w:val="hybridMultilevel"/>
    <w:tmpl w:val="A9D2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15CAF"/>
    <w:multiLevelType w:val="hybridMultilevel"/>
    <w:tmpl w:val="24AC1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E55FF"/>
    <w:multiLevelType w:val="hybridMultilevel"/>
    <w:tmpl w:val="C49075CE"/>
    <w:lvl w:ilvl="0" w:tplc="5122F828">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14F28C9"/>
    <w:multiLevelType w:val="hybridMultilevel"/>
    <w:tmpl w:val="2C18EEF6"/>
    <w:lvl w:ilvl="0" w:tplc="BB240E0C">
      <w:start w:val="4"/>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8EC5336"/>
    <w:multiLevelType w:val="hybridMultilevel"/>
    <w:tmpl w:val="52C84F96"/>
    <w:lvl w:ilvl="0" w:tplc="A96AE2BE">
      <w:start w:val="2023"/>
      <w:numFmt w:val="decimal"/>
      <w:lvlText w:val="%1"/>
      <w:lvlJc w:val="left"/>
      <w:pPr>
        <w:ind w:left="936" w:hanging="5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6A055F"/>
    <w:multiLevelType w:val="multilevel"/>
    <w:tmpl w:val="6A8E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E3254"/>
    <w:multiLevelType w:val="hybridMultilevel"/>
    <w:tmpl w:val="63A651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4401C"/>
    <w:multiLevelType w:val="hybridMultilevel"/>
    <w:tmpl w:val="D0747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017B1F"/>
    <w:multiLevelType w:val="hybridMultilevel"/>
    <w:tmpl w:val="FAD2E1C2"/>
    <w:lvl w:ilvl="0" w:tplc="148E059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C65762"/>
    <w:multiLevelType w:val="hybridMultilevel"/>
    <w:tmpl w:val="7110E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6F5802"/>
    <w:multiLevelType w:val="hybridMultilevel"/>
    <w:tmpl w:val="02DAC0F6"/>
    <w:lvl w:ilvl="0" w:tplc="E586C090">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5E790A7E"/>
    <w:multiLevelType w:val="multilevel"/>
    <w:tmpl w:val="2C5628A6"/>
    <w:lvl w:ilvl="0">
      <w:start w:val="1"/>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622E4559"/>
    <w:multiLevelType w:val="multilevel"/>
    <w:tmpl w:val="FEEAE30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15:restartNumberingAfterBreak="0">
    <w:nsid w:val="710C2943"/>
    <w:multiLevelType w:val="hybridMultilevel"/>
    <w:tmpl w:val="7ABCFF7E"/>
    <w:lvl w:ilvl="0" w:tplc="A16E905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51A45DC"/>
    <w:multiLevelType w:val="hybridMultilevel"/>
    <w:tmpl w:val="C1BA8EA6"/>
    <w:lvl w:ilvl="0" w:tplc="CC9ADF5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9852BDE"/>
    <w:multiLevelType w:val="hybridMultilevel"/>
    <w:tmpl w:val="F25A04F8"/>
    <w:lvl w:ilvl="0" w:tplc="9C34EC46">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499009021">
    <w:abstractNumId w:val="0"/>
  </w:num>
  <w:num w:numId="2" w16cid:durableId="1946501941">
    <w:abstractNumId w:val="10"/>
  </w:num>
  <w:num w:numId="3" w16cid:durableId="1321496123">
    <w:abstractNumId w:val="2"/>
  </w:num>
  <w:num w:numId="4" w16cid:durableId="1209031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81384">
    <w:abstractNumId w:val="8"/>
  </w:num>
  <w:num w:numId="6" w16cid:durableId="1882597963">
    <w:abstractNumId w:val="13"/>
  </w:num>
  <w:num w:numId="7" w16cid:durableId="1210219201">
    <w:abstractNumId w:val="7"/>
  </w:num>
  <w:num w:numId="8" w16cid:durableId="736130350">
    <w:abstractNumId w:val="11"/>
  </w:num>
  <w:num w:numId="9" w16cid:durableId="270937152">
    <w:abstractNumId w:val="9"/>
  </w:num>
  <w:num w:numId="10" w16cid:durableId="774251965">
    <w:abstractNumId w:val="3"/>
  </w:num>
  <w:num w:numId="11" w16cid:durableId="42020396">
    <w:abstractNumId w:val="14"/>
  </w:num>
  <w:num w:numId="12" w16cid:durableId="1686009297">
    <w:abstractNumId w:val="6"/>
  </w:num>
  <w:num w:numId="13" w16cid:durableId="221215527">
    <w:abstractNumId w:val="1"/>
  </w:num>
  <w:num w:numId="14" w16cid:durableId="731081657">
    <w:abstractNumId w:val="5"/>
  </w:num>
  <w:num w:numId="15" w16cid:durableId="2060661155">
    <w:abstractNumId w:val="15"/>
  </w:num>
  <w:num w:numId="16" w16cid:durableId="370804384">
    <w:abstractNumId w:val="16"/>
  </w:num>
  <w:num w:numId="17" w16cid:durableId="464861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CE"/>
    <w:rsid w:val="00005C84"/>
    <w:rsid w:val="00032471"/>
    <w:rsid w:val="00045BC8"/>
    <w:rsid w:val="000603E2"/>
    <w:rsid w:val="000631AE"/>
    <w:rsid w:val="000667AC"/>
    <w:rsid w:val="00067857"/>
    <w:rsid w:val="000714E0"/>
    <w:rsid w:val="000721B4"/>
    <w:rsid w:val="000724C7"/>
    <w:rsid w:val="000871D5"/>
    <w:rsid w:val="000918ED"/>
    <w:rsid w:val="00094B5F"/>
    <w:rsid w:val="000E2949"/>
    <w:rsid w:val="000E2C15"/>
    <w:rsid w:val="000E5F88"/>
    <w:rsid w:val="000F2E28"/>
    <w:rsid w:val="000F377F"/>
    <w:rsid w:val="000F50AD"/>
    <w:rsid w:val="000F56A6"/>
    <w:rsid w:val="000F6393"/>
    <w:rsid w:val="000F6419"/>
    <w:rsid w:val="000F6CA9"/>
    <w:rsid w:val="000F7FD4"/>
    <w:rsid w:val="001060AB"/>
    <w:rsid w:val="00107A72"/>
    <w:rsid w:val="00115604"/>
    <w:rsid w:val="001160CF"/>
    <w:rsid w:val="00130988"/>
    <w:rsid w:val="001424AA"/>
    <w:rsid w:val="00144463"/>
    <w:rsid w:val="001469FB"/>
    <w:rsid w:val="00146F03"/>
    <w:rsid w:val="0016251C"/>
    <w:rsid w:val="00170F3B"/>
    <w:rsid w:val="00174E10"/>
    <w:rsid w:val="0018050F"/>
    <w:rsid w:val="001A19FE"/>
    <w:rsid w:val="001C0A00"/>
    <w:rsid w:val="001D2375"/>
    <w:rsid w:val="001D5B44"/>
    <w:rsid w:val="001E0833"/>
    <w:rsid w:val="001E46B7"/>
    <w:rsid w:val="001F02F9"/>
    <w:rsid w:val="00202412"/>
    <w:rsid w:val="0020331A"/>
    <w:rsid w:val="0020385C"/>
    <w:rsid w:val="0020441A"/>
    <w:rsid w:val="00212638"/>
    <w:rsid w:val="0022542B"/>
    <w:rsid w:val="00227C7B"/>
    <w:rsid w:val="00227DF9"/>
    <w:rsid w:val="002537E1"/>
    <w:rsid w:val="002549F4"/>
    <w:rsid w:val="00270EA2"/>
    <w:rsid w:val="002724F6"/>
    <w:rsid w:val="002814AF"/>
    <w:rsid w:val="00282598"/>
    <w:rsid w:val="00292F67"/>
    <w:rsid w:val="002A0D83"/>
    <w:rsid w:val="002B7CA3"/>
    <w:rsid w:val="002C3E51"/>
    <w:rsid w:val="002C41D7"/>
    <w:rsid w:val="002C7BA2"/>
    <w:rsid w:val="002D74C9"/>
    <w:rsid w:val="003109F2"/>
    <w:rsid w:val="0032743C"/>
    <w:rsid w:val="003303E5"/>
    <w:rsid w:val="00340CBE"/>
    <w:rsid w:val="00351FFC"/>
    <w:rsid w:val="003C32AF"/>
    <w:rsid w:val="003E2FEB"/>
    <w:rsid w:val="003E53C1"/>
    <w:rsid w:val="003E594E"/>
    <w:rsid w:val="003F0E62"/>
    <w:rsid w:val="00405249"/>
    <w:rsid w:val="004115B8"/>
    <w:rsid w:val="00424C46"/>
    <w:rsid w:val="00425FEB"/>
    <w:rsid w:val="00432CF2"/>
    <w:rsid w:val="004365F8"/>
    <w:rsid w:val="00437382"/>
    <w:rsid w:val="00444052"/>
    <w:rsid w:val="00452DDB"/>
    <w:rsid w:val="00465420"/>
    <w:rsid w:val="004739BF"/>
    <w:rsid w:val="00476C66"/>
    <w:rsid w:val="004912A8"/>
    <w:rsid w:val="00492902"/>
    <w:rsid w:val="00494F08"/>
    <w:rsid w:val="00496A0C"/>
    <w:rsid w:val="004A6103"/>
    <w:rsid w:val="004B29D1"/>
    <w:rsid w:val="004B6B0D"/>
    <w:rsid w:val="004B6C27"/>
    <w:rsid w:val="004C21A1"/>
    <w:rsid w:val="004D2017"/>
    <w:rsid w:val="004D6AE6"/>
    <w:rsid w:val="004E108A"/>
    <w:rsid w:val="004E1A50"/>
    <w:rsid w:val="004E3821"/>
    <w:rsid w:val="004E5D58"/>
    <w:rsid w:val="004F3195"/>
    <w:rsid w:val="00500F51"/>
    <w:rsid w:val="005024A9"/>
    <w:rsid w:val="005052AA"/>
    <w:rsid w:val="0051073E"/>
    <w:rsid w:val="00510962"/>
    <w:rsid w:val="00511E4A"/>
    <w:rsid w:val="00517B7A"/>
    <w:rsid w:val="005206DB"/>
    <w:rsid w:val="00522626"/>
    <w:rsid w:val="0052453A"/>
    <w:rsid w:val="00534646"/>
    <w:rsid w:val="00545458"/>
    <w:rsid w:val="005475BB"/>
    <w:rsid w:val="0055087F"/>
    <w:rsid w:val="00551482"/>
    <w:rsid w:val="00552647"/>
    <w:rsid w:val="00552B8F"/>
    <w:rsid w:val="005545F0"/>
    <w:rsid w:val="00581204"/>
    <w:rsid w:val="00591B94"/>
    <w:rsid w:val="005A22F1"/>
    <w:rsid w:val="005B2085"/>
    <w:rsid w:val="005C1D49"/>
    <w:rsid w:val="005C3631"/>
    <w:rsid w:val="005C4F34"/>
    <w:rsid w:val="005D2642"/>
    <w:rsid w:val="005D29BA"/>
    <w:rsid w:val="005D4E9B"/>
    <w:rsid w:val="005E12E1"/>
    <w:rsid w:val="005E316A"/>
    <w:rsid w:val="005E7EE9"/>
    <w:rsid w:val="005F0B3B"/>
    <w:rsid w:val="005F0F80"/>
    <w:rsid w:val="005F1A30"/>
    <w:rsid w:val="005F3BFD"/>
    <w:rsid w:val="006025A6"/>
    <w:rsid w:val="00612835"/>
    <w:rsid w:val="00614A92"/>
    <w:rsid w:val="00631E74"/>
    <w:rsid w:val="00642B66"/>
    <w:rsid w:val="00643A88"/>
    <w:rsid w:val="00645537"/>
    <w:rsid w:val="00650973"/>
    <w:rsid w:val="00654222"/>
    <w:rsid w:val="00663D78"/>
    <w:rsid w:val="00675528"/>
    <w:rsid w:val="00682313"/>
    <w:rsid w:val="00696DF5"/>
    <w:rsid w:val="006B3F22"/>
    <w:rsid w:val="006C234A"/>
    <w:rsid w:val="006C5D71"/>
    <w:rsid w:val="006C6720"/>
    <w:rsid w:val="006C7497"/>
    <w:rsid w:val="006D7118"/>
    <w:rsid w:val="006E3F0F"/>
    <w:rsid w:val="006E4535"/>
    <w:rsid w:val="006E5627"/>
    <w:rsid w:val="006F14DB"/>
    <w:rsid w:val="00706732"/>
    <w:rsid w:val="00712544"/>
    <w:rsid w:val="00713561"/>
    <w:rsid w:val="007252C7"/>
    <w:rsid w:val="00726DAC"/>
    <w:rsid w:val="007451C6"/>
    <w:rsid w:val="007574C1"/>
    <w:rsid w:val="00760735"/>
    <w:rsid w:val="00784004"/>
    <w:rsid w:val="0079090D"/>
    <w:rsid w:val="007926C7"/>
    <w:rsid w:val="0079610A"/>
    <w:rsid w:val="007A595A"/>
    <w:rsid w:val="007C4287"/>
    <w:rsid w:val="007E4986"/>
    <w:rsid w:val="007E7E55"/>
    <w:rsid w:val="007F3994"/>
    <w:rsid w:val="007F4C9F"/>
    <w:rsid w:val="00806573"/>
    <w:rsid w:val="00836907"/>
    <w:rsid w:val="00845CBD"/>
    <w:rsid w:val="00847774"/>
    <w:rsid w:val="008611B6"/>
    <w:rsid w:val="008746BC"/>
    <w:rsid w:val="00874C5F"/>
    <w:rsid w:val="0087567A"/>
    <w:rsid w:val="0088007E"/>
    <w:rsid w:val="00881F2E"/>
    <w:rsid w:val="00894C3E"/>
    <w:rsid w:val="008A05D9"/>
    <w:rsid w:val="008A2D64"/>
    <w:rsid w:val="008A55E1"/>
    <w:rsid w:val="008B4548"/>
    <w:rsid w:val="008B6BF0"/>
    <w:rsid w:val="008E452D"/>
    <w:rsid w:val="008E5322"/>
    <w:rsid w:val="008F0AFF"/>
    <w:rsid w:val="00901319"/>
    <w:rsid w:val="00902467"/>
    <w:rsid w:val="00902D6F"/>
    <w:rsid w:val="009038DD"/>
    <w:rsid w:val="00910FFD"/>
    <w:rsid w:val="00911073"/>
    <w:rsid w:val="00923A5F"/>
    <w:rsid w:val="009279AF"/>
    <w:rsid w:val="0093037B"/>
    <w:rsid w:val="00930B4E"/>
    <w:rsid w:val="009356B2"/>
    <w:rsid w:val="00943EDB"/>
    <w:rsid w:val="0095555D"/>
    <w:rsid w:val="00956FCE"/>
    <w:rsid w:val="00964348"/>
    <w:rsid w:val="00966F79"/>
    <w:rsid w:val="00967307"/>
    <w:rsid w:val="0096745E"/>
    <w:rsid w:val="009701FC"/>
    <w:rsid w:val="00973A36"/>
    <w:rsid w:val="00975349"/>
    <w:rsid w:val="00985186"/>
    <w:rsid w:val="00990BEB"/>
    <w:rsid w:val="009B2F56"/>
    <w:rsid w:val="009B6C63"/>
    <w:rsid w:val="009C63FF"/>
    <w:rsid w:val="009D0E31"/>
    <w:rsid w:val="009D162F"/>
    <w:rsid w:val="009F0BB5"/>
    <w:rsid w:val="009F4902"/>
    <w:rsid w:val="009F696E"/>
    <w:rsid w:val="00A02889"/>
    <w:rsid w:val="00A04FAB"/>
    <w:rsid w:val="00A17073"/>
    <w:rsid w:val="00A22527"/>
    <w:rsid w:val="00A23C7A"/>
    <w:rsid w:val="00A25A24"/>
    <w:rsid w:val="00A301C4"/>
    <w:rsid w:val="00A31DE5"/>
    <w:rsid w:val="00A40B17"/>
    <w:rsid w:val="00A44665"/>
    <w:rsid w:val="00A557A6"/>
    <w:rsid w:val="00A7158C"/>
    <w:rsid w:val="00A84C16"/>
    <w:rsid w:val="00A867F0"/>
    <w:rsid w:val="00A93C30"/>
    <w:rsid w:val="00A9774F"/>
    <w:rsid w:val="00AB4B01"/>
    <w:rsid w:val="00AB6B65"/>
    <w:rsid w:val="00AD195A"/>
    <w:rsid w:val="00AD33F4"/>
    <w:rsid w:val="00AE45AF"/>
    <w:rsid w:val="00AF1641"/>
    <w:rsid w:val="00B03D06"/>
    <w:rsid w:val="00B12C28"/>
    <w:rsid w:val="00B172C6"/>
    <w:rsid w:val="00B31EF3"/>
    <w:rsid w:val="00B31F0B"/>
    <w:rsid w:val="00B434CC"/>
    <w:rsid w:val="00B43A53"/>
    <w:rsid w:val="00B53472"/>
    <w:rsid w:val="00B54BCC"/>
    <w:rsid w:val="00B60879"/>
    <w:rsid w:val="00B6154B"/>
    <w:rsid w:val="00B633C8"/>
    <w:rsid w:val="00B635E3"/>
    <w:rsid w:val="00B65430"/>
    <w:rsid w:val="00B84345"/>
    <w:rsid w:val="00B90558"/>
    <w:rsid w:val="00BA12CE"/>
    <w:rsid w:val="00BA13B4"/>
    <w:rsid w:val="00BA4052"/>
    <w:rsid w:val="00BA44BF"/>
    <w:rsid w:val="00BC6DF1"/>
    <w:rsid w:val="00BD566B"/>
    <w:rsid w:val="00C2330C"/>
    <w:rsid w:val="00C27CB0"/>
    <w:rsid w:val="00C30B71"/>
    <w:rsid w:val="00C32958"/>
    <w:rsid w:val="00C44F18"/>
    <w:rsid w:val="00C52A21"/>
    <w:rsid w:val="00C542CE"/>
    <w:rsid w:val="00C567AD"/>
    <w:rsid w:val="00C62307"/>
    <w:rsid w:val="00C70012"/>
    <w:rsid w:val="00C85437"/>
    <w:rsid w:val="00C87561"/>
    <w:rsid w:val="00CA1392"/>
    <w:rsid w:val="00CA718C"/>
    <w:rsid w:val="00CB1119"/>
    <w:rsid w:val="00CD153B"/>
    <w:rsid w:val="00CD628E"/>
    <w:rsid w:val="00CD67FF"/>
    <w:rsid w:val="00CF1B33"/>
    <w:rsid w:val="00CF1E41"/>
    <w:rsid w:val="00CF5F2E"/>
    <w:rsid w:val="00D051ED"/>
    <w:rsid w:val="00D056AA"/>
    <w:rsid w:val="00D253E5"/>
    <w:rsid w:val="00D4559F"/>
    <w:rsid w:val="00D50766"/>
    <w:rsid w:val="00D51A86"/>
    <w:rsid w:val="00D555A6"/>
    <w:rsid w:val="00D60735"/>
    <w:rsid w:val="00D611D1"/>
    <w:rsid w:val="00D61CD3"/>
    <w:rsid w:val="00D62021"/>
    <w:rsid w:val="00D63039"/>
    <w:rsid w:val="00D76D9F"/>
    <w:rsid w:val="00D83384"/>
    <w:rsid w:val="00D84487"/>
    <w:rsid w:val="00D858C6"/>
    <w:rsid w:val="00DA20D5"/>
    <w:rsid w:val="00DD0715"/>
    <w:rsid w:val="00DD2377"/>
    <w:rsid w:val="00DE2425"/>
    <w:rsid w:val="00DE2D24"/>
    <w:rsid w:val="00DE3F84"/>
    <w:rsid w:val="00DE79C3"/>
    <w:rsid w:val="00DF1EC0"/>
    <w:rsid w:val="00E06800"/>
    <w:rsid w:val="00E12C99"/>
    <w:rsid w:val="00E33067"/>
    <w:rsid w:val="00E34FF3"/>
    <w:rsid w:val="00E42C31"/>
    <w:rsid w:val="00E446DF"/>
    <w:rsid w:val="00E50DF3"/>
    <w:rsid w:val="00E51D61"/>
    <w:rsid w:val="00E616FC"/>
    <w:rsid w:val="00E77F60"/>
    <w:rsid w:val="00E81E0E"/>
    <w:rsid w:val="00E90692"/>
    <w:rsid w:val="00E926A3"/>
    <w:rsid w:val="00E96DC1"/>
    <w:rsid w:val="00E96FB2"/>
    <w:rsid w:val="00EA1FED"/>
    <w:rsid w:val="00EB5484"/>
    <w:rsid w:val="00EB5A5F"/>
    <w:rsid w:val="00EC239B"/>
    <w:rsid w:val="00EC4923"/>
    <w:rsid w:val="00ED530B"/>
    <w:rsid w:val="00EE0B6B"/>
    <w:rsid w:val="00EF3B79"/>
    <w:rsid w:val="00F05A16"/>
    <w:rsid w:val="00F06F28"/>
    <w:rsid w:val="00F11887"/>
    <w:rsid w:val="00F118CF"/>
    <w:rsid w:val="00F24CBD"/>
    <w:rsid w:val="00F27341"/>
    <w:rsid w:val="00F31EB4"/>
    <w:rsid w:val="00F364EC"/>
    <w:rsid w:val="00F43501"/>
    <w:rsid w:val="00F505B7"/>
    <w:rsid w:val="00F51522"/>
    <w:rsid w:val="00F51BC0"/>
    <w:rsid w:val="00F5214C"/>
    <w:rsid w:val="00F5437F"/>
    <w:rsid w:val="00F54936"/>
    <w:rsid w:val="00F617BA"/>
    <w:rsid w:val="00F6311F"/>
    <w:rsid w:val="00F643FF"/>
    <w:rsid w:val="00F668A3"/>
    <w:rsid w:val="00F734AA"/>
    <w:rsid w:val="00F7434B"/>
    <w:rsid w:val="00F743F1"/>
    <w:rsid w:val="00F7486D"/>
    <w:rsid w:val="00F86616"/>
    <w:rsid w:val="00F869EC"/>
    <w:rsid w:val="00FB2685"/>
    <w:rsid w:val="00FB4C81"/>
    <w:rsid w:val="00FD0626"/>
    <w:rsid w:val="00FD2840"/>
    <w:rsid w:val="00FD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FE33"/>
  <w15:chartTrackingRefBased/>
  <w15:docId w15:val="{292CECA1-346F-4A0D-B1DD-97DDBA19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2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2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2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2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2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12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2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A12CE"/>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071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B6087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FontStyle16">
    <w:name w:val="Font Style16"/>
    <w:uiPriority w:val="99"/>
    <w:rsid w:val="00B60879"/>
    <w:rPr>
      <w:rFonts w:ascii="Times New Roman" w:hAnsi="Times New Roman" w:cs="Times New Roman"/>
      <w:sz w:val="12"/>
      <w:szCs w:val="12"/>
    </w:rPr>
  </w:style>
  <w:style w:type="paragraph" w:styleId="a4">
    <w:name w:val="Balloon Text"/>
    <w:basedOn w:val="a"/>
    <w:link w:val="a5"/>
    <w:uiPriority w:val="99"/>
    <w:semiHidden/>
    <w:unhideWhenUsed/>
    <w:rsid w:val="00B60879"/>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60879"/>
    <w:rPr>
      <w:rFonts w:ascii="Tahoma" w:eastAsia="Times New Roman" w:hAnsi="Tahoma" w:cs="Tahoma"/>
      <w:sz w:val="16"/>
      <w:szCs w:val="16"/>
      <w:lang w:eastAsia="ru-RU"/>
    </w:rPr>
  </w:style>
  <w:style w:type="paragraph" w:styleId="a6">
    <w:name w:val="Normal (Web)"/>
    <w:basedOn w:val="a"/>
    <w:uiPriority w:val="99"/>
    <w:semiHidden/>
    <w:unhideWhenUsed/>
    <w:rsid w:val="00F74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806573"/>
    <w:pPr>
      <w:ind w:left="720"/>
      <w:contextualSpacing/>
    </w:pPr>
  </w:style>
  <w:style w:type="character" w:styleId="a8">
    <w:name w:val="Hyperlink"/>
    <w:basedOn w:val="a0"/>
    <w:uiPriority w:val="99"/>
    <w:semiHidden/>
    <w:unhideWhenUsed/>
    <w:rsid w:val="00D858C6"/>
    <w:rPr>
      <w:color w:val="0000FF"/>
      <w:u w:val="single"/>
    </w:rPr>
  </w:style>
  <w:style w:type="paragraph" w:styleId="a9">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a"/>
    <w:rsid w:val="00227DF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9"/>
    <w:rsid w:val="00227DF9"/>
    <w:rPr>
      <w:rFonts w:ascii="Times New Roman" w:eastAsia="Times New Roman" w:hAnsi="Times New Roman" w:cs="Times New Roman"/>
      <w:sz w:val="20"/>
      <w:szCs w:val="20"/>
      <w:lang w:eastAsia="ru-RU"/>
    </w:rPr>
  </w:style>
  <w:style w:type="character" w:styleId="ab">
    <w:name w:val="footnote reference"/>
    <w:aliases w:val="fr,Footnote Reference/"/>
    <w:uiPriority w:val="99"/>
    <w:rsid w:val="00227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80385">
      <w:bodyDiv w:val="1"/>
      <w:marLeft w:val="0"/>
      <w:marRight w:val="0"/>
      <w:marTop w:val="0"/>
      <w:marBottom w:val="0"/>
      <w:divBdr>
        <w:top w:val="none" w:sz="0" w:space="0" w:color="auto"/>
        <w:left w:val="none" w:sz="0" w:space="0" w:color="auto"/>
        <w:bottom w:val="none" w:sz="0" w:space="0" w:color="auto"/>
        <w:right w:val="none" w:sz="0" w:space="0" w:color="auto"/>
      </w:divBdr>
    </w:div>
    <w:div w:id="588851122">
      <w:bodyDiv w:val="1"/>
      <w:marLeft w:val="0"/>
      <w:marRight w:val="0"/>
      <w:marTop w:val="0"/>
      <w:marBottom w:val="0"/>
      <w:divBdr>
        <w:top w:val="none" w:sz="0" w:space="0" w:color="auto"/>
        <w:left w:val="none" w:sz="0" w:space="0" w:color="auto"/>
        <w:bottom w:val="none" w:sz="0" w:space="0" w:color="auto"/>
        <w:right w:val="none" w:sz="0" w:space="0" w:color="auto"/>
      </w:divBdr>
    </w:div>
    <w:div w:id="628780702">
      <w:bodyDiv w:val="1"/>
      <w:marLeft w:val="0"/>
      <w:marRight w:val="0"/>
      <w:marTop w:val="0"/>
      <w:marBottom w:val="0"/>
      <w:divBdr>
        <w:top w:val="none" w:sz="0" w:space="0" w:color="auto"/>
        <w:left w:val="none" w:sz="0" w:space="0" w:color="auto"/>
        <w:bottom w:val="none" w:sz="0" w:space="0" w:color="auto"/>
        <w:right w:val="none" w:sz="0" w:space="0" w:color="auto"/>
      </w:divBdr>
    </w:div>
    <w:div w:id="986209575">
      <w:bodyDiv w:val="1"/>
      <w:marLeft w:val="0"/>
      <w:marRight w:val="0"/>
      <w:marTop w:val="0"/>
      <w:marBottom w:val="0"/>
      <w:divBdr>
        <w:top w:val="none" w:sz="0" w:space="0" w:color="auto"/>
        <w:left w:val="none" w:sz="0" w:space="0" w:color="auto"/>
        <w:bottom w:val="none" w:sz="0" w:space="0" w:color="auto"/>
        <w:right w:val="none" w:sz="0" w:space="0" w:color="auto"/>
      </w:divBdr>
    </w:div>
    <w:div w:id="11164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8C9E-C908-49C5-A79D-8D0380DD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28</Pages>
  <Words>6497</Words>
  <Characters>37037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Ломова Юлия Анатольевна</dc:creator>
  <cp:keywords/>
  <dc:description/>
  <cp:lastModifiedBy>Администратор Б П</cp:lastModifiedBy>
  <cp:revision>13</cp:revision>
  <cp:lastPrinted>2024-07-10T02:40:00Z</cp:lastPrinted>
  <dcterms:created xsi:type="dcterms:W3CDTF">2021-04-13T04:28:00Z</dcterms:created>
  <dcterms:modified xsi:type="dcterms:W3CDTF">2024-07-10T04:33:00Z</dcterms:modified>
</cp:coreProperties>
</file>