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426"/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2606"/>
        <w:gridCol w:w="3005"/>
        <w:gridCol w:w="2096"/>
      </w:tblGrid>
      <w:tr w:rsidR="00735B26" w:rsidTr="002C7E91">
        <w:trPr>
          <w:trHeight w:val="3686"/>
        </w:trPr>
        <w:tc>
          <w:tcPr>
            <w:tcW w:w="9495" w:type="dxa"/>
            <w:gridSpan w:val="4"/>
            <w:shd w:val="clear" w:color="auto" w:fill="auto"/>
          </w:tcPr>
          <w:p w:rsidR="00735B26" w:rsidRDefault="00735B26" w:rsidP="002C7E91">
            <w:pPr>
              <w:snapToGrid w:val="0"/>
              <w:jc w:val="center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B26" w:rsidRDefault="00735B26" w:rsidP="002C7E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735B26" w:rsidRDefault="00735B26" w:rsidP="002C7E91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735B26" w:rsidRDefault="00735B26" w:rsidP="002C7E91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735B26" w:rsidRDefault="00735B26" w:rsidP="002C7E91">
            <w:pPr>
              <w:jc w:val="center"/>
            </w:pPr>
          </w:p>
        </w:tc>
      </w:tr>
      <w:tr w:rsidR="00735B26" w:rsidTr="002C7E91">
        <w:tc>
          <w:tcPr>
            <w:tcW w:w="1788" w:type="dxa"/>
            <w:tcBorders>
              <w:bottom w:val="single" w:sz="4" w:space="0" w:color="000000"/>
            </w:tcBorders>
            <w:shd w:val="clear" w:color="auto" w:fill="auto"/>
          </w:tcPr>
          <w:p w:rsidR="00735B26" w:rsidRPr="00A77036" w:rsidRDefault="00A77036" w:rsidP="002C7E91">
            <w:pPr>
              <w:snapToGrid w:val="0"/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28.06</w:t>
            </w:r>
          </w:p>
        </w:tc>
        <w:tc>
          <w:tcPr>
            <w:tcW w:w="2606" w:type="dxa"/>
            <w:shd w:val="clear" w:color="auto" w:fill="auto"/>
          </w:tcPr>
          <w:p w:rsidR="00735B26" w:rsidRDefault="00735B26" w:rsidP="002C7E9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3005" w:type="dxa"/>
            <w:shd w:val="clear" w:color="auto" w:fill="auto"/>
          </w:tcPr>
          <w:p w:rsidR="00735B26" w:rsidRDefault="00735B26" w:rsidP="002C7E91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</w:tcPr>
          <w:p w:rsidR="00735B26" w:rsidRPr="00A77036" w:rsidRDefault="00A77036" w:rsidP="002C7E91">
            <w:pPr>
              <w:snapToGrid w:val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1065</w:t>
            </w:r>
          </w:p>
        </w:tc>
      </w:tr>
    </w:tbl>
    <w:p w:rsidR="00735B26" w:rsidRDefault="00735B26" w:rsidP="00735B26">
      <w:pPr>
        <w:jc w:val="both"/>
        <w:rPr>
          <w:sz w:val="28"/>
          <w:szCs w:val="28"/>
        </w:rPr>
      </w:pPr>
    </w:p>
    <w:p w:rsidR="00735B26" w:rsidRDefault="00735B26" w:rsidP="00735B26">
      <w:pPr>
        <w:rPr>
          <w:sz w:val="28"/>
          <w:szCs w:val="28"/>
        </w:rPr>
      </w:pPr>
      <w:r w:rsidRPr="0002197D">
        <w:rPr>
          <w:sz w:val="28"/>
          <w:szCs w:val="28"/>
        </w:rPr>
        <w:t xml:space="preserve">О внесении изменений в постановление </w:t>
      </w:r>
    </w:p>
    <w:p w:rsidR="00735B26" w:rsidRPr="0002197D" w:rsidRDefault="00735B26" w:rsidP="00735B26">
      <w:pPr>
        <w:rPr>
          <w:sz w:val="28"/>
          <w:szCs w:val="28"/>
        </w:rPr>
      </w:pPr>
      <w:r w:rsidRPr="0002197D">
        <w:rPr>
          <w:sz w:val="28"/>
          <w:szCs w:val="28"/>
        </w:rPr>
        <w:t>администрации г.</w:t>
      </w:r>
      <w:r>
        <w:rPr>
          <w:sz w:val="28"/>
          <w:szCs w:val="28"/>
        </w:rPr>
        <w:t xml:space="preserve"> </w:t>
      </w:r>
      <w:r w:rsidRPr="0002197D">
        <w:rPr>
          <w:sz w:val="28"/>
          <w:szCs w:val="28"/>
        </w:rPr>
        <w:t xml:space="preserve">Канска </w:t>
      </w:r>
      <w:r w:rsidRPr="00735B26">
        <w:rPr>
          <w:sz w:val="28"/>
          <w:szCs w:val="28"/>
        </w:rPr>
        <w:t>от 10.04.2024 № 539</w:t>
      </w:r>
    </w:p>
    <w:p w:rsidR="00735B26" w:rsidRPr="005F6D87" w:rsidRDefault="00735B26" w:rsidP="00735B26">
      <w:pPr>
        <w:shd w:val="clear" w:color="auto" w:fill="FFFFFF"/>
        <w:ind w:left="100" w:right="57"/>
        <w:jc w:val="both"/>
        <w:rPr>
          <w:sz w:val="28"/>
          <w:szCs w:val="28"/>
        </w:rPr>
      </w:pPr>
    </w:p>
    <w:p w:rsidR="00735B26" w:rsidRPr="007F7EE4" w:rsidRDefault="00735B26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F7EE4">
        <w:rPr>
          <w:sz w:val="28"/>
          <w:szCs w:val="28"/>
        </w:rPr>
        <w:t xml:space="preserve">В целях приведения муниципальных нормативных актов в соответствие действующему законодательству, руководствуясь </w:t>
      </w:r>
      <w:hyperlink r:id="rId5" w:history="1">
        <w:r w:rsidRPr="007F7EE4">
          <w:rPr>
            <w:sz w:val="28"/>
            <w:szCs w:val="28"/>
          </w:rPr>
          <w:t>статьями 30</w:t>
        </w:r>
      </w:hyperlink>
      <w:r w:rsidRPr="007F7EE4">
        <w:rPr>
          <w:sz w:val="28"/>
          <w:szCs w:val="28"/>
        </w:rPr>
        <w:t xml:space="preserve">, </w:t>
      </w:r>
      <w:hyperlink r:id="rId6" w:history="1">
        <w:r w:rsidRPr="007F7EE4">
          <w:rPr>
            <w:sz w:val="28"/>
            <w:szCs w:val="28"/>
          </w:rPr>
          <w:t>35</w:t>
        </w:r>
      </w:hyperlink>
      <w:r w:rsidRPr="007F7EE4">
        <w:rPr>
          <w:sz w:val="28"/>
          <w:szCs w:val="28"/>
        </w:rPr>
        <w:t xml:space="preserve"> У</w:t>
      </w:r>
      <w:r>
        <w:rPr>
          <w:sz w:val="28"/>
          <w:szCs w:val="28"/>
        </w:rPr>
        <w:t>става города Канска, ПОСТАНОВЛЯЮ</w:t>
      </w:r>
      <w:r w:rsidRPr="007F7EE4">
        <w:rPr>
          <w:sz w:val="28"/>
          <w:szCs w:val="28"/>
        </w:rPr>
        <w:t>:</w:t>
      </w:r>
    </w:p>
    <w:p w:rsidR="00735B26" w:rsidRPr="00735B26" w:rsidRDefault="00735B26" w:rsidP="00735B26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7F7EE4">
        <w:rPr>
          <w:sz w:val="28"/>
          <w:szCs w:val="28"/>
        </w:rPr>
        <w:t xml:space="preserve">1. Внести в </w:t>
      </w:r>
      <w:hyperlink r:id="rId7" w:history="1">
        <w:r w:rsidRPr="007F7EE4">
          <w:rPr>
            <w:sz w:val="28"/>
            <w:szCs w:val="28"/>
          </w:rPr>
          <w:t>Постановление</w:t>
        </w:r>
      </w:hyperlink>
      <w:r w:rsidRPr="007F7EE4"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>трации г. Канска от 10.04.2024 № 539 «</w:t>
      </w:r>
      <w:r w:rsidRPr="00735B26">
        <w:rPr>
          <w:sz w:val="28"/>
          <w:szCs w:val="28"/>
        </w:rPr>
        <w:t>О ликвидации Муниципального бюджетного дошкольного образовательного учреждения «Детский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 № 9 «Колокольчик»</w:t>
      </w:r>
      <w:r>
        <w:rPr>
          <w:bCs/>
          <w:sz w:val="28"/>
          <w:szCs w:val="28"/>
        </w:rPr>
        <w:t xml:space="preserve"> </w:t>
      </w:r>
      <w:r w:rsidRPr="007F7EE4">
        <w:rPr>
          <w:sz w:val="28"/>
          <w:szCs w:val="28"/>
        </w:rPr>
        <w:t>(далее - Постановление) следующие изменения:</w:t>
      </w:r>
    </w:p>
    <w:p w:rsidR="00735B26" w:rsidRDefault="00735B26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F7EE4">
        <w:rPr>
          <w:sz w:val="28"/>
          <w:szCs w:val="28"/>
        </w:rPr>
        <w:t xml:space="preserve">1.1. </w:t>
      </w:r>
      <w:r w:rsidR="001071DC">
        <w:rPr>
          <w:sz w:val="28"/>
          <w:szCs w:val="28"/>
        </w:rPr>
        <w:t>В пункте 1 Постановления слова «не позднее 01.07.2024 г.» заменить словами «не позднее 01.12</w:t>
      </w:r>
      <w:r>
        <w:rPr>
          <w:sz w:val="28"/>
          <w:szCs w:val="28"/>
        </w:rPr>
        <w:t>.</w:t>
      </w:r>
      <w:r w:rsidR="001071DC">
        <w:rPr>
          <w:sz w:val="28"/>
          <w:szCs w:val="28"/>
        </w:rPr>
        <w:t>2024».</w:t>
      </w:r>
    </w:p>
    <w:p w:rsidR="000366E6" w:rsidRDefault="000366E6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1.2.</w:t>
      </w:r>
      <w:r w:rsidRPr="000366E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735B26" w:rsidRPr="007F7EE4" w:rsidRDefault="00735B26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F7EE4">
        <w:rPr>
          <w:sz w:val="28"/>
          <w:szCs w:val="28"/>
        </w:rPr>
        <w:t xml:space="preserve">2. </w:t>
      </w:r>
      <w:r w:rsidR="000366E6" w:rsidRPr="000F5011">
        <w:rPr>
          <w:sz w:val="28"/>
          <w:szCs w:val="28"/>
          <w:lang w:eastAsia="ru-RU"/>
        </w:rPr>
        <w:t xml:space="preserve">Главному специалисту по информатизации администрации г. Канска Г.В. Ёлкиной 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Интернет.  </w:t>
      </w:r>
    </w:p>
    <w:p w:rsidR="00735B26" w:rsidRPr="007F7EE4" w:rsidRDefault="00735B26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F7EE4">
        <w:rPr>
          <w:sz w:val="28"/>
          <w:szCs w:val="28"/>
        </w:rPr>
        <w:t>3. Контроль за исполнением настоящего Постановления возложить на заместителя главы города по социал</w:t>
      </w:r>
      <w:r>
        <w:rPr>
          <w:sz w:val="28"/>
          <w:szCs w:val="28"/>
        </w:rPr>
        <w:t xml:space="preserve">ьной политике </w:t>
      </w:r>
      <w:r w:rsidRPr="00735B26">
        <w:rPr>
          <w:sz w:val="28"/>
          <w:szCs w:val="28"/>
        </w:rPr>
        <w:t>Ю.А. Ломову.</w:t>
      </w:r>
    </w:p>
    <w:p w:rsidR="00735B26" w:rsidRPr="007F7EE4" w:rsidRDefault="00735B26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F7EE4">
        <w:rPr>
          <w:sz w:val="28"/>
          <w:szCs w:val="28"/>
        </w:rPr>
        <w:t xml:space="preserve">4. Настоящее Постановление вступает в силу со дня его </w:t>
      </w:r>
      <w:r>
        <w:rPr>
          <w:sz w:val="28"/>
          <w:szCs w:val="28"/>
        </w:rPr>
        <w:t>подписания</w:t>
      </w:r>
      <w:r w:rsidRPr="007F7EE4">
        <w:rPr>
          <w:sz w:val="28"/>
          <w:szCs w:val="28"/>
        </w:rPr>
        <w:t>.</w:t>
      </w:r>
    </w:p>
    <w:p w:rsidR="00735B26" w:rsidRPr="007F7EE4" w:rsidRDefault="00735B26" w:rsidP="00735B2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5B26" w:rsidRDefault="00735B26" w:rsidP="00735B26">
      <w:pPr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</w:rPr>
      </w:pPr>
    </w:p>
    <w:p w:rsidR="00735B26" w:rsidRDefault="00735B26" w:rsidP="00735B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304FD" w:rsidRDefault="000366E6" w:rsidP="000366E6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0366E6" w:rsidRDefault="000366E6" w:rsidP="000366E6">
      <w:r>
        <w:rPr>
          <w:sz w:val="28"/>
          <w:szCs w:val="28"/>
        </w:rPr>
        <w:t xml:space="preserve">главы города Канска                                                                       Е.Н. Лифанская            </w:t>
      </w:r>
    </w:p>
    <w:p w:rsidR="002C7410" w:rsidRDefault="002C7410"/>
    <w:p w:rsidR="000366E6" w:rsidRDefault="000366E6"/>
    <w:p w:rsidR="000366E6" w:rsidRDefault="000366E6"/>
    <w:p w:rsidR="000366E6" w:rsidRDefault="000366E6" w:rsidP="000366E6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366E6" w:rsidRDefault="000366E6" w:rsidP="000366E6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366E6" w:rsidRDefault="000366E6" w:rsidP="000366E6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г. Канска</w:t>
      </w:r>
    </w:p>
    <w:p w:rsidR="000366E6" w:rsidRDefault="000366E6" w:rsidP="000366E6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_</w:t>
      </w:r>
      <w:r w:rsidR="00A77036">
        <w:rPr>
          <w:sz w:val="28"/>
          <w:szCs w:val="28"/>
          <w:lang w:val="en-US"/>
        </w:rPr>
        <w:t>28.06</w:t>
      </w:r>
      <w:r>
        <w:rPr>
          <w:sz w:val="28"/>
          <w:szCs w:val="28"/>
        </w:rPr>
        <w:t>_ 2024 №_</w:t>
      </w:r>
      <w:r w:rsidR="00A77036">
        <w:rPr>
          <w:sz w:val="28"/>
          <w:szCs w:val="28"/>
          <w:lang w:val="en-US"/>
        </w:rPr>
        <w:t>1065</w:t>
      </w:r>
      <w:r>
        <w:rPr>
          <w:sz w:val="28"/>
          <w:szCs w:val="28"/>
        </w:rPr>
        <w:t>_</w:t>
      </w:r>
    </w:p>
    <w:p w:rsidR="000366E6" w:rsidRDefault="000366E6" w:rsidP="000366E6">
      <w:pPr>
        <w:widowControl w:val="0"/>
        <w:tabs>
          <w:tab w:val="left" w:pos="5812"/>
          <w:tab w:val="left" w:pos="5954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366E6" w:rsidRDefault="000366E6" w:rsidP="000366E6">
      <w:pPr>
        <w:widowControl w:val="0"/>
        <w:tabs>
          <w:tab w:val="left" w:pos="5812"/>
          <w:tab w:val="left" w:pos="5954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0366E6" w:rsidRDefault="000366E6" w:rsidP="000366E6">
      <w:pPr>
        <w:widowControl w:val="0"/>
        <w:tabs>
          <w:tab w:val="left" w:pos="5812"/>
          <w:tab w:val="left" w:pos="5954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366E6" w:rsidRDefault="000366E6" w:rsidP="000366E6">
      <w:pPr>
        <w:widowControl w:val="0"/>
        <w:tabs>
          <w:tab w:val="left" w:pos="595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администрации г. Канска</w:t>
      </w:r>
    </w:p>
    <w:p w:rsidR="000366E6" w:rsidRDefault="000366E6" w:rsidP="000366E6">
      <w:pPr>
        <w:widowControl w:val="0"/>
        <w:tabs>
          <w:tab w:val="left" w:pos="5954"/>
          <w:tab w:val="left" w:pos="6379"/>
          <w:tab w:val="left" w:pos="666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FC388B">
        <w:rPr>
          <w:color w:val="FF0000"/>
          <w:sz w:val="28"/>
          <w:szCs w:val="28"/>
        </w:rPr>
        <w:t xml:space="preserve">                                                                                            </w:t>
      </w:r>
      <w:r>
        <w:rPr>
          <w:color w:val="FF0000"/>
          <w:sz w:val="28"/>
          <w:szCs w:val="28"/>
        </w:rPr>
        <w:t xml:space="preserve">     </w:t>
      </w:r>
      <w:r w:rsidRPr="00FC388B">
        <w:rPr>
          <w:color w:val="FF0000"/>
          <w:sz w:val="28"/>
          <w:szCs w:val="28"/>
        </w:rPr>
        <w:t xml:space="preserve"> </w:t>
      </w:r>
      <w:r w:rsidRPr="00735B26">
        <w:rPr>
          <w:sz w:val="28"/>
          <w:szCs w:val="28"/>
        </w:rPr>
        <w:t>от 10.04. 20</w:t>
      </w:r>
      <w:r>
        <w:rPr>
          <w:sz w:val="28"/>
          <w:szCs w:val="28"/>
        </w:rPr>
        <w:t xml:space="preserve">24 </w:t>
      </w:r>
      <w:r w:rsidRPr="00735B26">
        <w:rPr>
          <w:sz w:val="28"/>
          <w:szCs w:val="28"/>
        </w:rPr>
        <w:t>№539</w:t>
      </w:r>
    </w:p>
    <w:p w:rsidR="000366E6" w:rsidRDefault="000366E6" w:rsidP="000366E6">
      <w:pPr>
        <w:widowControl w:val="0"/>
        <w:tabs>
          <w:tab w:val="left" w:pos="5954"/>
          <w:tab w:val="left" w:pos="6379"/>
          <w:tab w:val="left" w:pos="666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366E6" w:rsidRPr="00735B26" w:rsidRDefault="000366E6" w:rsidP="000366E6">
      <w:pPr>
        <w:suppressAutoHyphens w:val="0"/>
        <w:jc w:val="center"/>
        <w:rPr>
          <w:sz w:val="28"/>
          <w:szCs w:val="28"/>
          <w:lang w:eastAsia="ru-RU"/>
        </w:rPr>
      </w:pPr>
      <w:r w:rsidRPr="00735B26">
        <w:rPr>
          <w:sz w:val="28"/>
          <w:szCs w:val="28"/>
          <w:lang w:eastAsia="ru-RU"/>
        </w:rPr>
        <w:t>Состав</w:t>
      </w:r>
    </w:p>
    <w:p w:rsidR="000366E6" w:rsidRPr="00735B26" w:rsidRDefault="000366E6" w:rsidP="000366E6">
      <w:pPr>
        <w:suppressAutoHyphens w:val="0"/>
        <w:jc w:val="center"/>
        <w:rPr>
          <w:sz w:val="28"/>
          <w:szCs w:val="28"/>
          <w:lang w:eastAsia="ru-RU"/>
        </w:rPr>
      </w:pPr>
      <w:r w:rsidRPr="00735B26">
        <w:rPr>
          <w:sz w:val="28"/>
          <w:szCs w:val="28"/>
          <w:lang w:eastAsia="ru-RU"/>
        </w:rPr>
        <w:t xml:space="preserve">комиссии по ликвидации </w:t>
      </w:r>
      <w:r w:rsidRPr="00735B26">
        <w:rPr>
          <w:rFonts w:eastAsia="Calibri"/>
          <w:sz w:val="28"/>
          <w:szCs w:val="28"/>
          <w:lang w:eastAsia="en-US"/>
        </w:rPr>
        <w:t xml:space="preserve">Муниципального бюджетного дошкольного образовательного учреждения </w:t>
      </w:r>
      <w:r w:rsidRPr="00735B26">
        <w:rPr>
          <w:sz w:val="28"/>
          <w:szCs w:val="28"/>
          <w:lang w:eastAsia="en-US"/>
        </w:rPr>
        <w:t>«Детский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 № 9 «Колокольчик»</w:t>
      </w:r>
    </w:p>
    <w:p w:rsidR="000366E6" w:rsidRPr="00735B26" w:rsidRDefault="000366E6" w:rsidP="000366E6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0366E6" w:rsidRPr="00735B26" w:rsidRDefault="000366E6" w:rsidP="000366E6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48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7224"/>
      </w:tblGrid>
      <w:tr w:rsidR="000366E6" w:rsidRPr="00735B26" w:rsidTr="00472DEC">
        <w:trPr>
          <w:trHeight w:val="11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2DEC" w:rsidRDefault="000366E6" w:rsidP="00A24222">
            <w:pPr>
              <w:suppressAutoHyphens w:val="0"/>
              <w:wordWrap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Рева </w:t>
            </w:r>
          </w:p>
          <w:p w:rsidR="000366E6" w:rsidRPr="00735B26" w:rsidRDefault="000366E6" w:rsidP="00A24222">
            <w:pPr>
              <w:suppressAutoHyphens w:val="0"/>
              <w:wordWrap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Евгения Юрьевна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2DEC" w:rsidRDefault="000366E6" w:rsidP="00A24222">
            <w:pPr>
              <w:suppressAutoHyphens w:val="0"/>
              <w:wordWrap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– начальник отдела УО </w:t>
            </w:r>
          </w:p>
          <w:p w:rsidR="000366E6" w:rsidRPr="00735B26" w:rsidRDefault="000366E6" w:rsidP="00A24222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администрации г.Канска</w:t>
            </w:r>
            <w:r w:rsidRPr="00735B26">
              <w:rPr>
                <w:sz w:val="28"/>
                <w:szCs w:val="28"/>
                <w:lang w:eastAsia="ru-RU"/>
              </w:rPr>
              <w:t xml:space="preserve">, председатель ликвидационной </w:t>
            </w:r>
          </w:p>
          <w:p w:rsidR="000366E6" w:rsidRPr="00735B26" w:rsidRDefault="000366E6" w:rsidP="00A24222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Pr="00735B26">
              <w:rPr>
                <w:sz w:val="28"/>
                <w:szCs w:val="28"/>
                <w:lang w:eastAsia="ru-RU"/>
              </w:rPr>
              <w:t>омиссии</w:t>
            </w:r>
            <w:r>
              <w:rPr>
                <w:sz w:val="28"/>
                <w:szCs w:val="28"/>
                <w:lang w:eastAsia="ru-RU"/>
              </w:rPr>
              <w:t xml:space="preserve"> (ликвидатор)</w:t>
            </w:r>
          </w:p>
        </w:tc>
      </w:tr>
      <w:tr w:rsidR="000366E6" w:rsidRPr="00735B26" w:rsidTr="00472DEC">
        <w:trPr>
          <w:trHeight w:val="11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DEC" w:rsidRDefault="000366E6" w:rsidP="00A24222">
            <w:pPr>
              <w:suppressAutoHyphens w:val="0"/>
              <w:wordWrap w:val="0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 xml:space="preserve">Боровский </w:t>
            </w:r>
          </w:p>
          <w:p w:rsidR="00472DEC" w:rsidRDefault="000366E6" w:rsidP="00A24222">
            <w:pPr>
              <w:suppressAutoHyphens w:val="0"/>
              <w:wordWrap w:val="0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 xml:space="preserve">Эдуард </w:t>
            </w:r>
          </w:p>
          <w:p w:rsidR="000366E6" w:rsidRPr="00735B26" w:rsidRDefault="000366E6" w:rsidP="00A24222">
            <w:pPr>
              <w:suppressAutoHyphens w:val="0"/>
              <w:wordWrap w:val="0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DEC" w:rsidRDefault="000366E6" w:rsidP="00A24222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 xml:space="preserve">Руководитель Управления образования администрации </w:t>
            </w:r>
          </w:p>
          <w:p w:rsidR="000366E6" w:rsidRPr="00735B26" w:rsidRDefault="000366E6" w:rsidP="00A24222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 xml:space="preserve">города Канска, заместитель председателя ликвидационной </w:t>
            </w:r>
          </w:p>
          <w:p w:rsidR="000366E6" w:rsidRPr="00735B26" w:rsidRDefault="000366E6" w:rsidP="00A24222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>комиссии</w:t>
            </w:r>
          </w:p>
        </w:tc>
      </w:tr>
      <w:tr w:rsidR="000366E6" w:rsidRPr="00735B26" w:rsidTr="00472DEC">
        <w:trPr>
          <w:trHeight w:val="7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66E6" w:rsidRPr="00735B26" w:rsidRDefault="000366E6" w:rsidP="00A24222">
            <w:pPr>
              <w:suppressAutoHyphens w:val="0"/>
              <w:wordWrap w:val="0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 xml:space="preserve">Фукс Валентина </w:t>
            </w:r>
          </w:p>
          <w:p w:rsidR="000366E6" w:rsidRPr="00735B26" w:rsidRDefault="000366E6" w:rsidP="00A24222">
            <w:pPr>
              <w:suppressAutoHyphens w:val="0"/>
              <w:wordWrap w:val="0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2DEC" w:rsidRDefault="000366E6" w:rsidP="00A24222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>Директор МКУ «ЦБ по в</w:t>
            </w:r>
            <w:r w:rsidR="00472DEC">
              <w:rPr>
                <w:sz w:val="28"/>
                <w:szCs w:val="28"/>
                <w:lang w:eastAsia="ru-RU"/>
              </w:rPr>
              <w:t xml:space="preserve">едению учета в сфере </w:t>
            </w:r>
          </w:p>
          <w:p w:rsidR="00472DEC" w:rsidRDefault="00472DEC" w:rsidP="00A24222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образования</w:t>
            </w:r>
            <w:r w:rsidR="000366E6" w:rsidRPr="00735B26">
              <w:rPr>
                <w:sz w:val="28"/>
                <w:szCs w:val="28"/>
                <w:lang w:eastAsia="ru-RU"/>
              </w:rPr>
              <w:t>»,</w:t>
            </w:r>
            <w:r w:rsidR="000366E6">
              <w:rPr>
                <w:sz w:val="28"/>
                <w:szCs w:val="28"/>
                <w:lang w:eastAsia="ru-RU"/>
              </w:rPr>
              <w:t xml:space="preserve"> член</w:t>
            </w:r>
            <w:r w:rsidR="000366E6" w:rsidRPr="00735B26">
              <w:rPr>
                <w:sz w:val="28"/>
                <w:szCs w:val="28"/>
                <w:lang w:eastAsia="ru-RU"/>
              </w:rPr>
              <w:t xml:space="preserve"> ликвидационной комиссии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0366E6" w:rsidRPr="00735B26" w:rsidRDefault="00472DEC" w:rsidP="00A24222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0366E6" w:rsidRPr="00735B26" w:rsidTr="00472DEC">
        <w:trPr>
          <w:trHeight w:val="7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66E6" w:rsidRPr="00735B26" w:rsidRDefault="000366E6" w:rsidP="00A24222">
            <w:pPr>
              <w:suppressAutoHyphens w:val="0"/>
              <w:wordWrap w:val="0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 xml:space="preserve">Штрахов Юрий </w:t>
            </w:r>
          </w:p>
          <w:p w:rsidR="000366E6" w:rsidRPr="00735B26" w:rsidRDefault="000366E6" w:rsidP="00A24222">
            <w:pPr>
              <w:suppressAutoHyphens w:val="0"/>
              <w:wordWrap w:val="0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2DEC" w:rsidRDefault="000366E6" w:rsidP="00A24222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 xml:space="preserve">Юрисконсульт МКУ «ЦБ по ведению учета в сфере </w:t>
            </w:r>
          </w:p>
          <w:p w:rsidR="00472DEC" w:rsidRDefault="000366E6" w:rsidP="00A24222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 xml:space="preserve">образования», секретарь ликвидационной комиссии </w:t>
            </w:r>
          </w:p>
          <w:p w:rsidR="000366E6" w:rsidRPr="00735B26" w:rsidRDefault="000366E6" w:rsidP="00A24222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0366E6" w:rsidRPr="00735B26" w:rsidTr="00472DEC">
        <w:trPr>
          <w:trHeight w:val="7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DEC" w:rsidRDefault="000366E6" w:rsidP="00A24222">
            <w:pPr>
              <w:suppressAutoHyphens w:val="0"/>
              <w:wordWrap w:val="0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 xml:space="preserve">Виноградова </w:t>
            </w:r>
          </w:p>
          <w:p w:rsidR="000366E6" w:rsidRPr="00735B26" w:rsidRDefault="000366E6" w:rsidP="00A24222">
            <w:pPr>
              <w:suppressAutoHyphens w:val="0"/>
              <w:wordWrap w:val="0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>Лидия Алексеевна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6E6" w:rsidRPr="00735B26" w:rsidRDefault="000366E6" w:rsidP="00A24222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 xml:space="preserve">Главный бухгалтер МКУ «ЦБ по ведению учета в сфере </w:t>
            </w:r>
          </w:p>
          <w:p w:rsidR="000366E6" w:rsidRDefault="000366E6" w:rsidP="00A24222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>образования», член ликвидационной комиссии</w:t>
            </w:r>
          </w:p>
          <w:p w:rsidR="00472DEC" w:rsidRPr="00735B26" w:rsidRDefault="00472DEC" w:rsidP="00A24222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0366E6" w:rsidRPr="00735B26" w:rsidTr="00472DEC">
        <w:trPr>
          <w:trHeight w:val="11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66E6" w:rsidRPr="00735B26" w:rsidRDefault="000366E6" w:rsidP="00A24222">
            <w:pPr>
              <w:suppressAutoHyphens w:val="0"/>
              <w:wordWrap w:val="0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>Матвеева</w:t>
            </w:r>
          </w:p>
          <w:p w:rsidR="000366E6" w:rsidRPr="00735B26" w:rsidRDefault="000366E6" w:rsidP="00A24222">
            <w:pPr>
              <w:suppressAutoHyphens w:val="0"/>
              <w:wordWrap w:val="0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>Елена Павловна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2DEC" w:rsidRDefault="000366E6" w:rsidP="00A24222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 xml:space="preserve">Начальник отдела учета материальных ценностей МКУ </w:t>
            </w:r>
          </w:p>
          <w:p w:rsidR="00472DEC" w:rsidRDefault="000366E6" w:rsidP="00A24222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 xml:space="preserve">«ЦБ по ведению учета в сфере образования», </w:t>
            </w:r>
          </w:p>
          <w:p w:rsidR="000366E6" w:rsidRPr="00735B26" w:rsidRDefault="000366E6" w:rsidP="00A24222">
            <w:pPr>
              <w:suppressAutoHyphens w:val="0"/>
              <w:wordWrap w:val="0"/>
              <w:jc w:val="both"/>
              <w:rPr>
                <w:sz w:val="28"/>
                <w:szCs w:val="28"/>
                <w:lang w:eastAsia="ru-RU"/>
              </w:rPr>
            </w:pPr>
            <w:r w:rsidRPr="00735B26">
              <w:rPr>
                <w:sz w:val="28"/>
                <w:szCs w:val="28"/>
                <w:lang w:eastAsia="ru-RU"/>
              </w:rPr>
              <w:t>член ликвидационной комиссии (по согласованию)</w:t>
            </w:r>
          </w:p>
        </w:tc>
      </w:tr>
    </w:tbl>
    <w:p w:rsidR="000366E6" w:rsidRDefault="000366E6" w:rsidP="000366E6">
      <w:pPr>
        <w:widowControl w:val="0"/>
        <w:tabs>
          <w:tab w:val="left" w:pos="5954"/>
          <w:tab w:val="left" w:pos="6379"/>
          <w:tab w:val="left" w:pos="666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6E6" w:rsidRDefault="000366E6"/>
    <w:sectPr w:rsidR="0003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4FE"/>
    <w:rsid w:val="000366E6"/>
    <w:rsid w:val="001071DC"/>
    <w:rsid w:val="002304FD"/>
    <w:rsid w:val="002C7410"/>
    <w:rsid w:val="003F773C"/>
    <w:rsid w:val="00472DEC"/>
    <w:rsid w:val="00735B26"/>
    <w:rsid w:val="0075481D"/>
    <w:rsid w:val="00845CBD"/>
    <w:rsid w:val="00A77036"/>
    <w:rsid w:val="00D6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4587"/>
  <w15:docId w15:val="{09FE5B8A-DBCF-4FB0-8593-6A00CCBE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B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B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5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B2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ADB2E2E20EEEB5800A3A3FCD0B966F7392FF68A3BE5706E6DC1B16C0D7AAC47F275B9113F0DC06ACA86C386826A65A68q0L3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ADB2E2E20EEEB5800A3A3FCD0B966F7392FF68A3BE5606E8D91B16C0D7AAC47F275B9101F0840AAEA0713D6A33F00B2D5F6D2A6692DABEA13EE7D2qBL9B" TargetMode="External"/><Relationship Id="rId5" Type="http://schemas.openxmlformats.org/officeDocument/2006/relationships/hyperlink" Target="consultantplus://offline/ref=DCADB2E2E20EEEB5800A3A3FCD0B966F7392FF68A3BE5606E8D91B16C0D7AAC47F275B9101F0840AAEA0703D6A33F00B2D5F6D2A6692DABEA13EE7D2qBL9B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Администратор Б П</cp:lastModifiedBy>
  <cp:revision>8</cp:revision>
  <cp:lastPrinted>2024-04-17T02:14:00Z</cp:lastPrinted>
  <dcterms:created xsi:type="dcterms:W3CDTF">2024-04-17T02:02:00Z</dcterms:created>
  <dcterms:modified xsi:type="dcterms:W3CDTF">2024-07-01T07:42:00Z</dcterms:modified>
</cp:coreProperties>
</file>